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C70" w14:textId="0187D930" w:rsidR="000C7F0F" w:rsidRDefault="00044A91" w:rsidP="000C7F0F">
      <w:pPr>
        <w:pStyle w:val="Title"/>
        <w:jc w:val="center"/>
        <w:rPr>
          <w:rStyle w:val="IntenseReference"/>
          <w:color w:val="0070C0"/>
          <w:sz w:val="40"/>
          <w:szCs w:val="40"/>
        </w:rPr>
      </w:pPr>
      <w:r>
        <w:rPr>
          <w:rStyle w:val="IntenseReference"/>
          <w:color w:val="0070C0"/>
          <w:sz w:val="40"/>
          <w:szCs w:val="40"/>
        </w:rPr>
        <w:t>changes to diabetic supplies for msho enrollees starting january 1st</w:t>
      </w:r>
    </w:p>
    <w:p w14:paraId="73FC4F14" w14:textId="77777777" w:rsidR="00533E6F" w:rsidRDefault="00533E6F" w:rsidP="00533E6F">
      <w:pPr>
        <w:rPr>
          <w:rStyle w:val="IntenseReference"/>
          <w:sz w:val="24"/>
          <w:szCs w:val="24"/>
        </w:rPr>
      </w:pPr>
    </w:p>
    <w:p w14:paraId="335AFEEE" w14:textId="30E7B933" w:rsidR="00A7659F" w:rsidRPr="00770C3A" w:rsidRDefault="008203FA" w:rsidP="00A7659F">
      <w:pPr>
        <w:spacing w:before="60" w:after="60" w:line="240" w:lineRule="auto"/>
        <w:rPr>
          <w:rFonts w:cstheme="minorHAnsi"/>
        </w:rPr>
      </w:pPr>
      <w:r>
        <w:rPr>
          <w:rFonts w:cstheme="minorHAnsi"/>
        </w:rPr>
        <w:t>B</w:t>
      </w:r>
      <w:r w:rsidR="00A7659F" w:rsidRPr="00770C3A">
        <w:rPr>
          <w:rFonts w:cstheme="minorHAnsi"/>
        </w:rPr>
        <w:t>eginning January 1, 2026, coverage for test strips and meters will be limited exclusively to Ascensia products.</w:t>
      </w:r>
    </w:p>
    <w:p w14:paraId="44F2CB59" w14:textId="77777777" w:rsidR="00A7659F" w:rsidRPr="00E10030" w:rsidRDefault="00A7659F" w:rsidP="00A7659F">
      <w:pPr>
        <w:pStyle w:val="ListParagraph"/>
        <w:numPr>
          <w:ilvl w:val="0"/>
          <w:numId w:val="37"/>
        </w:numPr>
        <w:spacing w:before="60" w:after="60" w:line="240" w:lineRule="auto"/>
        <w:rPr>
          <w:rFonts w:cstheme="minorHAnsi"/>
        </w:rPr>
      </w:pPr>
      <w:r w:rsidRPr="00E10030">
        <w:rPr>
          <w:rFonts w:cstheme="minorHAnsi"/>
        </w:rPr>
        <w:t>To support this transition, members will be eligible to receive a complimentary Ascensia monitor. If a member requests help obtaining one, please follow the instructions outlined in the attached sample member letter.</w:t>
      </w:r>
    </w:p>
    <w:p w14:paraId="316FFBD6" w14:textId="42B05270" w:rsidR="00A7659F" w:rsidRPr="00E10030" w:rsidRDefault="00A7659F" w:rsidP="00A7659F">
      <w:pPr>
        <w:pStyle w:val="ListParagraph"/>
        <w:numPr>
          <w:ilvl w:val="0"/>
          <w:numId w:val="37"/>
        </w:numPr>
        <w:spacing w:before="60" w:after="60" w:line="240" w:lineRule="auto"/>
        <w:rPr>
          <w:rFonts w:cstheme="minorHAnsi"/>
        </w:rPr>
      </w:pPr>
      <w:r w:rsidRPr="00E10030">
        <w:rPr>
          <w:rFonts w:cstheme="minorHAnsi"/>
        </w:rPr>
        <w:t xml:space="preserve">Starting January 1, 2026, both new and existing members may receive a one-time courtesy fill of their current test strip brand. This is intended to provide additional time to switch to Ascensia or to submit an </w:t>
      </w:r>
      <w:r w:rsidR="00372A40" w:rsidRPr="00E10030">
        <w:rPr>
          <w:rFonts w:cstheme="minorHAnsi"/>
        </w:rPr>
        <w:t>organization</w:t>
      </w:r>
      <w:r w:rsidR="00372A40">
        <w:rPr>
          <w:rFonts w:cstheme="minorHAnsi"/>
        </w:rPr>
        <w:t xml:space="preserve"> </w:t>
      </w:r>
      <w:r w:rsidRPr="00E10030">
        <w:rPr>
          <w:rFonts w:cstheme="minorHAnsi"/>
        </w:rPr>
        <w:t xml:space="preserve">determination request if necessary. </w:t>
      </w:r>
    </w:p>
    <w:p w14:paraId="301D06CD" w14:textId="77777777" w:rsidR="00A7659F" w:rsidRDefault="00A7659F" w:rsidP="00A7659F">
      <w:pPr>
        <w:pStyle w:val="ListParagraph"/>
        <w:numPr>
          <w:ilvl w:val="0"/>
          <w:numId w:val="37"/>
        </w:numPr>
        <w:spacing w:before="60" w:after="60" w:line="240" w:lineRule="auto"/>
        <w:rPr>
          <w:rFonts w:cstheme="minorHAnsi"/>
        </w:rPr>
      </w:pPr>
      <w:r w:rsidRPr="00E10030">
        <w:rPr>
          <w:rFonts w:cstheme="minorHAnsi"/>
        </w:rPr>
        <w:t xml:space="preserve">The organization determination process will remain available to evaluate clinically appropriate reasons for not using Ascensia products—for example, if a member’s insulin pump is only compatible with another brand. </w:t>
      </w:r>
    </w:p>
    <w:p w14:paraId="354C10B2" w14:textId="4FABB47F" w:rsidR="00A7659F" w:rsidRDefault="00A7659F" w:rsidP="00A7659F">
      <w:pPr>
        <w:pStyle w:val="ListParagraph"/>
        <w:numPr>
          <w:ilvl w:val="0"/>
          <w:numId w:val="37"/>
        </w:numPr>
        <w:spacing w:before="60" w:after="60" w:line="240" w:lineRule="auto"/>
        <w:rPr>
          <w:rFonts w:cstheme="minorHAnsi"/>
        </w:rPr>
      </w:pPr>
      <w:r>
        <w:rPr>
          <w:rFonts w:cstheme="minorHAnsi"/>
        </w:rPr>
        <w:t xml:space="preserve">Prime </w:t>
      </w:r>
      <w:r w:rsidR="008A018C">
        <w:rPr>
          <w:rFonts w:cstheme="minorHAnsi"/>
        </w:rPr>
        <w:t>Therapeutic</w:t>
      </w:r>
      <w:r w:rsidR="00095FC2">
        <w:rPr>
          <w:rFonts w:cstheme="minorHAnsi"/>
        </w:rPr>
        <w:t xml:space="preserve"> </w:t>
      </w:r>
      <w:r>
        <w:rPr>
          <w:rFonts w:cstheme="minorHAnsi"/>
        </w:rPr>
        <w:t>staff are doing member outreach re: this change.</w:t>
      </w:r>
    </w:p>
    <w:p w14:paraId="0A7ED867" w14:textId="7745C412" w:rsidR="00A7659F" w:rsidRPr="00E10030" w:rsidRDefault="00A7659F" w:rsidP="00A7659F">
      <w:pPr>
        <w:pStyle w:val="ListParagraph"/>
        <w:numPr>
          <w:ilvl w:val="0"/>
          <w:numId w:val="37"/>
        </w:numPr>
        <w:spacing w:before="60" w:after="60" w:line="240" w:lineRule="auto"/>
        <w:rPr>
          <w:rFonts w:cstheme="minorHAnsi"/>
        </w:rPr>
      </w:pPr>
      <w:r>
        <w:rPr>
          <w:rFonts w:cstheme="minorHAnsi"/>
        </w:rPr>
        <w:t xml:space="preserve">If you’d like a list of impacted members, please contact your Partner Relations Consultant. </w:t>
      </w:r>
    </w:p>
    <w:p w14:paraId="0E71497F" w14:textId="77777777" w:rsidR="008203FA" w:rsidRPr="003A129C" w:rsidRDefault="008203FA" w:rsidP="008203FA">
      <w:pPr>
        <w:spacing w:before="60" w:after="60" w:line="240" w:lineRule="auto"/>
        <w:jc w:val="center"/>
        <w:rPr>
          <w:b/>
          <w:bCs/>
          <w:noProof/>
        </w:rPr>
      </w:pPr>
    </w:p>
    <w:p w14:paraId="5009DB89" w14:textId="757FB418" w:rsidR="003A129C" w:rsidRPr="00244CBD" w:rsidRDefault="003A129C" w:rsidP="003A129C">
      <w:pPr>
        <w:spacing w:before="60" w:after="60" w:line="240" w:lineRule="auto"/>
        <w:jc w:val="center"/>
        <w:rPr>
          <w:rStyle w:val="IntenseReference"/>
          <w:sz w:val="28"/>
          <w:szCs w:val="28"/>
        </w:rPr>
      </w:pPr>
      <w:r w:rsidRPr="00244CBD">
        <w:rPr>
          <w:rStyle w:val="IntenseReference"/>
          <w:sz w:val="28"/>
          <w:szCs w:val="28"/>
        </w:rPr>
        <w:t>Letter mailed to impacted enrollees in November:</w:t>
      </w:r>
    </w:p>
    <w:p w14:paraId="7BEFA6A0" w14:textId="528193A4" w:rsidR="00E10701" w:rsidRDefault="008203FA" w:rsidP="008203FA">
      <w:pPr>
        <w:spacing w:before="60" w:after="6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93F1619" wp14:editId="0A9DDFCC">
            <wp:extent cx="5603971" cy="4160808"/>
            <wp:effectExtent l="152400" t="152400" r="358775" b="354330"/>
            <wp:docPr id="156307893" name="Picture 1" descr="A screenshot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7893" name="Picture 1" descr="A screenshot of a medical for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192" cy="4169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62B64F" w14:textId="77777777" w:rsidR="003A129C" w:rsidRDefault="003A129C" w:rsidP="008203FA">
      <w:pPr>
        <w:spacing w:before="60" w:after="60" w:line="240" w:lineRule="auto"/>
        <w:jc w:val="center"/>
        <w:rPr>
          <w:rFonts w:cstheme="minorHAnsi"/>
        </w:rPr>
      </w:pPr>
    </w:p>
    <w:p w14:paraId="305D7E36" w14:textId="77777777" w:rsidR="003A129C" w:rsidRDefault="003A129C" w:rsidP="008203FA">
      <w:pPr>
        <w:spacing w:before="60" w:after="60" w:line="240" w:lineRule="auto"/>
        <w:jc w:val="center"/>
        <w:rPr>
          <w:rFonts w:cstheme="minorHAnsi"/>
        </w:rPr>
      </w:pPr>
    </w:p>
    <w:p w14:paraId="0EC2B71E" w14:textId="77777777" w:rsidR="003A129C" w:rsidRDefault="003A129C" w:rsidP="008203FA">
      <w:pPr>
        <w:spacing w:before="60" w:after="60" w:line="240" w:lineRule="auto"/>
        <w:jc w:val="center"/>
        <w:rPr>
          <w:rFonts w:cstheme="minorHAnsi"/>
        </w:rPr>
      </w:pPr>
    </w:p>
    <w:p w14:paraId="623585D8" w14:textId="3C4E1222" w:rsidR="003A129C" w:rsidRPr="00244CBD" w:rsidRDefault="003A129C" w:rsidP="008203FA">
      <w:pPr>
        <w:spacing w:before="60" w:after="60" w:line="240" w:lineRule="auto"/>
        <w:jc w:val="center"/>
        <w:rPr>
          <w:rStyle w:val="IntenseReference"/>
          <w:sz w:val="28"/>
          <w:szCs w:val="28"/>
        </w:rPr>
      </w:pPr>
      <w:r w:rsidRPr="00244CBD">
        <w:rPr>
          <w:rStyle w:val="IntenseReference"/>
          <w:sz w:val="28"/>
          <w:szCs w:val="28"/>
        </w:rPr>
        <w:t>2026 Glucose Monitor</w:t>
      </w:r>
      <w:r w:rsidR="0066609B">
        <w:rPr>
          <w:rStyle w:val="IntenseReference"/>
          <w:sz w:val="28"/>
          <w:szCs w:val="28"/>
        </w:rPr>
        <w:t xml:space="preserve">s </w:t>
      </w:r>
      <w:r w:rsidR="001430FD">
        <w:rPr>
          <w:rStyle w:val="IntenseReference"/>
          <w:sz w:val="28"/>
          <w:szCs w:val="28"/>
        </w:rPr>
        <w:t>And Test Strips</w:t>
      </w:r>
      <w:r w:rsidR="00244CBD" w:rsidRPr="00244CBD">
        <w:rPr>
          <w:rStyle w:val="IntenseReference"/>
          <w:sz w:val="28"/>
          <w:szCs w:val="28"/>
        </w:rPr>
        <w:t>:</w:t>
      </w:r>
    </w:p>
    <w:p w14:paraId="33DDBBDF" w14:textId="36A6C5EE" w:rsidR="009B7F36" w:rsidRPr="009B7F36" w:rsidRDefault="003A129C" w:rsidP="009B7F36">
      <w:pPr>
        <w:tabs>
          <w:tab w:val="left" w:pos="5085"/>
        </w:tabs>
        <w:rPr>
          <w:sz w:val="40"/>
          <w:szCs w:val="40"/>
        </w:rPr>
      </w:pPr>
      <w:r w:rsidRPr="003A129C">
        <w:rPr>
          <w:noProof/>
          <w:sz w:val="40"/>
          <w:szCs w:val="40"/>
        </w:rPr>
        <w:drawing>
          <wp:inline distT="0" distB="0" distL="0" distR="0" wp14:anchorId="37040292" wp14:editId="20B4C8A1">
            <wp:extent cx="6858000" cy="2664460"/>
            <wp:effectExtent l="152400" t="152400" r="361950" b="364490"/>
            <wp:docPr id="868518036" name="Picture 1" descr="A close-up of a test str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18036" name="Picture 1" descr="A close-up of a test strip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4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B7F36" w:rsidRPr="009B7F36" w:rsidSect="00EF1BF9">
      <w:headerReference w:type="default" r:id="rId12"/>
      <w:footerReference w:type="default" r:id="rId13"/>
      <w:pgSz w:w="12240" w:h="15840"/>
      <w:pgMar w:top="720" w:right="720" w:bottom="720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682D" w14:textId="77777777" w:rsidR="00220DE6" w:rsidRDefault="00220DE6" w:rsidP="00BB1FFD">
      <w:pPr>
        <w:spacing w:after="0" w:line="240" w:lineRule="auto"/>
      </w:pPr>
      <w:r>
        <w:separator/>
      </w:r>
    </w:p>
  </w:endnote>
  <w:endnote w:type="continuationSeparator" w:id="0">
    <w:p w14:paraId="1E7FCC2E" w14:textId="77777777" w:rsidR="00220DE6" w:rsidRDefault="00220DE6" w:rsidP="00BB1FFD">
      <w:pPr>
        <w:spacing w:after="0" w:line="240" w:lineRule="auto"/>
      </w:pPr>
      <w:r>
        <w:continuationSeparator/>
      </w:r>
    </w:p>
  </w:endnote>
  <w:endnote w:type="continuationNotice" w:id="1">
    <w:p w14:paraId="5DA099F9" w14:textId="77777777" w:rsidR="00220DE6" w:rsidRDefault="00220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6F21" w14:textId="045F47DD" w:rsidR="0086469F" w:rsidRPr="0056608B" w:rsidRDefault="0086469F">
    <w:pPr>
      <w:pStyle w:val="Footer"/>
      <w:rPr>
        <w:i/>
        <w:iCs/>
        <w:sz w:val="20"/>
        <w:szCs w:val="20"/>
      </w:rPr>
    </w:pPr>
    <w:r w:rsidRPr="0056608B">
      <w:rPr>
        <w:i/>
        <w:iCs/>
        <w:sz w:val="20"/>
        <w:szCs w:val="20"/>
      </w:rPr>
      <w:t>Co</w:t>
    </w:r>
    <w:r w:rsidR="009B7F36" w:rsidRPr="0056608B">
      <w:rPr>
        <w:i/>
        <w:iCs/>
        <w:sz w:val="20"/>
        <w:szCs w:val="20"/>
      </w:rPr>
      <w:t>m</w:t>
    </w:r>
    <w:r w:rsidR="0056608B" w:rsidRPr="0056608B">
      <w:rPr>
        <w:i/>
        <w:iCs/>
        <w:sz w:val="20"/>
        <w:szCs w:val="20"/>
      </w:rPr>
      <w:t xml:space="preserve">munications </w:t>
    </w:r>
    <w:r w:rsidR="009B7F36" w:rsidRPr="0056608B">
      <w:rPr>
        <w:i/>
        <w:iCs/>
        <w:sz w:val="20"/>
        <w:szCs w:val="20"/>
      </w:rPr>
      <w:t>are</w:t>
    </w:r>
    <w:r w:rsidRPr="0056608B">
      <w:rPr>
        <w:i/>
        <w:iCs/>
        <w:sz w:val="20"/>
        <w:szCs w:val="20"/>
      </w:rPr>
      <w:t xml:space="preserve"> </w:t>
    </w:r>
    <w:r w:rsidR="0056608B" w:rsidRPr="0056608B">
      <w:rPr>
        <w:i/>
        <w:iCs/>
        <w:color w:val="000000" w:themeColor="text1"/>
        <w:sz w:val="20"/>
        <w:szCs w:val="20"/>
      </w:rPr>
      <w:t>quick notifications sent via email to share information such as training opportunities, Bridgeview web issues, service area specific pilots and/or initiatives. Communications are not posted on the Care Coordination website.</w:t>
    </w:r>
  </w:p>
  <w:p w14:paraId="0F0B8CB4" w14:textId="77777777" w:rsidR="0086469F" w:rsidRDefault="0086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81E2" w14:textId="77777777" w:rsidR="00220DE6" w:rsidRDefault="00220DE6" w:rsidP="00BB1FFD">
      <w:pPr>
        <w:spacing w:after="0" w:line="240" w:lineRule="auto"/>
      </w:pPr>
      <w:r>
        <w:separator/>
      </w:r>
    </w:p>
  </w:footnote>
  <w:footnote w:type="continuationSeparator" w:id="0">
    <w:p w14:paraId="210A0418" w14:textId="77777777" w:rsidR="00220DE6" w:rsidRDefault="00220DE6" w:rsidP="00BB1FFD">
      <w:pPr>
        <w:spacing w:after="0" w:line="240" w:lineRule="auto"/>
      </w:pPr>
      <w:r>
        <w:continuationSeparator/>
      </w:r>
    </w:p>
  </w:footnote>
  <w:footnote w:type="continuationNotice" w:id="1">
    <w:p w14:paraId="2F831408" w14:textId="77777777" w:rsidR="00220DE6" w:rsidRDefault="00220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801F" w14:textId="615F170D" w:rsidR="00AF1D04" w:rsidRDefault="00B124E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358D35" wp14:editId="10D461E1">
              <wp:simplePos x="0" y="0"/>
              <wp:positionH relativeFrom="margin">
                <wp:posOffset>329952</wp:posOffset>
              </wp:positionH>
              <wp:positionV relativeFrom="paragraph">
                <wp:posOffset>-692150</wp:posOffset>
              </wp:positionV>
              <wp:extent cx="4142105" cy="914400"/>
              <wp:effectExtent l="0" t="0" r="0" b="0"/>
              <wp:wrapSquare wrapText="bothSides"/>
              <wp:docPr id="1858126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210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4A7A" w14:textId="30E6E28D" w:rsidR="006B5D91" w:rsidRPr="000E65FF" w:rsidRDefault="006B5D91" w:rsidP="006B5D91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0E65FF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Blue Plus C</w:t>
                          </w:r>
                          <w:r w:rsidR="005C4385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omm</w:t>
                          </w:r>
                          <w:r w:rsidR="00DC4B6A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uni</w:t>
                          </w:r>
                          <w:r w:rsidR="00827299"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que</w:t>
                          </w:r>
                        </w:p>
                        <w:p w14:paraId="3E533087" w14:textId="277CB284" w:rsidR="00AF1D04" w:rsidRPr="00AF1D04" w:rsidRDefault="00CB3238" w:rsidP="00AF1D04">
                          <w:pPr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12-17-2025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58D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-54.5pt;width:326.15pt;height:1in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" filled="f" stroked="f">
              <v:textbox>
                <w:txbxContent>
                  <w:p w14:paraId="4D314A7A" w14:textId="30E6E28D" w:rsidR="006B5D91" w:rsidRPr="000E65FF" w:rsidRDefault="006B5D91" w:rsidP="006B5D91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0E65FF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Blue Plus C</w:t>
                    </w:r>
                    <w:r w:rsidR="005C4385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omm</w:t>
                    </w:r>
                    <w:r w:rsidR="00DC4B6A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uni</w:t>
                    </w:r>
                    <w:r w:rsidR="00827299"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que</w:t>
                    </w:r>
                  </w:p>
                  <w:p w14:paraId="3E533087" w14:textId="277CB284" w:rsidR="00AF1D04" w:rsidRPr="00AF1D04" w:rsidRDefault="00CB3238" w:rsidP="00AF1D04">
                    <w:pPr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12-17-2025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7655A">
      <w:rPr>
        <w:noProof/>
      </w:rPr>
      <w:drawing>
        <wp:anchor distT="0" distB="0" distL="114300" distR="114300" simplePos="0" relativeHeight="251658240" behindDoc="1" locked="0" layoutInCell="1" allowOverlap="1" wp14:anchorId="694BD564" wp14:editId="2DD1E9F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48875" cy="1228725"/>
          <wp:effectExtent l="0" t="0" r="9525" b="9525"/>
          <wp:wrapNone/>
          <wp:docPr id="6" name="Picture 6" descr="highlight chart header_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ighlight chart header_5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F9D84" w14:textId="0AAA33D7" w:rsidR="00AF1D04" w:rsidRDefault="00AF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6D"/>
    <w:multiLevelType w:val="hybridMultilevel"/>
    <w:tmpl w:val="C8EC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9E7"/>
    <w:multiLevelType w:val="multilevel"/>
    <w:tmpl w:val="E52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3501"/>
    <w:multiLevelType w:val="hybridMultilevel"/>
    <w:tmpl w:val="3C78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07CB"/>
    <w:multiLevelType w:val="hybridMultilevel"/>
    <w:tmpl w:val="7288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FC8"/>
    <w:multiLevelType w:val="hybridMultilevel"/>
    <w:tmpl w:val="429C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519"/>
    <w:multiLevelType w:val="hybridMultilevel"/>
    <w:tmpl w:val="74C65C4C"/>
    <w:lvl w:ilvl="0" w:tplc="6D34B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7219"/>
    <w:multiLevelType w:val="hybridMultilevel"/>
    <w:tmpl w:val="DB3AE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6303"/>
    <w:multiLevelType w:val="hybridMultilevel"/>
    <w:tmpl w:val="6708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40E"/>
    <w:multiLevelType w:val="hybridMultilevel"/>
    <w:tmpl w:val="4CA8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7E9"/>
    <w:multiLevelType w:val="hybridMultilevel"/>
    <w:tmpl w:val="C01C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86550"/>
    <w:multiLevelType w:val="hybridMultilevel"/>
    <w:tmpl w:val="E36A1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283C"/>
    <w:multiLevelType w:val="multilevel"/>
    <w:tmpl w:val="900E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415C4"/>
    <w:multiLevelType w:val="hybridMultilevel"/>
    <w:tmpl w:val="172A0B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8C796E"/>
    <w:multiLevelType w:val="hybridMultilevel"/>
    <w:tmpl w:val="94F29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0BF6"/>
    <w:multiLevelType w:val="hybridMultilevel"/>
    <w:tmpl w:val="2C72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85413"/>
    <w:multiLevelType w:val="hybridMultilevel"/>
    <w:tmpl w:val="BB147322"/>
    <w:lvl w:ilvl="0" w:tplc="06900896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0F20"/>
    <w:multiLevelType w:val="hybridMultilevel"/>
    <w:tmpl w:val="0DAE49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2F40A5"/>
    <w:multiLevelType w:val="hybridMultilevel"/>
    <w:tmpl w:val="8C949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FD6163"/>
    <w:multiLevelType w:val="hybridMultilevel"/>
    <w:tmpl w:val="15C69558"/>
    <w:lvl w:ilvl="0" w:tplc="CA84BE0A">
      <w:numFmt w:val="bullet"/>
      <w:lvlText w:val=""/>
      <w:lvlJc w:val="left"/>
      <w:pPr>
        <w:ind w:left="1125" w:hanging="765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0981"/>
    <w:multiLevelType w:val="hybridMultilevel"/>
    <w:tmpl w:val="45C0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38BC"/>
    <w:multiLevelType w:val="hybridMultilevel"/>
    <w:tmpl w:val="653C0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F55B4"/>
    <w:multiLevelType w:val="hybridMultilevel"/>
    <w:tmpl w:val="9DEA7F86"/>
    <w:lvl w:ilvl="0" w:tplc="D832AB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73675"/>
    <w:multiLevelType w:val="multilevel"/>
    <w:tmpl w:val="05E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42661A"/>
    <w:multiLevelType w:val="hybridMultilevel"/>
    <w:tmpl w:val="0DE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96F4B"/>
    <w:multiLevelType w:val="hybridMultilevel"/>
    <w:tmpl w:val="C6A2E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F6828"/>
    <w:multiLevelType w:val="hybridMultilevel"/>
    <w:tmpl w:val="0E6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C5E7F"/>
    <w:multiLevelType w:val="hybridMultilevel"/>
    <w:tmpl w:val="F398B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A23BF"/>
    <w:multiLevelType w:val="hybridMultilevel"/>
    <w:tmpl w:val="335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A2734"/>
    <w:multiLevelType w:val="hybridMultilevel"/>
    <w:tmpl w:val="5A8AE5CA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66F05A13"/>
    <w:multiLevelType w:val="hybridMultilevel"/>
    <w:tmpl w:val="8B8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913BA"/>
    <w:multiLevelType w:val="hybridMultilevel"/>
    <w:tmpl w:val="E36AF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31AAD"/>
    <w:multiLevelType w:val="hybridMultilevel"/>
    <w:tmpl w:val="41AC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B2B0D"/>
    <w:multiLevelType w:val="hybridMultilevel"/>
    <w:tmpl w:val="CEC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1047"/>
    <w:multiLevelType w:val="hybridMultilevel"/>
    <w:tmpl w:val="6ACC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D7F85"/>
    <w:multiLevelType w:val="hybridMultilevel"/>
    <w:tmpl w:val="B0AA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00545"/>
    <w:multiLevelType w:val="hybridMultilevel"/>
    <w:tmpl w:val="5CD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D346B"/>
    <w:multiLevelType w:val="multilevel"/>
    <w:tmpl w:val="6F5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3610">
    <w:abstractNumId w:val="25"/>
  </w:num>
  <w:num w:numId="2" w16cid:durableId="1797331095">
    <w:abstractNumId w:val="16"/>
  </w:num>
  <w:num w:numId="3" w16cid:durableId="214856249">
    <w:abstractNumId w:val="21"/>
  </w:num>
  <w:num w:numId="4" w16cid:durableId="1499616861">
    <w:abstractNumId w:val="28"/>
  </w:num>
  <w:num w:numId="5" w16cid:durableId="2073769093">
    <w:abstractNumId w:val="1"/>
  </w:num>
  <w:num w:numId="6" w16cid:durableId="18362904">
    <w:abstractNumId w:val="35"/>
  </w:num>
  <w:num w:numId="7" w16cid:durableId="495341996">
    <w:abstractNumId w:val="36"/>
  </w:num>
  <w:num w:numId="8" w16cid:durableId="195433800">
    <w:abstractNumId w:val="6"/>
  </w:num>
  <w:num w:numId="9" w16cid:durableId="2131320421">
    <w:abstractNumId w:val="22"/>
  </w:num>
  <w:num w:numId="10" w16cid:durableId="292836173">
    <w:abstractNumId w:val="17"/>
  </w:num>
  <w:num w:numId="11" w16cid:durableId="590047722">
    <w:abstractNumId w:val="12"/>
  </w:num>
  <w:num w:numId="12" w16cid:durableId="1674527007">
    <w:abstractNumId w:val="15"/>
  </w:num>
  <w:num w:numId="13" w16cid:durableId="1073697651">
    <w:abstractNumId w:val="13"/>
  </w:num>
  <w:num w:numId="14" w16cid:durableId="1167403472">
    <w:abstractNumId w:val="26"/>
  </w:num>
  <w:num w:numId="15" w16cid:durableId="1282767395">
    <w:abstractNumId w:val="30"/>
  </w:num>
  <w:num w:numId="16" w16cid:durableId="974333673">
    <w:abstractNumId w:val="18"/>
  </w:num>
  <w:num w:numId="17" w16cid:durableId="364520162">
    <w:abstractNumId w:val="11"/>
  </w:num>
  <w:num w:numId="18" w16cid:durableId="1117332499">
    <w:abstractNumId w:val="14"/>
  </w:num>
  <w:num w:numId="19" w16cid:durableId="2132741991">
    <w:abstractNumId w:val="5"/>
  </w:num>
  <w:num w:numId="20" w16cid:durableId="133525190">
    <w:abstractNumId w:val="32"/>
  </w:num>
  <w:num w:numId="21" w16cid:durableId="2101565973">
    <w:abstractNumId w:val="27"/>
  </w:num>
  <w:num w:numId="22" w16cid:durableId="580287051">
    <w:abstractNumId w:val="23"/>
  </w:num>
  <w:num w:numId="23" w16cid:durableId="1795637695">
    <w:abstractNumId w:val="34"/>
  </w:num>
  <w:num w:numId="24" w16cid:durableId="1165973169">
    <w:abstractNumId w:val="0"/>
  </w:num>
  <w:num w:numId="25" w16cid:durableId="1790397476">
    <w:abstractNumId w:val="24"/>
  </w:num>
  <w:num w:numId="26" w16cid:durableId="765073409">
    <w:abstractNumId w:val="4"/>
  </w:num>
  <w:num w:numId="27" w16cid:durableId="235896657">
    <w:abstractNumId w:val="2"/>
  </w:num>
  <w:num w:numId="28" w16cid:durableId="443774409">
    <w:abstractNumId w:val="31"/>
  </w:num>
  <w:num w:numId="29" w16cid:durableId="688069736">
    <w:abstractNumId w:val="33"/>
  </w:num>
  <w:num w:numId="30" w16cid:durableId="1056663017">
    <w:abstractNumId w:val="29"/>
  </w:num>
  <w:num w:numId="31" w16cid:durableId="443157231">
    <w:abstractNumId w:val="10"/>
  </w:num>
  <w:num w:numId="32" w16cid:durableId="1374574032">
    <w:abstractNumId w:val="20"/>
  </w:num>
  <w:num w:numId="33" w16cid:durableId="784734997">
    <w:abstractNumId w:val="7"/>
  </w:num>
  <w:num w:numId="34" w16cid:durableId="1065682304">
    <w:abstractNumId w:val="9"/>
  </w:num>
  <w:num w:numId="35" w16cid:durableId="1958834433">
    <w:abstractNumId w:val="3"/>
  </w:num>
  <w:num w:numId="36" w16cid:durableId="518280933">
    <w:abstractNumId w:val="19"/>
  </w:num>
  <w:num w:numId="37" w16cid:durableId="1069766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A"/>
    <w:rsid w:val="00025A55"/>
    <w:rsid w:val="000274AF"/>
    <w:rsid w:val="0003181B"/>
    <w:rsid w:val="00035DCD"/>
    <w:rsid w:val="000426AA"/>
    <w:rsid w:val="000441F2"/>
    <w:rsid w:val="00044A91"/>
    <w:rsid w:val="0005009B"/>
    <w:rsid w:val="00064372"/>
    <w:rsid w:val="000673E7"/>
    <w:rsid w:val="00095CEA"/>
    <w:rsid w:val="00095FC2"/>
    <w:rsid w:val="000A5D07"/>
    <w:rsid w:val="000B3E7D"/>
    <w:rsid w:val="000C2585"/>
    <w:rsid w:val="000C2E61"/>
    <w:rsid w:val="000C7F0F"/>
    <w:rsid w:val="000D26FC"/>
    <w:rsid w:val="000F0C07"/>
    <w:rsid w:val="00100733"/>
    <w:rsid w:val="00101EAA"/>
    <w:rsid w:val="001377AB"/>
    <w:rsid w:val="001430FD"/>
    <w:rsid w:val="00146993"/>
    <w:rsid w:val="00150443"/>
    <w:rsid w:val="00156EEA"/>
    <w:rsid w:val="00163839"/>
    <w:rsid w:val="00174F3D"/>
    <w:rsid w:val="001759D1"/>
    <w:rsid w:val="0017655A"/>
    <w:rsid w:val="00177274"/>
    <w:rsid w:val="0018650C"/>
    <w:rsid w:val="001A1754"/>
    <w:rsid w:val="001A477F"/>
    <w:rsid w:val="001D2782"/>
    <w:rsid w:val="001E1085"/>
    <w:rsid w:val="001F16DF"/>
    <w:rsid w:val="001F79CB"/>
    <w:rsid w:val="001F7B3B"/>
    <w:rsid w:val="002029D2"/>
    <w:rsid w:val="00207605"/>
    <w:rsid w:val="002143B9"/>
    <w:rsid w:val="00220DE6"/>
    <w:rsid w:val="00222CB4"/>
    <w:rsid w:val="00224BCD"/>
    <w:rsid w:val="00226B8A"/>
    <w:rsid w:val="00231612"/>
    <w:rsid w:val="00237980"/>
    <w:rsid w:val="00241FDA"/>
    <w:rsid w:val="00244CBD"/>
    <w:rsid w:val="00266777"/>
    <w:rsid w:val="00275CDB"/>
    <w:rsid w:val="0028428E"/>
    <w:rsid w:val="00287C94"/>
    <w:rsid w:val="00297D50"/>
    <w:rsid w:val="002B36E2"/>
    <w:rsid w:val="002D7C3C"/>
    <w:rsid w:val="002E02C0"/>
    <w:rsid w:val="002E040A"/>
    <w:rsid w:val="002E4287"/>
    <w:rsid w:val="002E7252"/>
    <w:rsid w:val="002F264B"/>
    <w:rsid w:val="002F63D4"/>
    <w:rsid w:val="002F7324"/>
    <w:rsid w:val="00321340"/>
    <w:rsid w:val="00323095"/>
    <w:rsid w:val="00372A40"/>
    <w:rsid w:val="0038620C"/>
    <w:rsid w:val="003901BE"/>
    <w:rsid w:val="003A129C"/>
    <w:rsid w:val="003A12B5"/>
    <w:rsid w:val="003B5970"/>
    <w:rsid w:val="003C1F8E"/>
    <w:rsid w:val="003D042A"/>
    <w:rsid w:val="003E13DE"/>
    <w:rsid w:val="003E6579"/>
    <w:rsid w:val="003F29D6"/>
    <w:rsid w:val="003F6B90"/>
    <w:rsid w:val="00401A72"/>
    <w:rsid w:val="004334D0"/>
    <w:rsid w:val="0044731C"/>
    <w:rsid w:val="0047758D"/>
    <w:rsid w:val="00490FCE"/>
    <w:rsid w:val="004A28D0"/>
    <w:rsid w:val="004D30F0"/>
    <w:rsid w:val="004F1E33"/>
    <w:rsid w:val="00500D27"/>
    <w:rsid w:val="0051093B"/>
    <w:rsid w:val="00510F80"/>
    <w:rsid w:val="00511FD0"/>
    <w:rsid w:val="005201CF"/>
    <w:rsid w:val="005216A1"/>
    <w:rsid w:val="0053159F"/>
    <w:rsid w:val="00533C9C"/>
    <w:rsid w:val="00533E6F"/>
    <w:rsid w:val="00540B8C"/>
    <w:rsid w:val="005413CA"/>
    <w:rsid w:val="0056608B"/>
    <w:rsid w:val="00587B08"/>
    <w:rsid w:val="005B0C97"/>
    <w:rsid w:val="005B2F63"/>
    <w:rsid w:val="005C4385"/>
    <w:rsid w:val="005C7FFC"/>
    <w:rsid w:val="005D6BC6"/>
    <w:rsid w:val="005E07CD"/>
    <w:rsid w:val="00605891"/>
    <w:rsid w:val="00606CCC"/>
    <w:rsid w:val="0061294C"/>
    <w:rsid w:val="00623BBA"/>
    <w:rsid w:val="00640092"/>
    <w:rsid w:val="00645D13"/>
    <w:rsid w:val="006467E2"/>
    <w:rsid w:val="00646AC2"/>
    <w:rsid w:val="006579A0"/>
    <w:rsid w:val="00661EAF"/>
    <w:rsid w:val="00662F2A"/>
    <w:rsid w:val="0066609B"/>
    <w:rsid w:val="00667838"/>
    <w:rsid w:val="00670A56"/>
    <w:rsid w:val="00684C03"/>
    <w:rsid w:val="00686352"/>
    <w:rsid w:val="0069006A"/>
    <w:rsid w:val="00690495"/>
    <w:rsid w:val="00696BE2"/>
    <w:rsid w:val="006A42EF"/>
    <w:rsid w:val="006B5D91"/>
    <w:rsid w:val="006E6429"/>
    <w:rsid w:val="006F264F"/>
    <w:rsid w:val="00716C29"/>
    <w:rsid w:val="00720E1E"/>
    <w:rsid w:val="00722865"/>
    <w:rsid w:val="007260E4"/>
    <w:rsid w:val="00736979"/>
    <w:rsid w:val="00737264"/>
    <w:rsid w:val="0073769D"/>
    <w:rsid w:val="00741E61"/>
    <w:rsid w:val="00763D00"/>
    <w:rsid w:val="00764D69"/>
    <w:rsid w:val="00765391"/>
    <w:rsid w:val="007808B0"/>
    <w:rsid w:val="007952B1"/>
    <w:rsid w:val="007979EC"/>
    <w:rsid w:val="007A040D"/>
    <w:rsid w:val="007A5E90"/>
    <w:rsid w:val="007A5F11"/>
    <w:rsid w:val="007D561F"/>
    <w:rsid w:val="007E404D"/>
    <w:rsid w:val="007E4567"/>
    <w:rsid w:val="007F0AE7"/>
    <w:rsid w:val="007F27A6"/>
    <w:rsid w:val="0080562D"/>
    <w:rsid w:val="008203FA"/>
    <w:rsid w:val="00827255"/>
    <w:rsid w:val="00827299"/>
    <w:rsid w:val="0083548D"/>
    <w:rsid w:val="00857F8D"/>
    <w:rsid w:val="0086469F"/>
    <w:rsid w:val="00871F80"/>
    <w:rsid w:val="0087399E"/>
    <w:rsid w:val="00885E21"/>
    <w:rsid w:val="00887099"/>
    <w:rsid w:val="008877C2"/>
    <w:rsid w:val="008A018C"/>
    <w:rsid w:val="008C06C7"/>
    <w:rsid w:val="008C610E"/>
    <w:rsid w:val="008E3F08"/>
    <w:rsid w:val="008E6751"/>
    <w:rsid w:val="008F5F4B"/>
    <w:rsid w:val="00902422"/>
    <w:rsid w:val="0093070C"/>
    <w:rsid w:val="00932CA6"/>
    <w:rsid w:val="0094725B"/>
    <w:rsid w:val="00951E83"/>
    <w:rsid w:val="00954AF8"/>
    <w:rsid w:val="00963586"/>
    <w:rsid w:val="00963F3F"/>
    <w:rsid w:val="00964FC8"/>
    <w:rsid w:val="00981E73"/>
    <w:rsid w:val="009869A9"/>
    <w:rsid w:val="00986E5D"/>
    <w:rsid w:val="009976A2"/>
    <w:rsid w:val="009A68EC"/>
    <w:rsid w:val="009B1374"/>
    <w:rsid w:val="009B2F51"/>
    <w:rsid w:val="009B7F36"/>
    <w:rsid w:val="009E424A"/>
    <w:rsid w:val="009F5394"/>
    <w:rsid w:val="00A05FD1"/>
    <w:rsid w:val="00A1065A"/>
    <w:rsid w:val="00A16F35"/>
    <w:rsid w:val="00A24223"/>
    <w:rsid w:val="00A30977"/>
    <w:rsid w:val="00A43DD3"/>
    <w:rsid w:val="00A5044E"/>
    <w:rsid w:val="00A51367"/>
    <w:rsid w:val="00A534CE"/>
    <w:rsid w:val="00A57A8F"/>
    <w:rsid w:val="00A7017F"/>
    <w:rsid w:val="00A71770"/>
    <w:rsid w:val="00A7659F"/>
    <w:rsid w:val="00A771B2"/>
    <w:rsid w:val="00A9292A"/>
    <w:rsid w:val="00AA1C20"/>
    <w:rsid w:val="00AB049B"/>
    <w:rsid w:val="00AB2016"/>
    <w:rsid w:val="00AB5F1C"/>
    <w:rsid w:val="00AC4739"/>
    <w:rsid w:val="00AD5757"/>
    <w:rsid w:val="00AE5599"/>
    <w:rsid w:val="00AF1D04"/>
    <w:rsid w:val="00B124E0"/>
    <w:rsid w:val="00B257C8"/>
    <w:rsid w:val="00B33AEF"/>
    <w:rsid w:val="00B37F51"/>
    <w:rsid w:val="00B52F75"/>
    <w:rsid w:val="00B60565"/>
    <w:rsid w:val="00B63110"/>
    <w:rsid w:val="00B711CE"/>
    <w:rsid w:val="00B81F54"/>
    <w:rsid w:val="00BB1FFD"/>
    <w:rsid w:val="00BB4F07"/>
    <w:rsid w:val="00BD6DF2"/>
    <w:rsid w:val="00C03345"/>
    <w:rsid w:val="00C07123"/>
    <w:rsid w:val="00C20357"/>
    <w:rsid w:val="00C21688"/>
    <w:rsid w:val="00C30B6E"/>
    <w:rsid w:val="00C40A7E"/>
    <w:rsid w:val="00C40B16"/>
    <w:rsid w:val="00C41AB5"/>
    <w:rsid w:val="00C44797"/>
    <w:rsid w:val="00C44CEA"/>
    <w:rsid w:val="00C509B3"/>
    <w:rsid w:val="00C51B7A"/>
    <w:rsid w:val="00C54B73"/>
    <w:rsid w:val="00C608E4"/>
    <w:rsid w:val="00C6123D"/>
    <w:rsid w:val="00C844B5"/>
    <w:rsid w:val="00CA04A0"/>
    <w:rsid w:val="00CA1E33"/>
    <w:rsid w:val="00CA2381"/>
    <w:rsid w:val="00CA2A1A"/>
    <w:rsid w:val="00CB3238"/>
    <w:rsid w:val="00CC125C"/>
    <w:rsid w:val="00CC2EB9"/>
    <w:rsid w:val="00CC4229"/>
    <w:rsid w:val="00CC5603"/>
    <w:rsid w:val="00CE5DE2"/>
    <w:rsid w:val="00CE63EA"/>
    <w:rsid w:val="00CF49F1"/>
    <w:rsid w:val="00CF6B62"/>
    <w:rsid w:val="00D25895"/>
    <w:rsid w:val="00D3050B"/>
    <w:rsid w:val="00D46A95"/>
    <w:rsid w:val="00D5294C"/>
    <w:rsid w:val="00D553D8"/>
    <w:rsid w:val="00D60A33"/>
    <w:rsid w:val="00D62A09"/>
    <w:rsid w:val="00D62FFC"/>
    <w:rsid w:val="00D66CF4"/>
    <w:rsid w:val="00D96A36"/>
    <w:rsid w:val="00DC4B6A"/>
    <w:rsid w:val="00DD18F5"/>
    <w:rsid w:val="00DE2F89"/>
    <w:rsid w:val="00DE3B63"/>
    <w:rsid w:val="00DF4E3A"/>
    <w:rsid w:val="00E00AB5"/>
    <w:rsid w:val="00E10701"/>
    <w:rsid w:val="00E11DD3"/>
    <w:rsid w:val="00E47607"/>
    <w:rsid w:val="00E83F7D"/>
    <w:rsid w:val="00EC4AA6"/>
    <w:rsid w:val="00EC69E5"/>
    <w:rsid w:val="00EE5C71"/>
    <w:rsid w:val="00EF147D"/>
    <w:rsid w:val="00EF1BF9"/>
    <w:rsid w:val="00F0025F"/>
    <w:rsid w:val="00F04D76"/>
    <w:rsid w:val="00F122CE"/>
    <w:rsid w:val="00F2197B"/>
    <w:rsid w:val="00F2265D"/>
    <w:rsid w:val="00F2549E"/>
    <w:rsid w:val="00F25556"/>
    <w:rsid w:val="00F3164D"/>
    <w:rsid w:val="00F31E94"/>
    <w:rsid w:val="00F32EDB"/>
    <w:rsid w:val="00F36B5F"/>
    <w:rsid w:val="00F408C6"/>
    <w:rsid w:val="00F531F6"/>
    <w:rsid w:val="00F5483A"/>
    <w:rsid w:val="00F5658F"/>
    <w:rsid w:val="00F610EE"/>
    <w:rsid w:val="00F61B6A"/>
    <w:rsid w:val="00F65E65"/>
    <w:rsid w:val="00F77805"/>
    <w:rsid w:val="00F843F6"/>
    <w:rsid w:val="00F93A7E"/>
    <w:rsid w:val="00FA31F9"/>
    <w:rsid w:val="00FA5AF7"/>
    <w:rsid w:val="00FA7110"/>
    <w:rsid w:val="00FC0731"/>
    <w:rsid w:val="00FC07D6"/>
    <w:rsid w:val="00FC5F7D"/>
    <w:rsid w:val="00FD0EB1"/>
    <w:rsid w:val="00FE4282"/>
    <w:rsid w:val="00FE4A6D"/>
    <w:rsid w:val="00FE7E70"/>
    <w:rsid w:val="00FF33FE"/>
    <w:rsid w:val="2CF68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61847"/>
  <w15:chartTrackingRefBased/>
  <w15:docId w15:val="{A05E083D-7CD0-485B-BFD3-4CE55C7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91"/>
  </w:style>
  <w:style w:type="paragraph" w:styleId="Heading1">
    <w:name w:val="heading 1"/>
    <w:basedOn w:val="Normal"/>
    <w:next w:val="Normal"/>
    <w:link w:val="Heading1Char"/>
    <w:uiPriority w:val="9"/>
    <w:qFormat/>
    <w:rsid w:val="00690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B1FF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BLUE">
    <w:name w:val="Masthead BLUE"/>
    <w:basedOn w:val="Normal"/>
    <w:qFormat/>
    <w:rsid w:val="00CA2A1A"/>
    <w:pPr>
      <w:widowControl w:val="0"/>
      <w:autoSpaceDE w:val="0"/>
      <w:autoSpaceDN w:val="0"/>
      <w:spacing w:before="241" w:after="0" w:line="269" w:lineRule="auto"/>
      <w:ind w:left="20"/>
    </w:pPr>
    <w:rPr>
      <w:rFonts w:asciiTheme="majorHAnsi" w:eastAsia="Franklin Gothic Book" w:hAnsiTheme="majorHAnsi" w:cs="Franklin Gothic Book"/>
      <w:color w:val="ED7D31" w:themeColor="accent2"/>
      <w:sz w:val="120"/>
      <w:lang w:bidi="en-US"/>
    </w:rPr>
  </w:style>
  <w:style w:type="table" w:styleId="TableGrid">
    <w:name w:val="Table Grid"/>
    <w:basedOn w:val="TableNormal"/>
    <w:uiPriority w:val="39"/>
    <w:rsid w:val="00C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A1A"/>
    <w:pPr>
      <w:widowControl w:val="0"/>
      <w:autoSpaceDE w:val="0"/>
      <w:autoSpaceDN w:val="0"/>
      <w:spacing w:before="240" w:after="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3Char">
    <w:name w:val="Heading 3 Char"/>
    <w:basedOn w:val="DefaultParagraphFont"/>
    <w:link w:val="Heading3"/>
    <w:rsid w:val="00BB1FF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rsid w:val="00BB1FFD"/>
    <w:rPr>
      <w:color w:val="6666CC"/>
      <w:u w:val="single"/>
    </w:rPr>
  </w:style>
  <w:style w:type="character" w:styleId="Strong">
    <w:name w:val="Strong"/>
    <w:uiPriority w:val="22"/>
    <w:qFormat/>
    <w:rsid w:val="00BB1F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FD"/>
  </w:style>
  <w:style w:type="paragraph" w:styleId="Footer">
    <w:name w:val="footer"/>
    <w:basedOn w:val="Normal"/>
    <w:link w:val="FooterChar"/>
    <w:uiPriority w:val="99"/>
    <w:unhideWhenUsed/>
    <w:rsid w:val="00BB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FD"/>
  </w:style>
  <w:style w:type="character" w:customStyle="1" w:styleId="Heading1Char">
    <w:name w:val="Heading 1 Char"/>
    <w:basedOn w:val="DefaultParagraphFont"/>
    <w:link w:val="Heading1"/>
    <w:uiPriority w:val="9"/>
    <w:rsid w:val="0069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04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6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DF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6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610E"/>
    <w:rPr>
      <w:i/>
      <w:iCs/>
    </w:rPr>
  </w:style>
  <w:style w:type="character" w:customStyle="1" w:styleId="id812">
    <w:name w:val="id812"/>
    <w:basedOn w:val="DefaultParagraphFont"/>
    <w:rsid w:val="008C610E"/>
  </w:style>
  <w:style w:type="character" w:styleId="CommentReference">
    <w:name w:val="annotation reference"/>
    <w:basedOn w:val="DefaultParagraphFont"/>
    <w:uiPriority w:val="99"/>
    <w:semiHidden/>
    <w:unhideWhenUsed/>
    <w:rsid w:val="00D6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27A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5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55A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17655A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CE5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5">
    <w:name w:val="Grid Table 4 Accent 5"/>
    <w:basedOn w:val="TableNormal"/>
    <w:uiPriority w:val="49"/>
    <w:rsid w:val="00F8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BDBFF-10E0-45DB-A88A-FCE54119ECE2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15A61773-619F-4330-AB9A-FE94C29C0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DF641-BE23-4A58-B17F-2FC654262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167</Words>
  <Characters>965</Characters>
  <Application>Microsoft Office Word</Application>
  <DocSecurity>8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Ness, Cate</cp:lastModifiedBy>
  <cp:revision>17</cp:revision>
  <cp:lastPrinted>2023-04-13T19:37:00Z</cp:lastPrinted>
  <dcterms:created xsi:type="dcterms:W3CDTF">2025-12-16T17:08:00Z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ediaServiceImageTags">
    <vt:lpwstr/>
  </property>
  <property fmtid="{D5CDD505-2E9C-101B-9397-08002B2CF9AE}" pid="4" name="MSIP_Label_aecce149-e41b-4002-a9ef-5f7c4ebd7945_Enabled">
    <vt:lpwstr>true</vt:lpwstr>
  </property>
  <property fmtid="{D5CDD505-2E9C-101B-9397-08002B2CF9AE}" pid="5" name="MSIP_Label_aecce149-e41b-4002-a9ef-5f7c4ebd7945_SetDate">
    <vt:lpwstr>2025-01-03T14:24:03Z</vt:lpwstr>
  </property>
  <property fmtid="{D5CDD505-2E9C-101B-9397-08002B2CF9AE}" pid="6" name="MSIP_Label_aecce149-e41b-4002-a9ef-5f7c4ebd7945_Method">
    <vt:lpwstr>Privileged</vt:lpwstr>
  </property>
  <property fmtid="{D5CDD505-2E9C-101B-9397-08002B2CF9AE}" pid="7" name="MSIP_Label_aecce149-e41b-4002-a9ef-5f7c4ebd7945_Name">
    <vt:lpwstr>Public</vt:lpwstr>
  </property>
  <property fmtid="{D5CDD505-2E9C-101B-9397-08002B2CF9AE}" pid="8" name="MSIP_Label_aecce149-e41b-4002-a9ef-5f7c4ebd7945_SiteId">
    <vt:lpwstr>f2cae92a-8892-4e20-96c4-6ad7ba8f0e72</vt:lpwstr>
  </property>
  <property fmtid="{D5CDD505-2E9C-101B-9397-08002B2CF9AE}" pid="9" name="MSIP_Label_aecce149-e41b-4002-a9ef-5f7c4ebd7945_ActionId">
    <vt:lpwstr>592b1ffe-63f3-477b-b410-9f3990e9c52f</vt:lpwstr>
  </property>
  <property fmtid="{D5CDD505-2E9C-101B-9397-08002B2CF9AE}" pid="10" name="MSIP_Label_aecce149-e41b-4002-a9ef-5f7c4ebd7945_ContentBits">
    <vt:lpwstr>0</vt:lpwstr>
  </property>
  <property fmtid="{D5CDD505-2E9C-101B-9397-08002B2CF9AE}" pid="11" name="docLang">
    <vt:lpwstr>en</vt:lpwstr>
  </property>
</Properties>
</file>