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page" w:tblpX="3181" w:tblpY="2101"/>
        <w:tblW w:w="0" w:type="auto"/>
        <w:tblBorders>
          <w:top w:val="single" w:sz="4" w:space="0" w:color="002060"/>
          <w:left w:val="single" w:sz="4" w:space="0" w:color="002060"/>
          <w:bottom w:val="single" w:sz="4" w:space="0" w:color="002060"/>
          <w:right w:val="single" w:sz="4" w:space="0" w:color="00206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45"/>
      </w:tblGrid>
      <w:tr w:rsidR="0074453E" w:rsidRPr="00C30B6E" w14:paraId="03ABAE9B" w14:textId="77777777" w:rsidTr="0074453E">
        <w:trPr>
          <w:trHeight w:val="9330"/>
        </w:trPr>
        <w:tc>
          <w:tcPr>
            <w:tcW w:w="16645" w:type="dxa"/>
          </w:tcPr>
          <w:p w14:paraId="254E15B2" w14:textId="343DAA31" w:rsidR="0074453E" w:rsidRPr="004D1CDE" w:rsidRDefault="003D4E8F" w:rsidP="00F67434">
            <w:pPr>
              <w:pStyle w:val="Heading1"/>
              <w:spacing w:before="120" w:after="120"/>
              <w:jc w:val="center"/>
              <w:rPr>
                <w:b/>
                <w:bCs/>
                <w:sz w:val="36"/>
                <w:szCs w:val="36"/>
                <w:u w:val="single"/>
              </w:rPr>
            </w:pPr>
            <w:r w:rsidRPr="004D1CDE">
              <w:rPr>
                <w:b/>
                <w:bCs/>
                <w:sz w:val="36"/>
                <w:szCs w:val="36"/>
                <w:u w:val="single"/>
              </w:rPr>
              <w:t xml:space="preserve">MnCHOICES WEBINAR – INITIAL ASSESSMENT REVIEW </w:t>
            </w:r>
            <w:r w:rsidR="00C57919">
              <w:rPr>
                <w:b/>
                <w:bCs/>
                <w:sz w:val="36"/>
                <w:szCs w:val="36"/>
                <w:u w:val="single"/>
              </w:rPr>
              <w:t xml:space="preserve">and </w:t>
            </w:r>
            <w:r w:rsidRPr="004D1CDE">
              <w:rPr>
                <w:b/>
                <w:bCs/>
                <w:sz w:val="36"/>
                <w:szCs w:val="36"/>
                <w:u w:val="single"/>
              </w:rPr>
              <w:t>Q</w:t>
            </w:r>
            <w:r w:rsidR="009C6849">
              <w:rPr>
                <w:b/>
                <w:bCs/>
                <w:sz w:val="36"/>
                <w:szCs w:val="36"/>
                <w:u w:val="single"/>
              </w:rPr>
              <w:t xml:space="preserve"> </w:t>
            </w:r>
            <w:r w:rsidR="00D35441">
              <w:rPr>
                <w:b/>
                <w:bCs/>
                <w:sz w:val="36"/>
                <w:szCs w:val="36"/>
                <w:u w:val="single"/>
              </w:rPr>
              <w:t>&amp;</w:t>
            </w:r>
            <w:r w:rsidR="009C6849">
              <w:rPr>
                <w:b/>
                <w:bCs/>
                <w:sz w:val="36"/>
                <w:szCs w:val="36"/>
                <w:u w:val="single"/>
              </w:rPr>
              <w:t xml:space="preserve"> </w:t>
            </w:r>
            <w:r w:rsidR="00713CC0">
              <w:rPr>
                <w:b/>
                <w:bCs/>
                <w:sz w:val="36"/>
                <w:szCs w:val="36"/>
                <w:u w:val="single"/>
              </w:rPr>
              <w:t>A</w:t>
            </w:r>
          </w:p>
          <w:p w14:paraId="3D320723" w14:textId="6DE97F33" w:rsidR="00857C6D" w:rsidRPr="00857C6D" w:rsidRDefault="00857C6D" w:rsidP="00F67434">
            <w:pPr>
              <w:spacing w:before="120" w:after="120"/>
              <w:rPr>
                <w:rFonts w:cstheme="minorHAnsi"/>
                <w:sz w:val="24"/>
                <w:szCs w:val="24"/>
              </w:rPr>
            </w:pPr>
            <w:r w:rsidRPr="00857C6D">
              <w:rPr>
                <w:rFonts w:cstheme="minorHAnsi"/>
                <w:sz w:val="24"/>
                <w:szCs w:val="24"/>
              </w:rPr>
              <w:t xml:space="preserve">Please review full eList announcement </w:t>
            </w:r>
            <w:hyperlink r:id="rId10" w:history="1">
              <w:r w:rsidRPr="00857C6D">
                <w:rPr>
                  <w:rStyle w:val="Hyperlink"/>
                  <w:rFonts w:cstheme="minorHAnsi"/>
                  <w:sz w:val="24"/>
                  <w:szCs w:val="24"/>
                </w:rPr>
                <w:t>here</w:t>
              </w:r>
            </w:hyperlink>
            <w:r w:rsidRPr="00857C6D">
              <w:rPr>
                <w:rFonts w:cstheme="minorHAnsi"/>
                <w:sz w:val="24"/>
                <w:szCs w:val="24"/>
              </w:rPr>
              <w:t>.</w:t>
            </w:r>
          </w:p>
          <w:p w14:paraId="0FD93EC8" w14:textId="246B2332" w:rsidR="00DB45C5" w:rsidRPr="00857C6D" w:rsidRDefault="00BB537C" w:rsidP="00F67434">
            <w:pPr>
              <w:spacing w:before="120" w:after="120"/>
              <w:rPr>
                <w:rFonts w:cstheme="minorHAnsi"/>
                <w:sz w:val="24"/>
                <w:szCs w:val="24"/>
              </w:rPr>
            </w:pPr>
            <w:bookmarkStart w:id="0" w:name="_Hlk201297468"/>
            <w:r w:rsidRPr="00857C6D">
              <w:rPr>
                <w:rFonts w:cstheme="minorHAnsi"/>
                <w:sz w:val="24"/>
                <w:szCs w:val="24"/>
              </w:rPr>
              <w:t>DHS is hosting a</w:t>
            </w:r>
            <w:r w:rsidR="00546869" w:rsidRPr="00857C6D">
              <w:rPr>
                <w:rFonts w:cstheme="minorHAnsi"/>
                <w:sz w:val="24"/>
                <w:szCs w:val="24"/>
              </w:rPr>
              <w:t xml:space="preserve"> webinar</w:t>
            </w:r>
            <w:r w:rsidR="003A540F" w:rsidRPr="00857C6D">
              <w:rPr>
                <w:rFonts w:cstheme="minorHAnsi"/>
                <w:sz w:val="24"/>
                <w:szCs w:val="24"/>
              </w:rPr>
              <w:t xml:space="preserve"> discussing </w:t>
            </w:r>
            <w:r w:rsidR="00DB45C5" w:rsidRPr="00857C6D">
              <w:rPr>
                <w:rFonts w:cstheme="minorHAnsi"/>
                <w:sz w:val="24"/>
                <w:szCs w:val="24"/>
              </w:rPr>
              <w:t xml:space="preserve">the </w:t>
            </w:r>
            <w:r w:rsidR="00833E4B" w:rsidRPr="00857C6D">
              <w:rPr>
                <w:rFonts w:cstheme="minorHAnsi"/>
                <w:sz w:val="24"/>
                <w:szCs w:val="24"/>
              </w:rPr>
              <w:t xml:space="preserve">recent </w:t>
            </w:r>
            <w:r w:rsidR="00DB45C5" w:rsidRPr="00857C6D">
              <w:rPr>
                <w:rFonts w:cstheme="minorHAnsi"/>
                <w:sz w:val="24"/>
                <w:szCs w:val="24"/>
              </w:rPr>
              <w:t xml:space="preserve">Minnesota Legislature </w:t>
            </w:r>
            <w:r w:rsidR="00A6191F" w:rsidRPr="00857C6D">
              <w:rPr>
                <w:rFonts w:cstheme="minorHAnsi"/>
                <w:sz w:val="24"/>
                <w:szCs w:val="24"/>
              </w:rPr>
              <w:t xml:space="preserve">change </w:t>
            </w:r>
            <w:r w:rsidR="00BC1720" w:rsidRPr="00857C6D">
              <w:rPr>
                <w:rFonts w:cstheme="minorHAnsi"/>
                <w:sz w:val="24"/>
                <w:szCs w:val="24"/>
              </w:rPr>
              <w:t>taking</w:t>
            </w:r>
            <w:r w:rsidR="00A6191F" w:rsidRPr="00857C6D">
              <w:rPr>
                <w:rFonts w:cstheme="minorHAnsi"/>
                <w:sz w:val="24"/>
                <w:szCs w:val="24"/>
              </w:rPr>
              <w:t xml:space="preserve"> effect 7/1/2025, </w:t>
            </w:r>
            <w:r w:rsidR="00BC1720" w:rsidRPr="00857C6D">
              <w:rPr>
                <w:rFonts w:cstheme="minorHAnsi"/>
                <w:sz w:val="24"/>
                <w:szCs w:val="24"/>
              </w:rPr>
              <w:t>which extends</w:t>
            </w:r>
            <w:r w:rsidR="00A6191F" w:rsidRPr="00857C6D">
              <w:rPr>
                <w:rFonts w:cstheme="minorHAnsi"/>
                <w:sz w:val="24"/>
                <w:szCs w:val="24"/>
              </w:rPr>
              <w:t xml:space="preserve"> </w:t>
            </w:r>
            <w:r w:rsidR="00DB45C5" w:rsidRPr="00857C6D">
              <w:rPr>
                <w:rFonts w:cstheme="minorHAnsi"/>
                <w:sz w:val="24"/>
                <w:szCs w:val="24"/>
              </w:rPr>
              <w:t xml:space="preserve">the validity of a MnCHOICES assessment from 60 days to 365 days to establish program eligibility. </w:t>
            </w:r>
          </w:p>
          <w:bookmarkEnd w:id="0"/>
          <w:p w14:paraId="764A62F9" w14:textId="77777777" w:rsidR="007163EE" w:rsidRPr="00857C6D" w:rsidRDefault="007163EE" w:rsidP="00F67434">
            <w:pPr>
              <w:numPr>
                <w:ilvl w:val="0"/>
                <w:numId w:val="20"/>
              </w:numPr>
              <w:tabs>
                <w:tab w:val="left" w:pos="4890"/>
              </w:tabs>
              <w:spacing w:before="120" w:after="120"/>
              <w:rPr>
                <w:rFonts w:cstheme="minorHAnsi"/>
                <w:sz w:val="24"/>
                <w:szCs w:val="24"/>
              </w:rPr>
            </w:pPr>
            <w:r w:rsidRPr="00857C6D">
              <w:rPr>
                <w:rFonts w:cstheme="minorHAnsi"/>
                <w:b/>
                <w:bCs/>
                <w:sz w:val="24"/>
                <w:szCs w:val="24"/>
              </w:rPr>
              <w:t>Audience:</w:t>
            </w:r>
            <w:r w:rsidRPr="00857C6D">
              <w:rPr>
                <w:rFonts w:cstheme="minorHAnsi"/>
                <w:sz w:val="24"/>
                <w:szCs w:val="24"/>
              </w:rPr>
              <w:t xml:space="preserve"> Lead agency staff, including MnCHOICES mentors, certified assessors, case managers and care coordinators</w:t>
            </w:r>
          </w:p>
          <w:p w14:paraId="322A5E2A" w14:textId="60C57470" w:rsidR="007163EE" w:rsidRPr="00857C6D" w:rsidRDefault="007163EE" w:rsidP="00F67434">
            <w:pPr>
              <w:numPr>
                <w:ilvl w:val="0"/>
                <w:numId w:val="20"/>
              </w:numPr>
              <w:tabs>
                <w:tab w:val="left" w:pos="4890"/>
              </w:tabs>
              <w:spacing w:before="120" w:after="120"/>
              <w:rPr>
                <w:rFonts w:cstheme="minorHAnsi"/>
                <w:sz w:val="24"/>
                <w:szCs w:val="24"/>
              </w:rPr>
            </w:pPr>
            <w:r w:rsidRPr="00857C6D">
              <w:rPr>
                <w:rFonts w:cstheme="minorHAnsi"/>
                <w:b/>
                <w:bCs/>
                <w:sz w:val="24"/>
                <w:szCs w:val="24"/>
              </w:rPr>
              <w:t>Event date:</w:t>
            </w:r>
            <w:r w:rsidRPr="00857C6D">
              <w:rPr>
                <w:rFonts w:cstheme="minorHAnsi"/>
                <w:sz w:val="24"/>
                <w:szCs w:val="24"/>
              </w:rPr>
              <w:t xml:space="preserve"> Aug. 5, 2025</w:t>
            </w:r>
            <w:r w:rsidR="00077BAE" w:rsidRPr="00857C6D">
              <w:rPr>
                <w:rFonts w:cstheme="minorHAnsi"/>
                <w:sz w:val="24"/>
                <w:szCs w:val="24"/>
              </w:rPr>
              <w:t>, from 9 to 10:30 a.m.</w:t>
            </w:r>
          </w:p>
          <w:p w14:paraId="5E08CE6D" w14:textId="77777777" w:rsidR="0074453E" w:rsidRPr="00857C6D" w:rsidRDefault="007163EE" w:rsidP="00F67434">
            <w:pPr>
              <w:numPr>
                <w:ilvl w:val="0"/>
                <w:numId w:val="20"/>
              </w:numPr>
              <w:tabs>
                <w:tab w:val="left" w:pos="4890"/>
              </w:tabs>
              <w:spacing w:before="120" w:after="120"/>
              <w:rPr>
                <w:rFonts w:cstheme="minorHAnsi"/>
                <w:sz w:val="24"/>
                <w:szCs w:val="24"/>
              </w:rPr>
            </w:pPr>
            <w:r w:rsidRPr="00857C6D">
              <w:rPr>
                <w:rFonts w:cstheme="minorHAnsi"/>
                <w:b/>
                <w:bCs/>
                <w:sz w:val="24"/>
                <w:szCs w:val="24"/>
              </w:rPr>
              <w:t>Summary:</w:t>
            </w:r>
            <w:r w:rsidRPr="00857C6D">
              <w:rPr>
                <w:rFonts w:cstheme="minorHAnsi"/>
                <w:sz w:val="24"/>
                <w:szCs w:val="24"/>
              </w:rPr>
              <w:t xml:space="preserve"> </w:t>
            </w:r>
            <w:r w:rsidR="00077BAE" w:rsidRPr="00857C6D">
              <w:rPr>
                <w:rFonts w:cstheme="minorHAnsi"/>
                <w:sz w:val="24"/>
                <w:szCs w:val="24"/>
              </w:rPr>
              <w:t>DHS</w:t>
            </w:r>
            <w:r w:rsidRPr="00857C6D">
              <w:rPr>
                <w:rFonts w:cstheme="minorHAnsi"/>
                <w:sz w:val="24"/>
                <w:szCs w:val="24"/>
              </w:rPr>
              <w:t xml:space="preserve"> will go over basic implementation information and answer pre-submitted questions.</w:t>
            </w:r>
            <w:r w:rsidR="003A540F" w:rsidRPr="00857C6D">
              <w:rPr>
                <w:rFonts w:cstheme="minorHAnsi"/>
                <w:sz w:val="24"/>
                <w:szCs w:val="24"/>
              </w:rPr>
              <w:t xml:space="preserve"> </w:t>
            </w:r>
            <w:r w:rsidR="0074453E" w:rsidRPr="00857C6D">
              <w:rPr>
                <w:rFonts w:cstheme="minorHAnsi"/>
                <w:sz w:val="24"/>
                <w:szCs w:val="24"/>
              </w:rPr>
              <w:tab/>
            </w:r>
          </w:p>
          <w:p w14:paraId="7652AE8C" w14:textId="54900A1A" w:rsidR="00077BAE" w:rsidRPr="00857C6D" w:rsidRDefault="00077BAE" w:rsidP="00F67434">
            <w:pPr>
              <w:numPr>
                <w:ilvl w:val="1"/>
                <w:numId w:val="20"/>
              </w:numPr>
              <w:tabs>
                <w:tab w:val="left" w:pos="4890"/>
              </w:tabs>
              <w:spacing w:before="120" w:after="120"/>
              <w:rPr>
                <w:rFonts w:cstheme="minorHAnsi"/>
                <w:sz w:val="24"/>
                <w:szCs w:val="24"/>
              </w:rPr>
            </w:pPr>
            <w:r w:rsidRPr="00857C6D">
              <w:rPr>
                <w:rFonts w:cstheme="minorHAnsi"/>
                <w:sz w:val="24"/>
                <w:szCs w:val="24"/>
              </w:rPr>
              <w:t xml:space="preserve">Questions must be </w:t>
            </w:r>
            <w:hyperlink r:id="rId11" w:history="1">
              <w:r w:rsidRPr="00857C6D">
                <w:rPr>
                  <w:rStyle w:val="Hyperlink"/>
                  <w:rFonts w:cstheme="minorHAnsi"/>
                  <w:sz w:val="24"/>
                  <w:szCs w:val="24"/>
                </w:rPr>
                <w:t>submitted</w:t>
              </w:r>
            </w:hyperlink>
            <w:r w:rsidRPr="00857C6D">
              <w:rPr>
                <w:rFonts w:cstheme="minorHAnsi"/>
                <w:sz w:val="24"/>
                <w:szCs w:val="24"/>
              </w:rPr>
              <w:t xml:space="preserve"> to DHS by July </w:t>
            </w:r>
            <w:r w:rsidR="007E316B" w:rsidRPr="00857C6D">
              <w:rPr>
                <w:rFonts w:cstheme="minorHAnsi"/>
                <w:sz w:val="24"/>
                <w:szCs w:val="24"/>
              </w:rPr>
              <w:t xml:space="preserve">7th. </w:t>
            </w:r>
          </w:p>
          <w:p w14:paraId="6509B696" w14:textId="6BA2D358" w:rsidR="007E316B" w:rsidRPr="00857C6D" w:rsidRDefault="007E316B" w:rsidP="00F67434">
            <w:pPr>
              <w:numPr>
                <w:ilvl w:val="1"/>
                <w:numId w:val="20"/>
              </w:numPr>
              <w:tabs>
                <w:tab w:val="left" w:pos="4890"/>
              </w:tabs>
              <w:spacing w:before="120" w:after="120"/>
              <w:rPr>
                <w:rFonts w:cstheme="minorHAnsi"/>
                <w:b/>
                <w:bCs/>
                <w:sz w:val="24"/>
                <w:szCs w:val="24"/>
              </w:rPr>
            </w:pPr>
            <w:r w:rsidRPr="00857C6D">
              <w:rPr>
                <w:rFonts w:cstheme="minorHAnsi"/>
                <w:b/>
                <w:bCs/>
                <w:sz w:val="24"/>
                <w:szCs w:val="24"/>
              </w:rPr>
              <w:t>Before submitting questions</w:t>
            </w:r>
            <w:r w:rsidR="00C42AEB" w:rsidRPr="00857C6D">
              <w:rPr>
                <w:rFonts w:cstheme="minorHAnsi"/>
                <w:b/>
                <w:bCs/>
                <w:sz w:val="24"/>
                <w:szCs w:val="24"/>
              </w:rPr>
              <w:t>:</w:t>
            </w:r>
            <w:r w:rsidRPr="00857C6D">
              <w:rPr>
                <w:rFonts w:cstheme="minorHAnsi"/>
                <w:sz w:val="24"/>
                <w:szCs w:val="24"/>
              </w:rPr>
              <w:t xml:space="preserve"> </w:t>
            </w:r>
            <w:r w:rsidR="00C42AEB" w:rsidRPr="00857C6D">
              <w:rPr>
                <w:rFonts w:cstheme="minorHAnsi"/>
                <w:sz w:val="24"/>
                <w:szCs w:val="24"/>
              </w:rPr>
              <w:t>R</w:t>
            </w:r>
            <w:r w:rsidRPr="00857C6D">
              <w:rPr>
                <w:rFonts w:cstheme="minorHAnsi"/>
                <w:sz w:val="24"/>
                <w:szCs w:val="24"/>
              </w:rPr>
              <w:t xml:space="preserve">eview </w:t>
            </w:r>
            <w:hyperlink r:id="rId12" w:history="1">
              <w:r w:rsidR="00FD7316" w:rsidRPr="00857C6D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Initial assessment review (IAR) for home and community-based services (HCBS) CBSM </w:t>
              </w:r>
              <w:r w:rsidR="007F58B5" w:rsidRPr="00857C6D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w</w:t>
              </w:r>
              <w:r w:rsidR="007F58B5" w:rsidRPr="00857C6D">
                <w:rPr>
                  <w:rStyle w:val="Hyperlink"/>
                  <w:b/>
                  <w:bCs/>
                  <w:sz w:val="24"/>
                  <w:szCs w:val="24"/>
                </w:rPr>
                <w:t>eb</w:t>
              </w:r>
              <w:r w:rsidR="00FD7316" w:rsidRPr="00857C6D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page</w:t>
              </w:r>
            </w:hyperlink>
            <w:r w:rsidR="00FD7316" w:rsidRPr="00857C6D">
              <w:rPr>
                <w:rFonts w:cstheme="minorHAnsi"/>
                <w:b/>
                <w:bCs/>
                <w:sz w:val="24"/>
                <w:szCs w:val="24"/>
              </w:rPr>
              <w:t xml:space="preserve"> &amp; </w:t>
            </w:r>
            <w:hyperlink r:id="rId13" w:history="1">
              <w:r w:rsidR="007F58B5" w:rsidRPr="00857C6D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Initial assessment review: Detailed guidance </w:t>
              </w:r>
              <w:r w:rsidR="007B2A57" w:rsidRPr="00857C6D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web</w:t>
              </w:r>
              <w:r w:rsidR="007F58B5" w:rsidRPr="00857C6D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page</w:t>
              </w:r>
            </w:hyperlink>
            <w:r w:rsidR="007F58B5" w:rsidRPr="00857C6D">
              <w:rPr>
                <w:rFonts w:cstheme="minorHAnsi"/>
                <w:b/>
                <w:bCs/>
                <w:sz w:val="24"/>
                <w:szCs w:val="24"/>
              </w:rPr>
              <w:t>.</w:t>
            </w:r>
          </w:p>
          <w:p w14:paraId="7BC73EEE" w14:textId="77777777" w:rsidR="00C7159D" w:rsidRPr="00857C6D" w:rsidRDefault="00C7159D" w:rsidP="00F67434">
            <w:pPr>
              <w:numPr>
                <w:ilvl w:val="0"/>
                <w:numId w:val="20"/>
              </w:numPr>
              <w:tabs>
                <w:tab w:val="left" w:pos="4890"/>
              </w:tabs>
              <w:spacing w:before="120" w:after="120"/>
              <w:rPr>
                <w:rFonts w:cstheme="minorHAnsi"/>
                <w:b/>
                <w:bCs/>
                <w:sz w:val="24"/>
                <w:szCs w:val="24"/>
              </w:rPr>
            </w:pPr>
            <w:r w:rsidRPr="00857C6D">
              <w:rPr>
                <w:rFonts w:cstheme="minorHAnsi"/>
                <w:b/>
                <w:bCs/>
                <w:sz w:val="24"/>
                <w:szCs w:val="24"/>
              </w:rPr>
              <w:t xml:space="preserve">Registration Info: </w:t>
            </w:r>
            <w:hyperlink r:id="rId14" w:history="1">
              <w:r w:rsidR="00DD181A" w:rsidRPr="00857C6D">
                <w:rPr>
                  <w:rStyle w:val="Hyperlink"/>
                  <w:rFonts w:cstheme="minorHAnsi"/>
                  <w:sz w:val="24"/>
                  <w:szCs w:val="24"/>
                </w:rPr>
                <w:t>Advanced registration</w:t>
              </w:r>
            </w:hyperlink>
            <w:r w:rsidR="00DD181A" w:rsidRPr="00857C6D">
              <w:rPr>
                <w:rFonts w:cstheme="minorHAnsi"/>
                <w:sz w:val="24"/>
                <w:szCs w:val="24"/>
              </w:rPr>
              <w:t xml:space="preserve"> is required.</w:t>
            </w:r>
          </w:p>
          <w:p w14:paraId="3CBC18BC" w14:textId="77777777" w:rsidR="005A73C9" w:rsidRPr="00857C6D" w:rsidRDefault="005A73C9" w:rsidP="00F67434">
            <w:pPr>
              <w:tabs>
                <w:tab w:val="left" w:pos="4890"/>
              </w:tabs>
              <w:spacing w:before="120" w:after="120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07B14B41" w14:textId="77777777" w:rsidR="00F67434" w:rsidRPr="00B051F2" w:rsidRDefault="00F67434" w:rsidP="00B051F2"/>
          <w:p w14:paraId="2C022FCD" w14:textId="77777777" w:rsidR="007F774D" w:rsidRPr="007F774D" w:rsidRDefault="007F774D" w:rsidP="007F774D"/>
          <w:p w14:paraId="2898A982" w14:textId="3B2F352B" w:rsidR="005A73C9" w:rsidRPr="00FD7316" w:rsidRDefault="005A73C9" w:rsidP="005A73C9">
            <w:pPr>
              <w:tabs>
                <w:tab w:val="left" w:pos="4890"/>
              </w:tabs>
              <w:rPr>
                <w:rFonts w:cstheme="minorHAnsi"/>
                <w:b/>
                <w:bCs/>
              </w:rPr>
            </w:pPr>
          </w:p>
        </w:tc>
      </w:tr>
    </w:tbl>
    <w:p w14:paraId="404D7F97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2E4CE39D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5724CEDC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118BB89E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57B08A8B" w14:textId="77777777" w:rsidR="00FA7110" w:rsidRPr="00C30B6E" w:rsidRDefault="00FA7110">
      <w:pPr>
        <w:rPr>
          <w:rFonts w:cstheme="minorHAnsi"/>
          <w:sz w:val="24"/>
          <w:szCs w:val="24"/>
        </w:rPr>
      </w:pPr>
    </w:p>
    <w:p w14:paraId="1B046C4A" w14:textId="77777777" w:rsidR="00FA7110" w:rsidRPr="00C30B6E" w:rsidRDefault="00FA7110" w:rsidP="005D6BC6">
      <w:pPr>
        <w:tabs>
          <w:tab w:val="left" w:pos="2520"/>
        </w:tabs>
        <w:rPr>
          <w:rFonts w:cstheme="minorHAnsi"/>
          <w:sz w:val="24"/>
          <w:szCs w:val="24"/>
        </w:rPr>
      </w:pPr>
    </w:p>
    <w:p w14:paraId="3544C243" w14:textId="5E87CDE4" w:rsidR="00CA04A0" w:rsidRPr="00C30B6E" w:rsidRDefault="00CA04A0">
      <w:pPr>
        <w:rPr>
          <w:rFonts w:cstheme="minorHAnsi"/>
          <w:sz w:val="24"/>
          <w:szCs w:val="24"/>
        </w:rPr>
      </w:pPr>
    </w:p>
    <w:p w14:paraId="2DD46C7A" w14:textId="4EC981B7" w:rsidR="00CA04A0" w:rsidRPr="00C30B6E" w:rsidRDefault="00CA04A0">
      <w:pPr>
        <w:rPr>
          <w:rFonts w:cstheme="minorHAnsi"/>
          <w:sz w:val="24"/>
          <w:szCs w:val="24"/>
        </w:rPr>
      </w:pPr>
    </w:p>
    <w:p w14:paraId="76A88B70" w14:textId="5D030BAA" w:rsidR="00CA04A0" w:rsidRPr="00C30B6E" w:rsidRDefault="00CA04A0">
      <w:pPr>
        <w:rPr>
          <w:rFonts w:cstheme="minorHAnsi"/>
          <w:sz w:val="24"/>
          <w:szCs w:val="24"/>
        </w:rPr>
      </w:pPr>
    </w:p>
    <w:p w14:paraId="0CB19B44" w14:textId="32257D1A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14017EAE" w14:textId="5E31E0A1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0B2F0979" w14:textId="77777777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44AC8187" w14:textId="77777777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142F2F1E" w14:textId="77777777" w:rsidR="00BB1FFD" w:rsidRPr="00C30B6E" w:rsidRDefault="00BB1FFD" w:rsidP="00D5294C">
      <w:pPr>
        <w:rPr>
          <w:rFonts w:cstheme="minorHAnsi"/>
          <w:sz w:val="24"/>
          <w:szCs w:val="24"/>
        </w:rPr>
      </w:pPr>
    </w:p>
    <w:p w14:paraId="4590D332" w14:textId="785BB04C" w:rsidR="00BB1FFD" w:rsidRPr="00C30B6E" w:rsidRDefault="00BB1FFD" w:rsidP="00BB1FFD">
      <w:pPr>
        <w:rPr>
          <w:rFonts w:cstheme="minorHAnsi"/>
          <w:sz w:val="24"/>
          <w:szCs w:val="24"/>
        </w:rPr>
      </w:pPr>
    </w:p>
    <w:p w14:paraId="6C70ECE1" w14:textId="0C6A678B" w:rsidR="00BB1FFD" w:rsidRPr="00C30B6E" w:rsidRDefault="00BB1FFD" w:rsidP="00BB1FFD">
      <w:pPr>
        <w:rPr>
          <w:rFonts w:cstheme="minorHAnsi"/>
          <w:sz w:val="24"/>
          <w:szCs w:val="24"/>
        </w:rPr>
      </w:pPr>
    </w:p>
    <w:p w14:paraId="312A35C6" w14:textId="2D4576B2" w:rsidR="00690495" w:rsidRPr="00C30B6E" w:rsidRDefault="00690495" w:rsidP="00690495">
      <w:pPr>
        <w:tabs>
          <w:tab w:val="left" w:pos="5355"/>
        </w:tabs>
        <w:rPr>
          <w:rFonts w:cstheme="minorHAnsi"/>
          <w:sz w:val="24"/>
          <w:szCs w:val="24"/>
        </w:rPr>
      </w:pPr>
    </w:p>
    <w:sectPr w:rsidR="00690495" w:rsidRPr="00C30B6E" w:rsidSect="0074453E">
      <w:headerReference w:type="default" r:id="rId15"/>
      <w:pgSz w:w="20160" w:h="12240" w:orient="landscape" w:code="5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D9EDAD" w14:textId="77777777" w:rsidR="000A03F5" w:rsidRDefault="000A03F5" w:rsidP="00BB1FFD">
      <w:pPr>
        <w:spacing w:after="0" w:line="240" w:lineRule="auto"/>
      </w:pPr>
      <w:r>
        <w:separator/>
      </w:r>
    </w:p>
  </w:endnote>
  <w:endnote w:type="continuationSeparator" w:id="0">
    <w:p w14:paraId="5A84ADD4" w14:textId="77777777" w:rsidR="000A03F5" w:rsidRDefault="000A03F5" w:rsidP="00BB1FFD">
      <w:pPr>
        <w:spacing w:after="0" w:line="240" w:lineRule="auto"/>
      </w:pPr>
      <w:r>
        <w:continuationSeparator/>
      </w:r>
    </w:p>
  </w:endnote>
  <w:endnote w:type="continuationNotice" w:id="1">
    <w:p w14:paraId="325FE25F" w14:textId="77777777" w:rsidR="000A03F5" w:rsidRDefault="000A03F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708CAC" w14:textId="77777777" w:rsidR="000A03F5" w:rsidRDefault="000A03F5" w:rsidP="00BB1FFD">
      <w:pPr>
        <w:spacing w:after="0" w:line="240" w:lineRule="auto"/>
      </w:pPr>
      <w:r>
        <w:separator/>
      </w:r>
    </w:p>
  </w:footnote>
  <w:footnote w:type="continuationSeparator" w:id="0">
    <w:p w14:paraId="43C97744" w14:textId="77777777" w:rsidR="000A03F5" w:rsidRDefault="000A03F5" w:rsidP="00BB1FFD">
      <w:pPr>
        <w:spacing w:after="0" w:line="240" w:lineRule="auto"/>
      </w:pPr>
      <w:r>
        <w:continuationSeparator/>
      </w:r>
    </w:p>
  </w:footnote>
  <w:footnote w:type="continuationNotice" w:id="1">
    <w:p w14:paraId="1C0BA26C" w14:textId="77777777" w:rsidR="000A03F5" w:rsidRDefault="000A03F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73E1A10E" w:rsidR="00AF1D04" w:rsidRDefault="0074453E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4BD564" wp14:editId="1FEC562A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10989758" cy="1228725"/>
          <wp:effectExtent l="0" t="0" r="2540" b="0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97226" cy="1229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7FFC"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7E1F1CB2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1" w:name="_Hlk132280772"/>
                          <w:bookmarkEnd w:id="1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2" w:name="_Hlk132280772"/>
                    <w:bookmarkEnd w:id="2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E17E487" id="Freeform 45" o:spid="_x0000_s1026" style="position:absolute;margin-left:-35.25pt;margin-top:0;width:201.75pt;height:735pt;z-index:-25165823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51EDB45F" w:rsidR="00AF1D04" w:rsidRPr="00AF1D04" w:rsidRDefault="00B45BFF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6-20-2025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7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51EDB45F" w:rsidR="00AF1D04" w:rsidRPr="00AF1D04" w:rsidRDefault="00B45BFF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6-20-2025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0A6519"/>
    <w:multiLevelType w:val="hybridMultilevel"/>
    <w:tmpl w:val="74C65C4C"/>
    <w:lvl w:ilvl="0" w:tplc="6D34BE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B9283C"/>
    <w:multiLevelType w:val="multilevel"/>
    <w:tmpl w:val="900ED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EF0BF6"/>
    <w:multiLevelType w:val="hybridMultilevel"/>
    <w:tmpl w:val="2C727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5CF502C"/>
    <w:multiLevelType w:val="multilevel"/>
    <w:tmpl w:val="C37C1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FD7225"/>
    <w:multiLevelType w:val="hybridMultilevel"/>
    <w:tmpl w:val="C472C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8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3283610">
    <w:abstractNumId w:val="14"/>
  </w:num>
  <w:num w:numId="2" w16cid:durableId="1797331095">
    <w:abstractNumId w:val="8"/>
  </w:num>
  <w:num w:numId="3" w16cid:durableId="214856249">
    <w:abstractNumId w:val="12"/>
  </w:num>
  <w:num w:numId="4" w16cid:durableId="1499616861">
    <w:abstractNumId w:val="17"/>
  </w:num>
  <w:num w:numId="5" w16cid:durableId="2073769093">
    <w:abstractNumId w:val="0"/>
  </w:num>
  <w:num w:numId="6" w16cid:durableId="18362904">
    <w:abstractNumId w:val="19"/>
  </w:num>
  <w:num w:numId="7" w16cid:durableId="495341996">
    <w:abstractNumId w:val="20"/>
  </w:num>
  <w:num w:numId="8" w16cid:durableId="195433800">
    <w:abstractNumId w:val="2"/>
  </w:num>
  <w:num w:numId="9" w16cid:durableId="2131320421">
    <w:abstractNumId w:val="13"/>
  </w:num>
  <w:num w:numId="10" w16cid:durableId="292836173">
    <w:abstractNumId w:val="9"/>
  </w:num>
  <w:num w:numId="11" w16cid:durableId="590047722">
    <w:abstractNumId w:val="4"/>
  </w:num>
  <w:num w:numId="12" w16cid:durableId="1674527007">
    <w:abstractNumId w:val="7"/>
  </w:num>
  <w:num w:numId="13" w16cid:durableId="1073697651">
    <w:abstractNumId w:val="5"/>
  </w:num>
  <w:num w:numId="14" w16cid:durableId="1167403472">
    <w:abstractNumId w:val="15"/>
  </w:num>
  <w:num w:numId="15" w16cid:durableId="1282767395">
    <w:abstractNumId w:val="18"/>
  </w:num>
  <w:num w:numId="16" w16cid:durableId="974333673">
    <w:abstractNumId w:val="11"/>
  </w:num>
  <w:num w:numId="17" w16cid:durableId="364520162">
    <w:abstractNumId w:val="3"/>
  </w:num>
  <w:num w:numId="18" w16cid:durableId="1117332499">
    <w:abstractNumId w:val="6"/>
  </w:num>
  <w:num w:numId="19" w16cid:durableId="2132741991">
    <w:abstractNumId w:val="1"/>
  </w:num>
  <w:num w:numId="20" w16cid:durableId="1318220375">
    <w:abstractNumId w:val="10"/>
  </w:num>
  <w:num w:numId="21" w16cid:durableId="21805696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274AF"/>
    <w:rsid w:val="00077BAE"/>
    <w:rsid w:val="00097A87"/>
    <w:rsid w:val="000A03F5"/>
    <w:rsid w:val="000B3E7D"/>
    <w:rsid w:val="00146993"/>
    <w:rsid w:val="00150443"/>
    <w:rsid w:val="00163839"/>
    <w:rsid w:val="001874D2"/>
    <w:rsid w:val="001D2782"/>
    <w:rsid w:val="001D536A"/>
    <w:rsid w:val="001F79CB"/>
    <w:rsid w:val="001F7B3B"/>
    <w:rsid w:val="00222CB4"/>
    <w:rsid w:val="00237980"/>
    <w:rsid w:val="00241FDA"/>
    <w:rsid w:val="00246E31"/>
    <w:rsid w:val="0028428E"/>
    <w:rsid w:val="00287C94"/>
    <w:rsid w:val="002D7C3C"/>
    <w:rsid w:val="002E040A"/>
    <w:rsid w:val="002E31F2"/>
    <w:rsid w:val="002E7252"/>
    <w:rsid w:val="002E7B88"/>
    <w:rsid w:val="002F63D4"/>
    <w:rsid w:val="002F7519"/>
    <w:rsid w:val="003901BE"/>
    <w:rsid w:val="003A540F"/>
    <w:rsid w:val="003B765E"/>
    <w:rsid w:val="003C1F8E"/>
    <w:rsid w:val="003C295C"/>
    <w:rsid w:val="003D4E8F"/>
    <w:rsid w:val="00401A72"/>
    <w:rsid w:val="0044731C"/>
    <w:rsid w:val="004D1CDE"/>
    <w:rsid w:val="004D30F0"/>
    <w:rsid w:val="005413CA"/>
    <w:rsid w:val="00546869"/>
    <w:rsid w:val="00552843"/>
    <w:rsid w:val="005A73C9"/>
    <w:rsid w:val="005B0C97"/>
    <w:rsid w:val="005C7FFC"/>
    <w:rsid w:val="005D6BC6"/>
    <w:rsid w:val="005E07CD"/>
    <w:rsid w:val="00605891"/>
    <w:rsid w:val="006579A0"/>
    <w:rsid w:val="00661EAF"/>
    <w:rsid w:val="00667838"/>
    <w:rsid w:val="0069006A"/>
    <w:rsid w:val="00690495"/>
    <w:rsid w:val="00696BE2"/>
    <w:rsid w:val="006B5D91"/>
    <w:rsid w:val="0071254D"/>
    <w:rsid w:val="00713CC0"/>
    <w:rsid w:val="007163EE"/>
    <w:rsid w:val="0074453E"/>
    <w:rsid w:val="007808B0"/>
    <w:rsid w:val="007979EC"/>
    <w:rsid w:val="007A040D"/>
    <w:rsid w:val="007A5F11"/>
    <w:rsid w:val="007B2A57"/>
    <w:rsid w:val="007D561F"/>
    <w:rsid w:val="007E316B"/>
    <w:rsid w:val="007E404D"/>
    <w:rsid w:val="007E4567"/>
    <w:rsid w:val="007F58B5"/>
    <w:rsid w:val="007F774D"/>
    <w:rsid w:val="0080562D"/>
    <w:rsid w:val="00833E4B"/>
    <w:rsid w:val="00857C6D"/>
    <w:rsid w:val="00857F8D"/>
    <w:rsid w:val="00885E21"/>
    <w:rsid w:val="00887099"/>
    <w:rsid w:val="008877C2"/>
    <w:rsid w:val="008C610E"/>
    <w:rsid w:val="00954AF8"/>
    <w:rsid w:val="00964FC8"/>
    <w:rsid w:val="00986E5D"/>
    <w:rsid w:val="009C345F"/>
    <w:rsid w:val="009C6849"/>
    <w:rsid w:val="00A05611"/>
    <w:rsid w:val="00A16F35"/>
    <w:rsid w:val="00A24223"/>
    <w:rsid w:val="00A43DD3"/>
    <w:rsid w:val="00A6191F"/>
    <w:rsid w:val="00A7017F"/>
    <w:rsid w:val="00A771B2"/>
    <w:rsid w:val="00A85226"/>
    <w:rsid w:val="00AA1C20"/>
    <w:rsid w:val="00AB049B"/>
    <w:rsid w:val="00AD5757"/>
    <w:rsid w:val="00AF1D04"/>
    <w:rsid w:val="00B051F2"/>
    <w:rsid w:val="00B2516D"/>
    <w:rsid w:val="00B45BFF"/>
    <w:rsid w:val="00BB1FFD"/>
    <w:rsid w:val="00BB537C"/>
    <w:rsid w:val="00BC1720"/>
    <w:rsid w:val="00BD23C9"/>
    <w:rsid w:val="00BD6DF2"/>
    <w:rsid w:val="00C03345"/>
    <w:rsid w:val="00C30B6E"/>
    <w:rsid w:val="00C42AEB"/>
    <w:rsid w:val="00C57919"/>
    <w:rsid w:val="00C608E4"/>
    <w:rsid w:val="00C7159D"/>
    <w:rsid w:val="00C857A7"/>
    <w:rsid w:val="00C8671F"/>
    <w:rsid w:val="00CA04A0"/>
    <w:rsid w:val="00CA1E33"/>
    <w:rsid w:val="00CA2A1A"/>
    <w:rsid w:val="00CC4229"/>
    <w:rsid w:val="00CE63EA"/>
    <w:rsid w:val="00CF49F1"/>
    <w:rsid w:val="00D16F48"/>
    <w:rsid w:val="00D3050B"/>
    <w:rsid w:val="00D35441"/>
    <w:rsid w:val="00D430EA"/>
    <w:rsid w:val="00D5294C"/>
    <w:rsid w:val="00D60A33"/>
    <w:rsid w:val="00DA50E6"/>
    <w:rsid w:val="00DB45C5"/>
    <w:rsid w:val="00DD181A"/>
    <w:rsid w:val="00DF4E3A"/>
    <w:rsid w:val="00E15223"/>
    <w:rsid w:val="00E574D5"/>
    <w:rsid w:val="00EC4AA6"/>
    <w:rsid w:val="00F04D76"/>
    <w:rsid w:val="00F2265D"/>
    <w:rsid w:val="00F36B5F"/>
    <w:rsid w:val="00F5483A"/>
    <w:rsid w:val="00F610EE"/>
    <w:rsid w:val="00F67434"/>
    <w:rsid w:val="00F77805"/>
    <w:rsid w:val="00FA7110"/>
    <w:rsid w:val="00FC0731"/>
    <w:rsid w:val="00FC5F7D"/>
    <w:rsid w:val="00FD7316"/>
    <w:rsid w:val="00FE0798"/>
    <w:rsid w:val="00FE4282"/>
    <w:rsid w:val="00FF33FE"/>
    <w:rsid w:val="2CF68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A05E083D-7CD0-485B-BFD3-4CE55C7C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61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610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8C610E"/>
    <w:rPr>
      <w:i/>
      <w:iCs/>
    </w:rPr>
  </w:style>
  <w:style w:type="character" w:customStyle="1" w:styleId="id812">
    <w:name w:val="id812"/>
    <w:basedOn w:val="DefaultParagraphFont"/>
    <w:rsid w:val="008C61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22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dhs.state.mn.us/main/idcplg?IdcService=GET_DYNAMIC_CONVERSION&amp;RevisionSelectionMethod=LatestReleased&amp;dDocName=mndhs-070292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dhs.state.mn.us/main/idcplg?IdcService=GET_DYNAMIC_CONVERSION&amp;RevisionSelectionMethod=LatestReleased&amp;dDocName=MNDHS-070268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tkearns86.wufoo.com/forms/365-days-assessment-viability-questions/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.dhs.state.mn.us/main/idcplg?IdcService=GET_DYNAMIC_CONVERSION&amp;RevisionSelectionMethod=LatestReleased&amp;dDocName=MNDHS-070458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minnesota.webex.com/webappng/sites/minnesota/meeting/register/c12de64033c040bca55789e98bc31f03?ticket=4832534b00000007fe8ac6a5295a7400cdb95496d4d83ec50e65bf69dc42614c1dadeee7567489e3&amp;timestamp=1750172803804&amp;RGID=r0ccff22096d44deb7eef2293a755d1eb&amp;isAutoPopRegisterForm=fal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7BBDFE7-34D8-487F-9737-5E30C305A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A61773-619F-4330-AB9A-FE94C29C00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BBDBFF-10E0-45DB-A88A-FCE54119ECE2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1463</Characters>
  <Application>Microsoft Office Word</Application>
  <DocSecurity>8</DocSecurity>
  <Lines>60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Heaser, Melinda</cp:lastModifiedBy>
  <cp:revision>2</cp:revision>
  <cp:lastPrinted>2023-04-13T19:37:00Z</cp:lastPrinted>
  <dcterms:created xsi:type="dcterms:W3CDTF">2025-06-20T15:53:00Z</dcterms:created>
  <dcterms:modified xsi:type="dcterms:W3CDTF">2025-06-20T15:53:00Z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2025-01-03T14:24:03Z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592b1ffe-63f3-477b-b410-9f3990e9c52f</vt:lpwstr>
  </property>
  <property fmtid="{D5CDD505-2E9C-101B-9397-08002B2CF9AE}" pid="10" name="MSIP_Label_aecce149-e41b-4002-a9ef-5f7c4ebd7945_ContentBits">
    <vt:lpwstr>0</vt:lpwstr>
  </property>
</Properties>
</file>