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9CF231" w14:textId="35628CB2" w:rsidR="00EB61EF" w:rsidRPr="002E4035" w:rsidRDefault="002E4035" w:rsidP="00EB61EF">
      <w:pPr>
        <w:pStyle w:val="Default"/>
        <w:rPr>
          <w:sz w:val="22"/>
          <w:szCs w:val="22"/>
        </w:rPr>
      </w:pPr>
      <w:r w:rsidRPr="005065AA">
        <w:rPr>
          <w:b/>
          <w:bCs/>
          <w:color w:val="auto"/>
          <w:sz w:val="22"/>
          <w:szCs w:val="22"/>
        </w:rPr>
        <w:t xml:space="preserve">Title: </w:t>
      </w:r>
      <w:r w:rsidRPr="002E4035">
        <w:rPr>
          <w:sz w:val="22"/>
          <w:szCs w:val="22"/>
        </w:rPr>
        <w:t xml:space="preserve">Denial/Termination/Reduction (DTR) Situations Decision Tool </w:t>
      </w:r>
    </w:p>
    <w:p w14:paraId="00455724" w14:textId="7B0F30DA" w:rsidR="00EB61EF" w:rsidRDefault="002E4035" w:rsidP="00EB61EF">
      <w:pPr>
        <w:pStyle w:val="Default"/>
        <w:rPr>
          <w:sz w:val="22"/>
          <w:szCs w:val="22"/>
        </w:rPr>
      </w:pPr>
      <w:r w:rsidRPr="002E4035">
        <w:rPr>
          <w:b/>
          <w:bCs/>
          <w:sz w:val="22"/>
          <w:szCs w:val="22"/>
        </w:rPr>
        <w:t xml:space="preserve">Purpose: </w:t>
      </w:r>
      <w:r w:rsidRPr="002E4035">
        <w:rPr>
          <w:sz w:val="22"/>
          <w:szCs w:val="22"/>
        </w:rPr>
        <w:t>Outline situations when care coordinators would need to complete a DTR</w:t>
      </w:r>
    </w:p>
    <w:p w14:paraId="0894BA6F" w14:textId="10D209A5" w:rsidR="00B5753B" w:rsidRPr="005A7E53" w:rsidRDefault="005A7E53" w:rsidP="005A7E53">
      <w:pPr>
        <w:pStyle w:val="Default"/>
        <w:rPr>
          <w:sz w:val="22"/>
          <w:szCs w:val="22"/>
        </w:rPr>
      </w:pPr>
      <w:r w:rsidRPr="005A7E53">
        <w:rPr>
          <w:b/>
          <w:bCs/>
          <w:sz w:val="22"/>
          <w:szCs w:val="22"/>
        </w:rPr>
        <w:t>Reference Guide for Hospital and Nursing Home Stays</w:t>
      </w:r>
      <w:r>
        <w:rPr>
          <w:b/>
          <w:bCs/>
          <w:sz w:val="22"/>
          <w:szCs w:val="22"/>
        </w:rPr>
        <w:t xml:space="preserve">: </w:t>
      </w:r>
      <w:r w:rsidRPr="005A7E53">
        <w:rPr>
          <w:sz w:val="22"/>
          <w:szCs w:val="22"/>
        </w:rPr>
        <w:t>See below</w:t>
      </w:r>
    </w:p>
    <w:p w14:paraId="447BD2D0" w14:textId="77777777" w:rsidR="00DB477A" w:rsidRPr="003A1953" w:rsidRDefault="00DB477A" w:rsidP="00DB477A">
      <w:pPr>
        <w:spacing w:after="0" w:line="240" w:lineRule="auto"/>
        <w:rPr>
          <w:rFonts w:ascii="Times New Roman" w:hAnsi="Times New Roman"/>
          <w:sz w:val="24"/>
          <w:szCs w:val="24"/>
        </w:rPr>
      </w:pPr>
    </w:p>
    <w:tbl>
      <w:tblPr>
        <w:tblW w:w="143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605"/>
        <w:gridCol w:w="2700"/>
      </w:tblGrid>
      <w:tr w:rsidR="00302944" w:rsidRPr="00DA668B" w14:paraId="17915D19" w14:textId="77777777" w:rsidTr="007D286C">
        <w:trPr>
          <w:tblHeader/>
        </w:trPr>
        <w:tc>
          <w:tcPr>
            <w:tcW w:w="11605" w:type="dxa"/>
            <w:shd w:val="clear" w:color="auto" w:fill="8EAADB" w:themeFill="accent1" w:themeFillTint="99"/>
          </w:tcPr>
          <w:p w14:paraId="5D535971" w14:textId="14F40764" w:rsidR="00302944" w:rsidRPr="002E4035" w:rsidRDefault="007D286C" w:rsidP="007D286C">
            <w:pPr>
              <w:tabs>
                <w:tab w:val="left" w:pos="1005"/>
                <w:tab w:val="center" w:pos="5694"/>
              </w:tabs>
              <w:spacing w:after="0" w:line="240" w:lineRule="auto"/>
              <w:rPr>
                <w:rFonts w:ascii="Open Sans" w:eastAsia="Times New Roman" w:hAnsi="Open Sans" w:cs="Open Sans"/>
                <w:b/>
                <w:sz w:val="24"/>
                <w:szCs w:val="24"/>
              </w:rPr>
            </w:pPr>
            <w:bookmarkStart w:id="0" w:name="_Hlk185495915"/>
            <w:r>
              <w:rPr>
                <w:rFonts w:ascii="Open Sans" w:eastAsia="Times New Roman" w:hAnsi="Open Sans" w:cs="Open Sans"/>
                <w:b/>
                <w:sz w:val="24"/>
                <w:szCs w:val="24"/>
              </w:rPr>
              <w:tab/>
            </w:r>
            <w:r>
              <w:rPr>
                <w:rFonts w:ascii="Open Sans" w:eastAsia="Times New Roman" w:hAnsi="Open Sans" w:cs="Open Sans"/>
                <w:b/>
                <w:sz w:val="24"/>
                <w:szCs w:val="24"/>
              </w:rPr>
              <w:tab/>
            </w:r>
            <w:r w:rsidR="00302944" w:rsidRPr="002E4035">
              <w:rPr>
                <w:rFonts w:ascii="Open Sans" w:eastAsia="Times New Roman" w:hAnsi="Open Sans" w:cs="Open Sans"/>
                <w:b/>
                <w:sz w:val="24"/>
                <w:szCs w:val="24"/>
              </w:rPr>
              <w:t>Situation</w:t>
            </w:r>
          </w:p>
        </w:tc>
        <w:tc>
          <w:tcPr>
            <w:tcW w:w="2700" w:type="dxa"/>
            <w:shd w:val="clear" w:color="auto" w:fill="8EAADB" w:themeFill="accent1" w:themeFillTint="99"/>
          </w:tcPr>
          <w:p w14:paraId="619B22C2" w14:textId="77777777" w:rsidR="00302944" w:rsidRPr="002E4035" w:rsidRDefault="00AA33B3" w:rsidP="00F84B07">
            <w:pPr>
              <w:spacing w:after="0" w:line="240" w:lineRule="auto"/>
              <w:jc w:val="center"/>
              <w:rPr>
                <w:rFonts w:ascii="Open Sans" w:eastAsia="Times New Roman" w:hAnsi="Open Sans" w:cs="Open Sans"/>
                <w:b/>
                <w:sz w:val="24"/>
                <w:szCs w:val="24"/>
              </w:rPr>
            </w:pPr>
            <w:r w:rsidRPr="002E4035">
              <w:rPr>
                <w:rFonts w:ascii="Open Sans" w:eastAsia="Times New Roman" w:hAnsi="Open Sans" w:cs="Open Sans"/>
                <w:b/>
                <w:sz w:val="24"/>
                <w:szCs w:val="24"/>
              </w:rPr>
              <w:t>Care Coordination Notification of DTR</w:t>
            </w:r>
          </w:p>
        </w:tc>
      </w:tr>
      <w:tr w:rsidR="00302944" w:rsidRPr="005A7E53" w14:paraId="765520D2" w14:textId="77777777" w:rsidTr="000C0B8B">
        <w:trPr>
          <w:trHeight w:val="332"/>
        </w:trPr>
        <w:tc>
          <w:tcPr>
            <w:tcW w:w="11605" w:type="dxa"/>
            <w:shd w:val="clear" w:color="auto" w:fill="auto"/>
          </w:tcPr>
          <w:p w14:paraId="3EAD3BC8" w14:textId="7894EC50" w:rsidR="003A1953" w:rsidRPr="005A7E53" w:rsidRDefault="00302944" w:rsidP="00F84B07">
            <w:pPr>
              <w:spacing w:after="0" w:line="240" w:lineRule="auto"/>
              <w:rPr>
                <w:rFonts w:ascii="Open Sans" w:eastAsia="Times New Roman" w:hAnsi="Open Sans" w:cs="Open Sans"/>
              </w:rPr>
            </w:pPr>
            <w:r w:rsidRPr="005A7E53">
              <w:rPr>
                <w:rFonts w:ascii="Open Sans" w:eastAsia="Times New Roman" w:hAnsi="Open Sans" w:cs="Open Sans"/>
              </w:rPr>
              <w:t xml:space="preserve"> </w:t>
            </w:r>
            <w:r w:rsidR="009D40A7">
              <w:rPr>
                <w:rFonts w:ascii="Open Sans" w:eastAsia="Times New Roman" w:hAnsi="Open Sans" w:cs="Open Sans"/>
              </w:rPr>
              <w:t xml:space="preserve">Members' </w:t>
            </w:r>
            <w:r w:rsidRPr="005A7E53">
              <w:rPr>
                <w:rFonts w:ascii="Open Sans" w:eastAsia="Times New Roman" w:hAnsi="Open Sans" w:cs="Open Sans"/>
              </w:rPr>
              <w:t>Medical Assistance eligibility ends for any reason</w:t>
            </w:r>
            <w:r w:rsidR="003A1953" w:rsidRPr="005A7E53">
              <w:rPr>
                <w:rFonts w:ascii="Open Sans" w:eastAsia="Times New Roman" w:hAnsi="Open Sans" w:cs="Open Sans"/>
              </w:rPr>
              <w:t>.</w:t>
            </w:r>
          </w:p>
        </w:tc>
        <w:tc>
          <w:tcPr>
            <w:tcW w:w="2700" w:type="dxa"/>
            <w:shd w:val="clear" w:color="auto" w:fill="auto"/>
          </w:tcPr>
          <w:p w14:paraId="16DB4E3C" w14:textId="77777777" w:rsidR="00302944" w:rsidRPr="005A7E53" w:rsidRDefault="00302944" w:rsidP="00F84B07">
            <w:pPr>
              <w:spacing w:after="0" w:line="240" w:lineRule="auto"/>
              <w:jc w:val="center"/>
              <w:rPr>
                <w:rFonts w:ascii="Open Sans" w:eastAsia="Times New Roman" w:hAnsi="Open Sans" w:cs="Open Sans"/>
              </w:rPr>
            </w:pPr>
            <w:r w:rsidRPr="005A7E53">
              <w:rPr>
                <w:rFonts w:ascii="Open Sans" w:eastAsia="Times New Roman" w:hAnsi="Open Sans" w:cs="Open Sans"/>
              </w:rPr>
              <w:t>Not required</w:t>
            </w:r>
          </w:p>
        </w:tc>
      </w:tr>
      <w:tr w:rsidR="00302944" w:rsidRPr="005A7E53" w14:paraId="3EE0C4FB" w14:textId="77777777" w:rsidTr="000C0B8B">
        <w:trPr>
          <w:trHeight w:val="440"/>
        </w:trPr>
        <w:tc>
          <w:tcPr>
            <w:tcW w:w="11605" w:type="dxa"/>
            <w:shd w:val="clear" w:color="auto" w:fill="auto"/>
          </w:tcPr>
          <w:p w14:paraId="3AD90E01" w14:textId="4C6DAC01" w:rsidR="003A1953" w:rsidRPr="005A7E53" w:rsidRDefault="005A7E53" w:rsidP="00F84B07">
            <w:pPr>
              <w:spacing w:after="0" w:line="240" w:lineRule="auto"/>
              <w:rPr>
                <w:rFonts w:ascii="Open Sans" w:eastAsia="Times New Roman" w:hAnsi="Open Sans" w:cs="Open Sans"/>
              </w:rPr>
            </w:pPr>
            <w:r>
              <w:rPr>
                <w:rFonts w:ascii="Open Sans" w:eastAsia="Times New Roman" w:hAnsi="Open Sans" w:cs="Open Sans"/>
              </w:rPr>
              <w:t xml:space="preserve">The </w:t>
            </w:r>
            <w:r w:rsidR="00DB33A6">
              <w:rPr>
                <w:rFonts w:ascii="Open Sans" w:eastAsia="Times New Roman" w:hAnsi="Open Sans" w:cs="Open Sans"/>
              </w:rPr>
              <w:t>member</w:t>
            </w:r>
            <w:r w:rsidR="00DB33A6" w:rsidRPr="005A7E53">
              <w:rPr>
                <w:rFonts w:ascii="Open Sans" w:eastAsia="Times New Roman" w:hAnsi="Open Sans" w:cs="Open Sans"/>
              </w:rPr>
              <w:t xml:space="preserve"> </w:t>
            </w:r>
            <w:r w:rsidR="00790A1F" w:rsidRPr="005A7E53">
              <w:rPr>
                <w:rFonts w:ascii="Open Sans" w:eastAsia="Times New Roman" w:hAnsi="Open Sans" w:cs="Open Sans"/>
              </w:rPr>
              <w:t>is moving</w:t>
            </w:r>
            <w:r w:rsidR="00302944" w:rsidRPr="005A7E53">
              <w:rPr>
                <w:rFonts w:ascii="Open Sans" w:eastAsia="Times New Roman" w:hAnsi="Open Sans" w:cs="Open Sans"/>
              </w:rPr>
              <w:t xml:space="preserve"> out of the Blue Plus service area</w:t>
            </w:r>
            <w:r w:rsidR="003A1953" w:rsidRPr="005A7E53">
              <w:rPr>
                <w:rFonts w:ascii="Open Sans" w:eastAsia="Times New Roman" w:hAnsi="Open Sans" w:cs="Open Sans"/>
              </w:rPr>
              <w:t>.</w:t>
            </w:r>
          </w:p>
        </w:tc>
        <w:tc>
          <w:tcPr>
            <w:tcW w:w="2700" w:type="dxa"/>
            <w:shd w:val="clear" w:color="auto" w:fill="auto"/>
          </w:tcPr>
          <w:p w14:paraId="33FAFDA0" w14:textId="77777777" w:rsidR="00302944" w:rsidRPr="005A7E53" w:rsidRDefault="00302944" w:rsidP="00F84B07">
            <w:pPr>
              <w:spacing w:after="0" w:line="240" w:lineRule="auto"/>
              <w:jc w:val="center"/>
              <w:rPr>
                <w:rFonts w:ascii="Open Sans" w:eastAsia="Times New Roman" w:hAnsi="Open Sans" w:cs="Open Sans"/>
              </w:rPr>
            </w:pPr>
            <w:r w:rsidRPr="005A7E53">
              <w:rPr>
                <w:rFonts w:ascii="Open Sans" w:eastAsia="Times New Roman" w:hAnsi="Open Sans" w:cs="Open Sans"/>
              </w:rPr>
              <w:t>Not required</w:t>
            </w:r>
          </w:p>
        </w:tc>
      </w:tr>
      <w:tr w:rsidR="00302944" w:rsidRPr="005A7E53" w14:paraId="58AC6A1F" w14:textId="77777777" w:rsidTr="000C0B8B">
        <w:tc>
          <w:tcPr>
            <w:tcW w:w="11605" w:type="dxa"/>
            <w:shd w:val="clear" w:color="auto" w:fill="auto"/>
          </w:tcPr>
          <w:p w14:paraId="4FF1B390" w14:textId="42C42D30" w:rsidR="003A1953" w:rsidRPr="005A7E53" w:rsidRDefault="005A7E53" w:rsidP="00F84B07">
            <w:pPr>
              <w:spacing w:after="0" w:line="240" w:lineRule="auto"/>
              <w:rPr>
                <w:rFonts w:ascii="Open Sans" w:eastAsia="Times New Roman" w:hAnsi="Open Sans" w:cs="Open Sans"/>
              </w:rPr>
            </w:pPr>
            <w:r>
              <w:rPr>
                <w:rFonts w:ascii="Open Sans" w:eastAsia="Times New Roman" w:hAnsi="Open Sans" w:cs="Open Sans"/>
              </w:rPr>
              <w:t>The member</w:t>
            </w:r>
            <w:r w:rsidR="00302944" w:rsidRPr="005A7E53">
              <w:rPr>
                <w:rFonts w:ascii="Open Sans" w:eastAsia="Times New Roman" w:hAnsi="Open Sans" w:cs="Open Sans"/>
              </w:rPr>
              <w:t xml:space="preserve"> switches to another health plan or fee-for-service</w:t>
            </w:r>
            <w:r w:rsidR="003A1953" w:rsidRPr="005A7E53">
              <w:rPr>
                <w:rFonts w:ascii="Open Sans" w:eastAsia="Times New Roman" w:hAnsi="Open Sans" w:cs="Open Sans"/>
              </w:rPr>
              <w:t>.</w:t>
            </w:r>
          </w:p>
        </w:tc>
        <w:tc>
          <w:tcPr>
            <w:tcW w:w="2700" w:type="dxa"/>
            <w:shd w:val="clear" w:color="auto" w:fill="auto"/>
          </w:tcPr>
          <w:p w14:paraId="0682881D" w14:textId="77777777" w:rsidR="00302944" w:rsidRPr="005A7E53" w:rsidRDefault="00302944" w:rsidP="00F84B07">
            <w:pPr>
              <w:spacing w:after="0" w:line="240" w:lineRule="auto"/>
              <w:jc w:val="center"/>
              <w:rPr>
                <w:rFonts w:ascii="Open Sans" w:eastAsia="Times New Roman" w:hAnsi="Open Sans" w:cs="Open Sans"/>
              </w:rPr>
            </w:pPr>
            <w:r w:rsidRPr="005A7E53">
              <w:rPr>
                <w:rFonts w:ascii="Open Sans" w:eastAsia="Times New Roman" w:hAnsi="Open Sans" w:cs="Open Sans"/>
              </w:rPr>
              <w:t>Not required</w:t>
            </w:r>
          </w:p>
        </w:tc>
      </w:tr>
      <w:tr w:rsidR="00302944" w:rsidRPr="005A7E53" w14:paraId="5B4D7CE4" w14:textId="77777777" w:rsidTr="000C0B8B">
        <w:tc>
          <w:tcPr>
            <w:tcW w:w="11605" w:type="dxa"/>
            <w:shd w:val="clear" w:color="auto" w:fill="auto"/>
          </w:tcPr>
          <w:p w14:paraId="696FF9D5" w14:textId="2857B370" w:rsidR="003A1953" w:rsidRPr="005A7E53" w:rsidRDefault="00F054FE" w:rsidP="00F84B07">
            <w:pPr>
              <w:spacing w:after="0" w:line="240" w:lineRule="auto"/>
              <w:rPr>
                <w:rFonts w:ascii="Open Sans" w:eastAsia="Times New Roman" w:hAnsi="Open Sans" w:cs="Open Sans"/>
              </w:rPr>
            </w:pPr>
            <w:r>
              <w:rPr>
                <w:rFonts w:ascii="Open Sans" w:eastAsia="Times New Roman" w:hAnsi="Open Sans" w:cs="Open Sans"/>
              </w:rPr>
              <w:t xml:space="preserve">The </w:t>
            </w:r>
            <w:r w:rsidR="00302944" w:rsidRPr="005A7E53">
              <w:rPr>
                <w:rFonts w:ascii="Open Sans" w:eastAsia="Times New Roman" w:hAnsi="Open Sans" w:cs="Open Sans"/>
              </w:rPr>
              <w:t>Member dies</w:t>
            </w:r>
            <w:r w:rsidR="003A1953" w:rsidRPr="005A7E53">
              <w:rPr>
                <w:rFonts w:ascii="Open Sans" w:eastAsia="Times New Roman" w:hAnsi="Open Sans" w:cs="Open Sans"/>
              </w:rPr>
              <w:t>.</w:t>
            </w:r>
          </w:p>
        </w:tc>
        <w:tc>
          <w:tcPr>
            <w:tcW w:w="2700" w:type="dxa"/>
            <w:shd w:val="clear" w:color="auto" w:fill="auto"/>
          </w:tcPr>
          <w:p w14:paraId="07D040AA" w14:textId="77777777" w:rsidR="00302944" w:rsidRPr="005A7E53" w:rsidRDefault="00302944" w:rsidP="00F84B07">
            <w:pPr>
              <w:spacing w:after="0" w:line="240" w:lineRule="auto"/>
              <w:jc w:val="center"/>
              <w:rPr>
                <w:rFonts w:ascii="Open Sans" w:eastAsia="Times New Roman" w:hAnsi="Open Sans" w:cs="Open Sans"/>
              </w:rPr>
            </w:pPr>
            <w:r w:rsidRPr="005A7E53">
              <w:rPr>
                <w:rFonts w:ascii="Open Sans" w:eastAsia="Times New Roman" w:hAnsi="Open Sans" w:cs="Open Sans"/>
              </w:rPr>
              <w:t>Not required</w:t>
            </w:r>
          </w:p>
        </w:tc>
      </w:tr>
      <w:tr w:rsidR="00F26656" w:rsidRPr="005A7E53" w14:paraId="0B405364" w14:textId="77777777" w:rsidTr="000C0B8B">
        <w:tc>
          <w:tcPr>
            <w:tcW w:w="11605" w:type="dxa"/>
            <w:shd w:val="clear" w:color="auto" w:fill="auto"/>
          </w:tcPr>
          <w:p w14:paraId="204D74CE" w14:textId="705EAFBB" w:rsidR="003A1953" w:rsidRPr="00612480" w:rsidRDefault="00F26656" w:rsidP="00F26656">
            <w:pPr>
              <w:spacing w:after="0" w:line="240" w:lineRule="auto"/>
              <w:rPr>
                <w:rFonts w:ascii="Open Sans" w:hAnsi="Open Sans" w:cs="Open Sans"/>
              </w:rPr>
            </w:pPr>
            <w:r w:rsidRPr="005A7E53">
              <w:rPr>
                <w:rFonts w:ascii="Open Sans" w:hAnsi="Open Sans" w:cs="Open Sans"/>
              </w:rPr>
              <w:t>Temporary change in payor source with no change or reduction in type, service</w:t>
            </w:r>
            <w:r w:rsidR="00612480">
              <w:rPr>
                <w:rFonts w:ascii="Open Sans" w:hAnsi="Open Sans" w:cs="Open Sans"/>
              </w:rPr>
              <w:t xml:space="preserve">, or frequency for MA state plan home care services authorized by the </w:t>
            </w:r>
            <w:r w:rsidRPr="005A7E53">
              <w:rPr>
                <w:rFonts w:ascii="Open Sans" w:hAnsi="Open Sans" w:cs="Open Sans"/>
              </w:rPr>
              <w:t>Care Coordinator to skilled Medicare episodic home care services</w:t>
            </w:r>
            <w:r w:rsidR="003A1953" w:rsidRPr="005A7E53">
              <w:rPr>
                <w:rFonts w:ascii="Open Sans" w:hAnsi="Open Sans" w:cs="Open Sans"/>
              </w:rPr>
              <w:t>.</w:t>
            </w:r>
          </w:p>
        </w:tc>
        <w:tc>
          <w:tcPr>
            <w:tcW w:w="2700" w:type="dxa"/>
            <w:shd w:val="clear" w:color="auto" w:fill="auto"/>
          </w:tcPr>
          <w:p w14:paraId="5686C4FF" w14:textId="77777777" w:rsidR="00F26656" w:rsidRPr="005A7E53" w:rsidRDefault="00F26656" w:rsidP="00F26656">
            <w:pPr>
              <w:spacing w:after="0" w:line="240" w:lineRule="auto"/>
              <w:jc w:val="center"/>
              <w:rPr>
                <w:rFonts w:ascii="Open Sans" w:eastAsia="Times New Roman" w:hAnsi="Open Sans" w:cs="Open Sans"/>
              </w:rPr>
            </w:pPr>
            <w:r w:rsidRPr="005A7E53">
              <w:rPr>
                <w:rFonts w:ascii="Open Sans" w:hAnsi="Open Sans" w:cs="Open Sans"/>
              </w:rPr>
              <w:t>Not required</w:t>
            </w:r>
          </w:p>
        </w:tc>
      </w:tr>
      <w:tr w:rsidR="00F26656" w:rsidRPr="005A7E53" w14:paraId="08042D8E" w14:textId="77777777" w:rsidTr="000C0B8B">
        <w:tc>
          <w:tcPr>
            <w:tcW w:w="11605" w:type="dxa"/>
            <w:shd w:val="clear" w:color="auto" w:fill="auto"/>
          </w:tcPr>
          <w:p w14:paraId="516C4ECD" w14:textId="3D4A03AB" w:rsidR="003A1953" w:rsidRPr="00E97D25" w:rsidRDefault="00F26656" w:rsidP="00F26656">
            <w:pPr>
              <w:spacing w:after="0" w:line="240" w:lineRule="auto"/>
              <w:rPr>
                <w:rFonts w:ascii="Open Sans" w:hAnsi="Open Sans" w:cs="Open Sans"/>
              </w:rPr>
            </w:pPr>
            <w:r w:rsidRPr="005A7E53">
              <w:rPr>
                <w:rFonts w:ascii="Open Sans" w:hAnsi="Open Sans" w:cs="Open Sans"/>
              </w:rPr>
              <w:t xml:space="preserve">Denial/termination/reduction to services covered by the </w:t>
            </w:r>
            <w:r w:rsidR="00F054FE" w:rsidRPr="005A7E53">
              <w:rPr>
                <w:rFonts w:ascii="Open Sans" w:hAnsi="Open Sans" w:cs="Open Sans"/>
              </w:rPr>
              <w:t>medica</w:t>
            </w:r>
            <w:r w:rsidR="00745026">
              <w:rPr>
                <w:rFonts w:ascii="Open Sans" w:hAnsi="Open Sans" w:cs="Open Sans"/>
              </w:rPr>
              <w:t xml:space="preserve">l </w:t>
            </w:r>
            <w:r w:rsidRPr="005A7E53">
              <w:rPr>
                <w:rFonts w:ascii="Open Sans" w:hAnsi="Open Sans" w:cs="Open Sans"/>
              </w:rPr>
              <w:t xml:space="preserve">benefit not authorized by </w:t>
            </w:r>
            <w:r w:rsidR="00612480">
              <w:rPr>
                <w:rFonts w:ascii="Open Sans" w:hAnsi="Open Sans" w:cs="Open Sans"/>
              </w:rPr>
              <w:t>the Care Coordinator (i.e.,</w:t>
            </w:r>
            <w:r w:rsidRPr="005A7E53">
              <w:rPr>
                <w:rFonts w:ascii="Open Sans" w:hAnsi="Open Sans" w:cs="Open Sans"/>
              </w:rPr>
              <w:t xml:space="preserve"> services or supplies/equipment covered by medical</w:t>
            </w:r>
            <w:r w:rsidR="00745026">
              <w:rPr>
                <w:rFonts w:ascii="Open Sans" w:hAnsi="Open Sans" w:cs="Open Sans"/>
              </w:rPr>
              <w:t xml:space="preserve"> benefit</w:t>
            </w:r>
            <w:r w:rsidRPr="005A7E53">
              <w:rPr>
                <w:rFonts w:ascii="Open Sans" w:hAnsi="Open Sans" w:cs="Open Sans"/>
              </w:rPr>
              <w:t xml:space="preserve"> and Medicare services)</w:t>
            </w:r>
            <w:r w:rsidR="003A1953" w:rsidRPr="005A7E53">
              <w:rPr>
                <w:rFonts w:ascii="Open Sans" w:hAnsi="Open Sans" w:cs="Open Sans"/>
              </w:rPr>
              <w:t>.</w:t>
            </w:r>
          </w:p>
        </w:tc>
        <w:tc>
          <w:tcPr>
            <w:tcW w:w="2700" w:type="dxa"/>
            <w:shd w:val="clear" w:color="auto" w:fill="auto"/>
          </w:tcPr>
          <w:p w14:paraId="4317EDA2" w14:textId="77777777" w:rsidR="00F26656" w:rsidRPr="005A7E53" w:rsidRDefault="00F26656" w:rsidP="00F26656">
            <w:pPr>
              <w:spacing w:after="0" w:line="240" w:lineRule="auto"/>
              <w:jc w:val="center"/>
              <w:rPr>
                <w:rFonts w:ascii="Open Sans" w:eastAsia="Times New Roman" w:hAnsi="Open Sans" w:cs="Open Sans"/>
              </w:rPr>
            </w:pPr>
            <w:r w:rsidRPr="005A7E53">
              <w:rPr>
                <w:rFonts w:ascii="Open Sans" w:hAnsi="Open Sans" w:cs="Open Sans"/>
              </w:rPr>
              <w:t>Not required</w:t>
            </w:r>
          </w:p>
        </w:tc>
      </w:tr>
      <w:tr w:rsidR="00F26656" w:rsidRPr="005A7E53" w14:paraId="0DECE336" w14:textId="77777777" w:rsidTr="000C0B8B">
        <w:tc>
          <w:tcPr>
            <w:tcW w:w="11605" w:type="dxa"/>
            <w:shd w:val="clear" w:color="auto" w:fill="auto"/>
          </w:tcPr>
          <w:p w14:paraId="235461ED" w14:textId="2A2A1CB9" w:rsidR="003A1953" w:rsidRPr="005A7E53" w:rsidRDefault="00612480" w:rsidP="00F26656">
            <w:pPr>
              <w:spacing w:after="0" w:line="240" w:lineRule="auto"/>
              <w:rPr>
                <w:rFonts w:ascii="Open Sans" w:eastAsia="Times New Roman" w:hAnsi="Open Sans" w:cs="Open Sans"/>
              </w:rPr>
            </w:pPr>
            <w:r>
              <w:rPr>
                <w:rFonts w:ascii="Open Sans" w:eastAsia="Times New Roman" w:hAnsi="Open Sans" w:cs="Open Sans"/>
              </w:rPr>
              <w:t xml:space="preserve">An assessment is completed for a CW member, and it is determined that she/he is not eligible for EW and </w:t>
            </w:r>
            <w:r w:rsidR="00790A1F">
              <w:rPr>
                <w:rFonts w:ascii="Open Sans" w:eastAsia="Times New Roman" w:hAnsi="Open Sans" w:cs="Open Sans"/>
              </w:rPr>
              <w:t>are</w:t>
            </w:r>
            <w:r w:rsidR="00790A1F" w:rsidRPr="005A7E53">
              <w:rPr>
                <w:rFonts w:ascii="Open Sans" w:eastAsia="Times New Roman" w:hAnsi="Open Sans" w:cs="Open Sans"/>
              </w:rPr>
              <w:t xml:space="preserve"> </w:t>
            </w:r>
            <w:r w:rsidR="00F26656" w:rsidRPr="005A7E53">
              <w:rPr>
                <w:rFonts w:ascii="Open Sans" w:eastAsia="Times New Roman" w:hAnsi="Open Sans" w:cs="Open Sans"/>
                <w:b/>
              </w:rPr>
              <w:t>not</w:t>
            </w:r>
            <w:r w:rsidR="00F26656" w:rsidRPr="005A7E53">
              <w:rPr>
                <w:rFonts w:ascii="Open Sans" w:eastAsia="Times New Roman" w:hAnsi="Open Sans" w:cs="Open Sans"/>
              </w:rPr>
              <w:t xml:space="preserve"> requesting services</w:t>
            </w:r>
            <w:r w:rsidR="003A1953" w:rsidRPr="005A7E53">
              <w:rPr>
                <w:rFonts w:ascii="Open Sans" w:eastAsia="Times New Roman" w:hAnsi="Open Sans" w:cs="Open Sans"/>
              </w:rPr>
              <w:t>.</w:t>
            </w:r>
          </w:p>
        </w:tc>
        <w:tc>
          <w:tcPr>
            <w:tcW w:w="2700" w:type="dxa"/>
            <w:shd w:val="clear" w:color="auto" w:fill="auto"/>
          </w:tcPr>
          <w:p w14:paraId="773D838E" w14:textId="77777777" w:rsidR="00F26656" w:rsidRPr="005A7E53" w:rsidRDefault="00F26656" w:rsidP="00F26656">
            <w:pPr>
              <w:spacing w:after="0" w:line="240" w:lineRule="auto"/>
              <w:jc w:val="center"/>
              <w:rPr>
                <w:rFonts w:ascii="Open Sans" w:eastAsia="Times New Roman" w:hAnsi="Open Sans" w:cs="Open Sans"/>
              </w:rPr>
            </w:pPr>
            <w:r w:rsidRPr="005A7E53">
              <w:rPr>
                <w:rFonts w:ascii="Open Sans" w:eastAsia="Times New Roman" w:hAnsi="Open Sans" w:cs="Open Sans"/>
              </w:rPr>
              <w:t>Not required</w:t>
            </w:r>
          </w:p>
        </w:tc>
      </w:tr>
      <w:tr w:rsidR="00DA668B" w:rsidRPr="005A7E53" w14:paraId="0D67EE24" w14:textId="77777777" w:rsidTr="000C0B8B">
        <w:tc>
          <w:tcPr>
            <w:tcW w:w="11605" w:type="dxa"/>
            <w:shd w:val="clear" w:color="auto" w:fill="auto"/>
          </w:tcPr>
          <w:p w14:paraId="5C676341" w14:textId="510416FA" w:rsidR="00DA668B" w:rsidRPr="005A7E53" w:rsidRDefault="00DA668B" w:rsidP="00DA668B">
            <w:pPr>
              <w:spacing w:after="0" w:line="240" w:lineRule="auto"/>
              <w:rPr>
                <w:rFonts w:ascii="Open Sans" w:eastAsia="Times New Roman" w:hAnsi="Open Sans" w:cs="Open Sans"/>
              </w:rPr>
            </w:pPr>
            <w:r w:rsidRPr="005A7E53">
              <w:rPr>
                <w:rFonts w:ascii="Open Sans" w:hAnsi="Open Sans" w:cs="Open Sans"/>
              </w:rPr>
              <w:t>A</w:t>
            </w:r>
            <w:r w:rsidR="009913A1" w:rsidRPr="005A7E53">
              <w:rPr>
                <w:rFonts w:ascii="Open Sans" w:hAnsi="Open Sans" w:cs="Open Sans"/>
              </w:rPr>
              <w:t xml:space="preserve"> </w:t>
            </w:r>
            <w:r w:rsidR="00E97D25">
              <w:rPr>
                <w:rFonts w:ascii="Open Sans" w:hAnsi="Open Sans" w:cs="Open Sans"/>
              </w:rPr>
              <w:t>reassessment is completed, and the services will continue</w:t>
            </w:r>
            <w:r w:rsidRPr="005A7E53">
              <w:rPr>
                <w:rFonts w:ascii="Open Sans" w:hAnsi="Open Sans" w:cs="Open Sans"/>
              </w:rPr>
              <w:t xml:space="preserve"> with the same provider, offering the same amount or more services</w:t>
            </w:r>
            <w:r w:rsidR="009913A1" w:rsidRPr="005A7E53">
              <w:rPr>
                <w:rFonts w:ascii="Open Sans" w:hAnsi="Open Sans" w:cs="Open Sans"/>
              </w:rPr>
              <w:t>.</w:t>
            </w:r>
          </w:p>
        </w:tc>
        <w:tc>
          <w:tcPr>
            <w:tcW w:w="2700" w:type="dxa"/>
            <w:shd w:val="clear" w:color="auto" w:fill="auto"/>
          </w:tcPr>
          <w:p w14:paraId="05579E7E" w14:textId="0DECD972" w:rsidR="00DA668B" w:rsidRPr="005A7E53" w:rsidRDefault="00DA668B" w:rsidP="00DA668B">
            <w:pPr>
              <w:spacing w:after="0" w:line="240" w:lineRule="auto"/>
              <w:jc w:val="center"/>
              <w:rPr>
                <w:rFonts w:ascii="Open Sans" w:eastAsia="Times New Roman" w:hAnsi="Open Sans" w:cs="Open Sans"/>
              </w:rPr>
            </w:pPr>
            <w:r w:rsidRPr="005A7E53">
              <w:rPr>
                <w:rFonts w:ascii="Open Sans" w:hAnsi="Open Sans" w:cs="Open Sans"/>
              </w:rPr>
              <w:t>Not required</w:t>
            </w:r>
          </w:p>
        </w:tc>
      </w:tr>
      <w:tr w:rsidR="007C4D28" w:rsidRPr="005A7E53" w14:paraId="0C5A4349" w14:textId="77777777" w:rsidTr="000C0B8B">
        <w:tc>
          <w:tcPr>
            <w:tcW w:w="11605" w:type="dxa"/>
            <w:shd w:val="clear" w:color="auto" w:fill="auto"/>
          </w:tcPr>
          <w:p w14:paraId="50B1C496" w14:textId="5B7850A7" w:rsidR="007C4D28" w:rsidRPr="005A7E53" w:rsidRDefault="00E97D25" w:rsidP="00DA668B">
            <w:pPr>
              <w:spacing w:after="0" w:line="240" w:lineRule="auto"/>
              <w:rPr>
                <w:rFonts w:ascii="Open Sans" w:hAnsi="Open Sans" w:cs="Open Sans"/>
              </w:rPr>
            </w:pPr>
            <w:r>
              <w:rPr>
                <w:rFonts w:ascii="Open Sans" w:hAnsi="Open Sans" w:cs="Open Sans"/>
              </w:rPr>
              <w:t>The member requests a change of service provider without a change in service, rate, units, or authorization gap</w:t>
            </w:r>
            <w:r w:rsidR="00D2028E" w:rsidRPr="005A7E53">
              <w:rPr>
                <w:rFonts w:ascii="Open Sans" w:hAnsi="Open Sans" w:cs="Open Sans"/>
              </w:rPr>
              <w:t>.</w:t>
            </w:r>
          </w:p>
        </w:tc>
        <w:tc>
          <w:tcPr>
            <w:tcW w:w="2700" w:type="dxa"/>
            <w:shd w:val="clear" w:color="auto" w:fill="auto"/>
          </w:tcPr>
          <w:p w14:paraId="4ECF937F" w14:textId="2943EFED" w:rsidR="007C4D28" w:rsidRPr="005A7E53" w:rsidRDefault="00295E4B" w:rsidP="00DA668B">
            <w:pPr>
              <w:spacing w:after="0" w:line="240" w:lineRule="auto"/>
              <w:jc w:val="center"/>
              <w:rPr>
                <w:rFonts w:ascii="Open Sans" w:hAnsi="Open Sans" w:cs="Open Sans"/>
              </w:rPr>
            </w:pPr>
            <w:r w:rsidRPr="005A7E53">
              <w:rPr>
                <w:rFonts w:ascii="Open Sans" w:hAnsi="Open Sans" w:cs="Open Sans"/>
              </w:rPr>
              <w:t>Not required</w:t>
            </w:r>
          </w:p>
        </w:tc>
      </w:tr>
      <w:tr w:rsidR="00744048" w:rsidRPr="005A7E53" w14:paraId="71171C76" w14:textId="77777777" w:rsidTr="000C0B8B">
        <w:tc>
          <w:tcPr>
            <w:tcW w:w="11605" w:type="dxa"/>
            <w:shd w:val="clear" w:color="auto" w:fill="auto"/>
          </w:tcPr>
          <w:p w14:paraId="70FFC40E" w14:textId="75584F47" w:rsidR="00A86273" w:rsidRPr="00E97D25" w:rsidRDefault="00A86273" w:rsidP="000C0B8B">
            <w:pPr>
              <w:spacing w:after="0" w:line="240" w:lineRule="auto"/>
              <w:rPr>
                <w:rFonts w:ascii="Open Sans" w:hAnsi="Open Sans" w:cs="Open Sans"/>
                <w:color w:val="FF0000"/>
              </w:rPr>
            </w:pPr>
            <w:r w:rsidRPr="00E97D25">
              <w:rPr>
                <w:rFonts w:ascii="Open Sans" w:hAnsi="Open Sans" w:cs="Open Sans"/>
                <w:b/>
                <w:bCs/>
                <w:color w:val="FF0000"/>
              </w:rPr>
              <w:t>CFSS</w:t>
            </w:r>
            <w:r w:rsidR="00A9153F" w:rsidRPr="00E97D25">
              <w:rPr>
                <w:rFonts w:ascii="Open Sans" w:hAnsi="Open Sans" w:cs="Open Sans"/>
                <w:b/>
                <w:bCs/>
                <w:color w:val="FF0000"/>
              </w:rPr>
              <w:t xml:space="preserve"> </w:t>
            </w:r>
            <w:r w:rsidR="00611E9A" w:rsidRPr="00E97D25">
              <w:rPr>
                <w:rFonts w:ascii="Open Sans" w:hAnsi="Open Sans" w:cs="Open Sans"/>
                <w:b/>
                <w:bCs/>
                <w:color w:val="FF0000"/>
              </w:rPr>
              <w:t>Specific Scenarios</w:t>
            </w:r>
            <w:r w:rsidRPr="00E97D25">
              <w:rPr>
                <w:rFonts w:ascii="Open Sans" w:hAnsi="Open Sans" w:cs="Open Sans"/>
                <w:color w:val="FF0000"/>
              </w:rPr>
              <w:t>:</w:t>
            </w:r>
          </w:p>
          <w:p w14:paraId="58103BC7" w14:textId="16762884" w:rsidR="00744048" w:rsidRPr="00E97D25" w:rsidRDefault="006523B4" w:rsidP="000C04FF">
            <w:pPr>
              <w:pStyle w:val="ListParagraph"/>
              <w:numPr>
                <w:ilvl w:val="0"/>
                <w:numId w:val="1"/>
              </w:numPr>
              <w:spacing w:after="0" w:line="240" w:lineRule="auto"/>
              <w:rPr>
                <w:rFonts w:ascii="Open Sans" w:hAnsi="Open Sans" w:cs="Open Sans"/>
                <w:color w:val="FF0000"/>
              </w:rPr>
            </w:pPr>
            <w:r w:rsidRPr="00E97D25">
              <w:rPr>
                <w:rFonts w:ascii="Open Sans" w:hAnsi="Open Sans" w:cs="Open Sans"/>
                <w:color w:val="FF0000"/>
              </w:rPr>
              <w:t>The member is not responsive in choosing a C</w:t>
            </w:r>
            <w:r w:rsidR="00E52A17">
              <w:rPr>
                <w:rFonts w:ascii="Open Sans" w:hAnsi="Open Sans" w:cs="Open Sans"/>
                <w:color w:val="FF0000"/>
              </w:rPr>
              <w:t>FSS</w:t>
            </w:r>
            <w:r w:rsidRPr="00E97D25">
              <w:rPr>
                <w:rFonts w:ascii="Open Sans" w:hAnsi="Open Sans" w:cs="Open Sans"/>
                <w:color w:val="FF0000"/>
              </w:rPr>
              <w:t xml:space="preserve">S </w:t>
            </w:r>
            <w:r w:rsidR="00E52A17">
              <w:rPr>
                <w:rFonts w:ascii="Open Sans" w:hAnsi="Open Sans" w:cs="Open Sans"/>
                <w:color w:val="FF0000"/>
              </w:rPr>
              <w:t xml:space="preserve">Consultation </w:t>
            </w:r>
            <w:r w:rsidRPr="00E97D25">
              <w:rPr>
                <w:rFonts w:ascii="Open Sans" w:hAnsi="Open Sans" w:cs="Open Sans"/>
                <w:color w:val="FF0000"/>
              </w:rPr>
              <w:t>provider within</w:t>
            </w:r>
            <w:r w:rsidR="00DB1E95" w:rsidRPr="00E97D25">
              <w:rPr>
                <w:rFonts w:ascii="Open Sans" w:hAnsi="Open Sans" w:cs="Open Sans"/>
                <w:color w:val="FF0000"/>
              </w:rPr>
              <w:t xml:space="preserve"> 60 days</w:t>
            </w:r>
            <w:r w:rsidR="00FC2DE9" w:rsidRPr="00E97D25">
              <w:rPr>
                <w:rFonts w:ascii="Open Sans" w:hAnsi="Open Sans" w:cs="Open Sans"/>
                <w:color w:val="FF0000"/>
              </w:rPr>
              <w:t xml:space="preserve"> of assessment/reassessment.</w:t>
            </w:r>
          </w:p>
          <w:p w14:paraId="5942595D" w14:textId="77777777" w:rsidR="007421E1" w:rsidRPr="00E97D25" w:rsidRDefault="007421E1" w:rsidP="000C04FF">
            <w:pPr>
              <w:pStyle w:val="ListParagraph"/>
              <w:numPr>
                <w:ilvl w:val="0"/>
                <w:numId w:val="1"/>
              </w:numPr>
              <w:spacing w:after="0" w:line="240" w:lineRule="auto"/>
              <w:rPr>
                <w:rFonts w:ascii="Open Sans" w:hAnsi="Open Sans" w:cs="Open Sans"/>
                <w:color w:val="FF0000"/>
              </w:rPr>
            </w:pPr>
            <w:r w:rsidRPr="00E97D25">
              <w:rPr>
                <w:rFonts w:ascii="Open Sans" w:hAnsi="Open Sans" w:cs="Open Sans"/>
                <w:color w:val="FF0000"/>
              </w:rPr>
              <w:t>The CC must issue a DTR if they do not have a signed and approved DHS-6893P 10 days before the new span starts.</w:t>
            </w:r>
          </w:p>
          <w:p w14:paraId="4271C6A5" w14:textId="259D3F8D" w:rsidR="007421E1" w:rsidRPr="005A7E53" w:rsidRDefault="000C04FF" w:rsidP="000C04FF">
            <w:pPr>
              <w:pStyle w:val="ListParagraph"/>
              <w:numPr>
                <w:ilvl w:val="0"/>
                <w:numId w:val="1"/>
              </w:numPr>
              <w:spacing w:after="0" w:line="240" w:lineRule="auto"/>
              <w:rPr>
                <w:rFonts w:ascii="Open Sans" w:hAnsi="Open Sans" w:cs="Open Sans"/>
                <w:color w:val="FF0000"/>
              </w:rPr>
            </w:pPr>
            <w:r w:rsidRPr="00E97D25">
              <w:rPr>
                <w:rFonts w:ascii="Open Sans" w:hAnsi="Open Sans" w:cs="Open Sans"/>
                <w:color w:val="FF0000"/>
              </w:rPr>
              <w:t xml:space="preserve">A DTR is </w:t>
            </w:r>
            <w:r w:rsidRPr="00E97D25">
              <w:rPr>
                <w:rFonts w:ascii="Open Sans" w:hAnsi="Open Sans" w:cs="Open Sans"/>
                <w:b/>
                <w:bCs/>
                <w:i/>
                <w:iCs/>
                <w:color w:val="FF0000"/>
              </w:rPr>
              <w:t>NOT</w:t>
            </w:r>
            <w:r w:rsidRPr="00E97D25">
              <w:rPr>
                <w:rFonts w:ascii="Open Sans" w:hAnsi="Open Sans" w:cs="Open Sans"/>
                <w:color w:val="FF0000"/>
              </w:rPr>
              <w:t xml:space="preserve"> needed to discontinue the 6-month transitional PCA when the member’s DHS-6893P Service Delivery Plan is approved</w:t>
            </w:r>
            <w:r w:rsidR="00611E9A" w:rsidRPr="00E97D25">
              <w:rPr>
                <w:rFonts w:ascii="Open Sans" w:hAnsi="Open Sans" w:cs="Open Sans"/>
                <w:color w:val="FF0000"/>
              </w:rPr>
              <w:t>.</w:t>
            </w:r>
          </w:p>
        </w:tc>
        <w:tc>
          <w:tcPr>
            <w:tcW w:w="2700" w:type="dxa"/>
            <w:shd w:val="clear" w:color="auto" w:fill="auto"/>
          </w:tcPr>
          <w:p w14:paraId="73D47FEC" w14:textId="77777777" w:rsidR="00A9153F" w:rsidRPr="005A7E53" w:rsidRDefault="00A9153F" w:rsidP="000C0B8B">
            <w:pPr>
              <w:spacing w:after="0" w:line="240" w:lineRule="auto"/>
              <w:jc w:val="center"/>
              <w:rPr>
                <w:rFonts w:ascii="Open Sans" w:hAnsi="Open Sans" w:cs="Open Sans"/>
                <w:color w:val="FF0000"/>
              </w:rPr>
            </w:pPr>
          </w:p>
          <w:p w14:paraId="39E9D9E0" w14:textId="77777777" w:rsidR="00744048" w:rsidRPr="00DA6236" w:rsidRDefault="00FC2DE9" w:rsidP="00DA6236">
            <w:pPr>
              <w:pStyle w:val="ListParagraph"/>
              <w:numPr>
                <w:ilvl w:val="0"/>
                <w:numId w:val="1"/>
              </w:numPr>
              <w:spacing w:after="0" w:line="240" w:lineRule="auto"/>
              <w:rPr>
                <w:rFonts w:ascii="Open Sans" w:hAnsi="Open Sans" w:cs="Open Sans"/>
                <w:color w:val="FF0000"/>
              </w:rPr>
            </w:pPr>
            <w:r w:rsidRPr="00DA6236">
              <w:rPr>
                <w:rFonts w:ascii="Open Sans" w:hAnsi="Open Sans" w:cs="Open Sans"/>
                <w:color w:val="FF0000"/>
              </w:rPr>
              <w:t>Required</w:t>
            </w:r>
          </w:p>
          <w:p w14:paraId="27A274F6" w14:textId="5A53710B" w:rsidR="00A9153F" w:rsidRDefault="00A9153F" w:rsidP="00DA6236">
            <w:pPr>
              <w:pStyle w:val="ListParagraph"/>
              <w:numPr>
                <w:ilvl w:val="0"/>
                <w:numId w:val="1"/>
              </w:numPr>
              <w:spacing w:after="0" w:line="240" w:lineRule="auto"/>
              <w:rPr>
                <w:rFonts w:ascii="Open Sans" w:hAnsi="Open Sans" w:cs="Open Sans"/>
                <w:color w:val="FF0000"/>
              </w:rPr>
            </w:pPr>
            <w:r w:rsidRPr="00DA6236">
              <w:rPr>
                <w:rFonts w:ascii="Open Sans" w:hAnsi="Open Sans" w:cs="Open Sans"/>
                <w:color w:val="FF0000"/>
              </w:rPr>
              <w:t>Required</w:t>
            </w:r>
          </w:p>
          <w:p w14:paraId="6D862507" w14:textId="77777777" w:rsidR="00DA6236" w:rsidRPr="00DA6236" w:rsidRDefault="00DA6236" w:rsidP="00DA6236">
            <w:pPr>
              <w:pStyle w:val="ListParagraph"/>
              <w:spacing w:after="0" w:line="240" w:lineRule="auto"/>
              <w:rPr>
                <w:rFonts w:ascii="Open Sans" w:hAnsi="Open Sans" w:cs="Open Sans"/>
                <w:color w:val="FF0000"/>
              </w:rPr>
            </w:pPr>
          </w:p>
          <w:p w14:paraId="21DE8814" w14:textId="3F75DCC0" w:rsidR="00A9153F" w:rsidRPr="00DA6236" w:rsidRDefault="00A9153F" w:rsidP="00DA6236">
            <w:pPr>
              <w:pStyle w:val="ListParagraph"/>
              <w:numPr>
                <w:ilvl w:val="0"/>
                <w:numId w:val="1"/>
              </w:numPr>
              <w:spacing w:after="0" w:line="240" w:lineRule="auto"/>
              <w:rPr>
                <w:rFonts w:ascii="Open Sans" w:hAnsi="Open Sans" w:cs="Open Sans"/>
                <w:color w:val="FF0000"/>
              </w:rPr>
            </w:pPr>
            <w:r w:rsidRPr="00DA6236">
              <w:rPr>
                <w:rFonts w:ascii="Open Sans" w:hAnsi="Open Sans" w:cs="Open Sans"/>
                <w:color w:val="FF0000"/>
              </w:rPr>
              <w:t xml:space="preserve">Not Required </w:t>
            </w:r>
          </w:p>
        </w:tc>
      </w:tr>
      <w:tr w:rsidR="009913A1" w:rsidRPr="005A7E53" w14:paraId="6D9AF0E3" w14:textId="77777777" w:rsidTr="000C0B8B">
        <w:tc>
          <w:tcPr>
            <w:tcW w:w="11605" w:type="dxa"/>
            <w:shd w:val="clear" w:color="auto" w:fill="auto"/>
          </w:tcPr>
          <w:p w14:paraId="00C49FC9" w14:textId="6B2CEF56" w:rsidR="00FE4F75" w:rsidRPr="005A7E53" w:rsidRDefault="009913A1" w:rsidP="000C0B8B">
            <w:pPr>
              <w:spacing w:after="0" w:line="240" w:lineRule="auto"/>
              <w:rPr>
                <w:rFonts w:ascii="Open Sans" w:hAnsi="Open Sans" w:cs="Open Sans"/>
              </w:rPr>
            </w:pPr>
            <w:r w:rsidRPr="005A7E53">
              <w:rPr>
                <w:rFonts w:ascii="Open Sans" w:hAnsi="Open Sans" w:cs="Open Sans"/>
              </w:rPr>
              <w:t>A reassessment is completed</w:t>
            </w:r>
            <w:r w:rsidR="004B3C05">
              <w:rPr>
                <w:rFonts w:ascii="Open Sans" w:hAnsi="Open Sans" w:cs="Open Sans"/>
              </w:rPr>
              <w:t>, resulting in a decrease/termination/reduction of</w:t>
            </w:r>
            <w:r w:rsidRPr="005A7E53">
              <w:rPr>
                <w:rFonts w:ascii="Open Sans" w:hAnsi="Open Sans" w:cs="Open Sans"/>
              </w:rPr>
              <w:t xml:space="preserve"> any existing authorization</w:t>
            </w:r>
            <w:r w:rsidR="0020493C" w:rsidRPr="005A7E53">
              <w:rPr>
                <w:rFonts w:ascii="Open Sans" w:hAnsi="Open Sans" w:cs="Open Sans"/>
              </w:rPr>
              <w:t>.</w:t>
            </w:r>
            <w:r w:rsidR="006E11E5" w:rsidRPr="005A7E53">
              <w:rPr>
                <w:rFonts w:ascii="Open Sans" w:hAnsi="Open Sans" w:cs="Open Sans"/>
              </w:rPr>
              <w:t xml:space="preserve"> </w:t>
            </w:r>
          </w:p>
          <w:p w14:paraId="26C5FF12" w14:textId="27D6BE4B" w:rsidR="004B3C05" w:rsidRDefault="00FE4F75" w:rsidP="000C0B8B">
            <w:pPr>
              <w:spacing w:after="0" w:line="240" w:lineRule="auto"/>
              <w:rPr>
                <w:rFonts w:ascii="Open Sans" w:hAnsi="Open Sans" w:cs="Open Sans"/>
              </w:rPr>
            </w:pPr>
            <w:r w:rsidRPr="005A7E53">
              <w:rPr>
                <w:rFonts w:ascii="Open Sans" w:hAnsi="Open Sans" w:cs="Open Sans"/>
              </w:rPr>
              <w:t xml:space="preserve">Note: </w:t>
            </w:r>
            <w:r w:rsidR="006E11E5" w:rsidRPr="005A7E53">
              <w:rPr>
                <w:rFonts w:ascii="Open Sans" w:hAnsi="Open Sans" w:cs="Open Sans"/>
              </w:rPr>
              <w:t xml:space="preserve">If </w:t>
            </w:r>
            <w:r w:rsidR="00983D49" w:rsidRPr="005A7E53">
              <w:rPr>
                <w:rFonts w:ascii="Open Sans" w:hAnsi="Open Sans" w:cs="Open Sans"/>
              </w:rPr>
              <w:t>a new reassessment is complete and DTR is sent proactively within 10 days or more from the end of the current span, an authorization may end on the current authorization end date.</w:t>
            </w:r>
            <w:r w:rsidR="00CE6FE1" w:rsidRPr="005A7E53">
              <w:rPr>
                <w:rFonts w:ascii="Open Sans" w:hAnsi="Open Sans" w:cs="Open Sans"/>
              </w:rPr>
              <w:t xml:space="preserve">  Please note on DTR authorization end date. </w:t>
            </w:r>
          </w:p>
          <w:p w14:paraId="106F0986" w14:textId="42CC0BAA" w:rsidR="004B3C05" w:rsidRPr="005A7E53" w:rsidRDefault="004B3C05" w:rsidP="000C0B8B">
            <w:pPr>
              <w:spacing w:after="0" w:line="240" w:lineRule="auto"/>
              <w:rPr>
                <w:rFonts w:ascii="Open Sans" w:hAnsi="Open Sans" w:cs="Open Sans"/>
              </w:rPr>
            </w:pPr>
          </w:p>
        </w:tc>
        <w:tc>
          <w:tcPr>
            <w:tcW w:w="2700" w:type="dxa"/>
            <w:shd w:val="clear" w:color="auto" w:fill="auto"/>
          </w:tcPr>
          <w:p w14:paraId="0ECD1B3F" w14:textId="45DA25D3" w:rsidR="009913A1" w:rsidRPr="005A7E53" w:rsidRDefault="009913A1" w:rsidP="000C0B8B">
            <w:pPr>
              <w:spacing w:after="0" w:line="240" w:lineRule="auto"/>
              <w:jc w:val="center"/>
              <w:rPr>
                <w:rFonts w:ascii="Open Sans" w:hAnsi="Open Sans" w:cs="Open Sans"/>
              </w:rPr>
            </w:pPr>
            <w:r w:rsidRPr="005A7E53">
              <w:rPr>
                <w:rFonts w:ascii="Open Sans" w:hAnsi="Open Sans" w:cs="Open Sans"/>
              </w:rPr>
              <w:t>Required</w:t>
            </w:r>
          </w:p>
        </w:tc>
      </w:tr>
      <w:tr w:rsidR="000C0B8B" w:rsidRPr="005A7E53" w14:paraId="113FD9EC" w14:textId="77777777" w:rsidTr="000C0B8B">
        <w:tc>
          <w:tcPr>
            <w:tcW w:w="11605" w:type="dxa"/>
            <w:shd w:val="clear" w:color="auto" w:fill="auto"/>
          </w:tcPr>
          <w:p w14:paraId="29982867" w14:textId="2A5DA943" w:rsidR="000C0B8B" w:rsidRPr="005A7E53" w:rsidRDefault="004B3C05" w:rsidP="000C0B8B">
            <w:pPr>
              <w:spacing w:after="0" w:line="240" w:lineRule="auto"/>
              <w:rPr>
                <w:rFonts w:ascii="Open Sans" w:hAnsi="Open Sans" w:cs="Open Sans"/>
              </w:rPr>
            </w:pPr>
            <w:r>
              <w:rPr>
                <w:rFonts w:ascii="Open Sans" w:hAnsi="Open Sans" w:cs="Open Sans"/>
              </w:rPr>
              <w:lastRenderedPageBreak/>
              <w:t>The care Coordinator corrects an existing authorization that results in reduction, termination, or denial of any authorized services.</w:t>
            </w:r>
            <w:r w:rsidR="000C0B8B" w:rsidRPr="005A7E53">
              <w:rPr>
                <w:rFonts w:ascii="Open Sans" w:hAnsi="Open Sans" w:cs="Open Sans"/>
              </w:rPr>
              <w:t xml:space="preserve"> </w:t>
            </w:r>
          </w:p>
          <w:p w14:paraId="4F5B42EC" w14:textId="6FDA2C63" w:rsidR="000C0B8B" w:rsidRPr="004B3C05" w:rsidRDefault="000C0B8B" w:rsidP="000C0B8B">
            <w:pPr>
              <w:spacing w:after="0" w:line="240" w:lineRule="auto"/>
              <w:rPr>
                <w:rFonts w:ascii="Open Sans" w:hAnsi="Open Sans" w:cs="Open Sans"/>
              </w:rPr>
            </w:pPr>
            <w:r w:rsidRPr="005A7E53">
              <w:rPr>
                <w:rFonts w:ascii="Open Sans" w:hAnsi="Open Sans" w:cs="Open Sans"/>
              </w:rPr>
              <w:t>Example: CC entered 22 units in error</w:t>
            </w:r>
            <w:r w:rsidR="004B3C05">
              <w:rPr>
                <w:rFonts w:ascii="Open Sans" w:hAnsi="Open Sans" w:cs="Open Sans"/>
              </w:rPr>
              <w:t xml:space="preserve">. Authorization was processed and sent to the provider/member, but it should have been 20 units, and it </w:t>
            </w:r>
            <w:r w:rsidRPr="005A7E53">
              <w:rPr>
                <w:rFonts w:ascii="Open Sans" w:hAnsi="Open Sans" w:cs="Open Sans"/>
              </w:rPr>
              <w:t>was later corrected/updated.</w:t>
            </w:r>
          </w:p>
        </w:tc>
        <w:tc>
          <w:tcPr>
            <w:tcW w:w="2700" w:type="dxa"/>
            <w:shd w:val="clear" w:color="auto" w:fill="auto"/>
          </w:tcPr>
          <w:p w14:paraId="7B23389D" w14:textId="78D19515" w:rsidR="000C0B8B" w:rsidRPr="005A7E53" w:rsidRDefault="000C0B8B" w:rsidP="000C0B8B">
            <w:pPr>
              <w:spacing w:after="0" w:line="240" w:lineRule="auto"/>
              <w:jc w:val="center"/>
              <w:rPr>
                <w:rFonts w:ascii="Open Sans" w:eastAsia="Times New Roman" w:hAnsi="Open Sans" w:cs="Open Sans"/>
              </w:rPr>
            </w:pPr>
            <w:r w:rsidRPr="005A7E53">
              <w:rPr>
                <w:rFonts w:ascii="Open Sans" w:hAnsi="Open Sans" w:cs="Open Sans"/>
              </w:rPr>
              <w:t>Required</w:t>
            </w:r>
          </w:p>
        </w:tc>
      </w:tr>
      <w:tr w:rsidR="00DA668B" w:rsidRPr="005A7E53" w14:paraId="21779D38" w14:textId="77777777" w:rsidTr="000C0B8B">
        <w:tc>
          <w:tcPr>
            <w:tcW w:w="11605" w:type="dxa"/>
            <w:tcBorders>
              <w:top w:val="single" w:sz="4" w:space="0" w:color="auto"/>
              <w:left w:val="single" w:sz="4" w:space="0" w:color="auto"/>
              <w:bottom w:val="single" w:sz="4" w:space="0" w:color="auto"/>
              <w:right w:val="single" w:sz="4" w:space="0" w:color="auto"/>
            </w:tcBorders>
            <w:shd w:val="clear" w:color="auto" w:fill="auto"/>
          </w:tcPr>
          <w:p w14:paraId="2EB0E2AF" w14:textId="0CF00E80" w:rsidR="00DA668B" w:rsidRPr="005A7E53" w:rsidRDefault="004B3C05" w:rsidP="00DA668B">
            <w:pPr>
              <w:spacing w:after="0" w:line="240" w:lineRule="auto"/>
              <w:rPr>
                <w:rFonts w:ascii="Open Sans" w:hAnsi="Open Sans" w:cs="Open Sans"/>
              </w:rPr>
            </w:pPr>
            <w:r>
              <w:rPr>
                <w:rFonts w:ascii="Open Sans" w:hAnsi="Open Sans" w:cs="Open Sans"/>
              </w:rPr>
              <w:t>The member requests, and the Care Coordinator denies, any service or support,</w:t>
            </w:r>
            <w:r w:rsidR="00DA668B" w:rsidRPr="005A7E53">
              <w:rPr>
                <w:rFonts w:ascii="Open Sans" w:hAnsi="Open Sans" w:cs="Open Sans"/>
              </w:rPr>
              <w:t xml:space="preserve"> including MSHO supplemental benefits, Elderly Waiver requests, and items or services not covered by Medicare or Medicaid.</w:t>
            </w:r>
          </w:p>
        </w:tc>
        <w:tc>
          <w:tcPr>
            <w:tcW w:w="2700" w:type="dxa"/>
            <w:tcBorders>
              <w:top w:val="single" w:sz="4" w:space="0" w:color="auto"/>
              <w:left w:val="single" w:sz="4" w:space="0" w:color="auto"/>
              <w:bottom w:val="single" w:sz="4" w:space="0" w:color="auto"/>
              <w:right w:val="single" w:sz="4" w:space="0" w:color="auto"/>
            </w:tcBorders>
            <w:shd w:val="clear" w:color="auto" w:fill="auto"/>
          </w:tcPr>
          <w:p w14:paraId="52F5241F" w14:textId="0A43068D" w:rsidR="00DA668B" w:rsidRPr="005A7E53" w:rsidRDefault="00DA668B" w:rsidP="00DA668B">
            <w:pPr>
              <w:spacing w:after="0" w:line="240" w:lineRule="auto"/>
              <w:jc w:val="center"/>
              <w:rPr>
                <w:rFonts w:ascii="Open Sans" w:hAnsi="Open Sans" w:cs="Open Sans"/>
              </w:rPr>
            </w:pPr>
            <w:r w:rsidRPr="005A7E53">
              <w:rPr>
                <w:rFonts w:ascii="Open Sans" w:hAnsi="Open Sans" w:cs="Open Sans"/>
              </w:rPr>
              <w:t>Required</w:t>
            </w:r>
          </w:p>
        </w:tc>
      </w:tr>
      <w:tr w:rsidR="00F26656" w:rsidRPr="005A7E53" w14:paraId="617CB54A" w14:textId="77777777" w:rsidTr="000C0B8B">
        <w:tc>
          <w:tcPr>
            <w:tcW w:w="11605" w:type="dxa"/>
            <w:shd w:val="clear" w:color="auto" w:fill="auto"/>
          </w:tcPr>
          <w:p w14:paraId="53D55593" w14:textId="7A61A3A8" w:rsidR="003A1953" w:rsidRPr="005A7E53" w:rsidRDefault="004B3C05" w:rsidP="00F26656">
            <w:pPr>
              <w:spacing w:after="0" w:line="240" w:lineRule="auto"/>
              <w:rPr>
                <w:rFonts w:ascii="Open Sans" w:eastAsia="Times New Roman" w:hAnsi="Open Sans" w:cs="Open Sans"/>
              </w:rPr>
            </w:pPr>
            <w:r>
              <w:rPr>
                <w:rFonts w:ascii="Open Sans" w:eastAsia="Times New Roman" w:hAnsi="Open Sans" w:cs="Open Sans"/>
              </w:rPr>
              <w:t>An assessment is completed for a CW member, and it is determined that she/he is not eligible for EW. The member</w:t>
            </w:r>
            <w:r w:rsidR="00F26656" w:rsidRPr="005A7E53">
              <w:rPr>
                <w:rFonts w:ascii="Open Sans" w:eastAsia="Times New Roman" w:hAnsi="Open Sans" w:cs="Open Sans"/>
              </w:rPr>
              <w:t xml:space="preserve"> </w:t>
            </w:r>
            <w:r w:rsidR="00F26656" w:rsidRPr="005A7E53">
              <w:rPr>
                <w:rFonts w:ascii="Open Sans" w:eastAsia="Times New Roman" w:hAnsi="Open Sans" w:cs="Open Sans"/>
                <w:b/>
              </w:rPr>
              <w:t xml:space="preserve">is </w:t>
            </w:r>
            <w:r w:rsidR="00F26656" w:rsidRPr="005A7E53">
              <w:rPr>
                <w:rFonts w:ascii="Open Sans" w:eastAsia="Times New Roman" w:hAnsi="Open Sans" w:cs="Open Sans"/>
              </w:rPr>
              <w:t>requesting services</w:t>
            </w:r>
            <w:r w:rsidR="003A1953" w:rsidRPr="005A7E53">
              <w:rPr>
                <w:rFonts w:ascii="Open Sans" w:eastAsia="Times New Roman" w:hAnsi="Open Sans" w:cs="Open Sans"/>
              </w:rPr>
              <w:t>.</w:t>
            </w:r>
          </w:p>
        </w:tc>
        <w:tc>
          <w:tcPr>
            <w:tcW w:w="2700" w:type="dxa"/>
            <w:shd w:val="clear" w:color="auto" w:fill="auto"/>
          </w:tcPr>
          <w:p w14:paraId="3A40C2C4" w14:textId="77777777" w:rsidR="00F26656" w:rsidRPr="005A7E53" w:rsidRDefault="00F26656" w:rsidP="00F26656">
            <w:pPr>
              <w:spacing w:after="0" w:line="240" w:lineRule="auto"/>
              <w:jc w:val="center"/>
              <w:rPr>
                <w:rFonts w:ascii="Open Sans" w:eastAsia="Times New Roman" w:hAnsi="Open Sans" w:cs="Open Sans"/>
              </w:rPr>
            </w:pPr>
            <w:r w:rsidRPr="005A7E53">
              <w:rPr>
                <w:rFonts w:ascii="Open Sans" w:eastAsia="Times New Roman" w:hAnsi="Open Sans" w:cs="Open Sans"/>
              </w:rPr>
              <w:t>Required</w:t>
            </w:r>
          </w:p>
        </w:tc>
      </w:tr>
      <w:tr w:rsidR="00F26656" w:rsidRPr="005A7E53" w14:paraId="227FB8E6" w14:textId="77777777" w:rsidTr="000C0B8B">
        <w:tc>
          <w:tcPr>
            <w:tcW w:w="11605" w:type="dxa"/>
            <w:shd w:val="clear" w:color="auto" w:fill="auto"/>
          </w:tcPr>
          <w:p w14:paraId="0843BACB" w14:textId="1239A4D7" w:rsidR="003A1953" w:rsidRPr="005A7E53" w:rsidRDefault="00F26656" w:rsidP="00241A08">
            <w:pPr>
              <w:spacing w:after="0" w:line="240" w:lineRule="auto"/>
              <w:rPr>
                <w:rFonts w:ascii="Open Sans" w:eastAsia="Times New Roman" w:hAnsi="Open Sans" w:cs="Open Sans"/>
              </w:rPr>
            </w:pPr>
            <w:r w:rsidRPr="005A7E53">
              <w:rPr>
                <w:rFonts w:ascii="Open Sans" w:eastAsia="Times New Roman" w:hAnsi="Open Sans" w:cs="Open Sans"/>
              </w:rPr>
              <w:t xml:space="preserve">Member/CC </w:t>
            </w:r>
            <w:r w:rsidR="004A2CD1">
              <w:rPr>
                <w:rFonts w:ascii="Open Sans" w:eastAsia="Times New Roman" w:hAnsi="Open Sans" w:cs="Open Sans"/>
              </w:rPr>
              <w:t>has decided</w:t>
            </w:r>
            <w:r w:rsidR="004B3C05">
              <w:rPr>
                <w:rFonts w:ascii="Open Sans" w:eastAsia="Times New Roman" w:hAnsi="Open Sans" w:cs="Open Sans"/>
              </w:rPr>
              <w:t xml:space="preserve"> to terminate all EW services and </w:t>
            </w:r>
            <w:r w:rsidR="004B3C05" w:rsidRPr="004B3C05">
              <w:rPr>
                <w:rFonts w:ascii="Open Sans" w:eastAsia="Times New Roman" w:hAnsi="Open Sans" w:cs="Open Sans"/>
                <w:b/>
                <w:bCs/>
              </w:rPr>
              <w:t>close</w:t>
            </w:r>
            <w:r w:rsidR="004B3C05">
              <w:rPr>
                <w:rFonts w:ascii="Open Sans" w:eastAsia="Times New Roman" w:hAnsi="Open Sans" w:cs="Open Sans"/>
              </w:rPr>
              <w:t xml:space="preserve"> </w:t>
            </w:r>
            <w:r w:rsidRPr="005A7E53">
              <w:rPr>
                <w:rFonts w:ascii="Open Sans" w:eastAsia="Times New Roman" w:hAnsi="Open Sans" w:cs="Open Sans"/>
                <w:b/>
              </w:rPr>
              <w:t>EW</w:t>
            </w:r>
            <w:r w:rsidR="003A1953" w:rsidRPr="005A7E53">
              <w:rPr>
                <w:rFonts w:ascii="Open Sans" w:eastAsia="Times New Roman" w:hAnsi="Open Sans" w:cs="Open Sans"/>
                <w:b/>
              </w:rPr>
              <w:t>.</w:t>
            </w:r>
          </w:p>
        </w:tc>
        <w:tc>
          <w:tcPr>
            <w:tcW w:w="2700" w:type="dxa"/>
            <w:shd w:val="clear" w:color="auto" w:fill="auto"/>
          </w:tcPr>
          <w:p w14:paraId="2961A83B" w14:textId="77777777" w:rsidR="00F26656" w:rsidRPr="005A7E53" w:rsidRDefault="00F26656" w:rsidP="00F26656">
            <w:pPr>
              <w:spacing w:after="0" w:line="240" w:lineRule="auto"/>
              <w:jc w:val="center"/>
              <w:rPr>
                <w:rFonts w:ascii="Open Sans" w:eastAsia="Times New Roman" w:hAnsi="Open Sans" w:cs="Open Sans"/>
              </w:rPr>
            </w:pPr>
            <w:r w:rsidRPr="005A7E53">
              <w:rPr>
                <w:rFonts w:ascii="Open Sans" w:eastAsia="Times New Roman" w:hAnsi="Open Sans" w:cs="Open Sans"/>
              </w:rPr>
              <w:t>Required</w:t>
            </w:r>
          </w:p>
        </w:tc>
      </w:tr>
      <w:tr w:rsidR="008F746E" w:rsidRPr="005A7E53" w14:paraId="29B73D6D" w14:textId="77777777" w:rsidTr="000C0B8B">
        <w:tc>
          <w:tcPr>
            <w:tcW w:w="11605" w:type="dxa"/>
            <w:shd w:val="clear" w:color="auto" w:fill="auto"/>
          </w:tcPr>
          <w:p w14:paraId="7A489987" w14:textId="75C609C3" w:rsidR="003A1953" w:rsidRPr="004B3C05" w:rsidRDefault="008F746E" w:rsidP="008F746E">
            <w:pPr>
              <w:spacing w:after="0" w:line="240" w:lineRule="auto"/>
              <w:rPr>
                <w:rFonts w:ascii="Open Sans" w:hAnsi="Open Sans" w:cs="Open Sans"/>
              </w:rPr>
            </w:pPr>
            <w:r w:rsidRPr="005A7E53">
              <w:rPr>
                <w:rFonts w:ascii="Open Sans" w:hAnsi="Open Sans" w:cs="Open Sans"/>
              </w:rPr>
              <w:t>Member with existing service(s) (previously authorized by the CC) is due for reassessment and is unable to contact/ declines reassessment</w:t>
            </w:r>
            <w:r w:rsidR="004B3C05">
              <w:rPr>
                <w:rFonts w:ascii="Open Sans" w:hAnsi="Open Sans" w:cs="Open Sans"/>
              </w:rPr>
              <w:t>,</w:t>
            </w:r>
            <w:r w:rsidRPr="005A7E53">
              <w:rPr>
                <w:rFonts w:ascii="Open Sans" w:hAnsi="Open Sans" w:cs="Open Sans"/>
              </w:rPr>
              <w:t xml:space="preserve"> and service(s) end at the end of the current assessment/</w:t>
            </w:r>
            <w:r w:rsidR="004B3C05">
              <w:rPr>
                <w:rFonts w:ascii="Open Sans" w:hAnsi="Open Sans" w:cs="Open Sans"/>
              </w:rPr>
              <w:t>waiver span (does not apply to members with another HCBS waiver</w:t>
            </w:r>
            <w:r w:rsidRPr="005A7E53">
              <w:rPr>
                <w:rFonts w:ascii="Open Sans" w:hAnsi="Open Sans" w:cs="Open Sans"/>
              </w:rPr>
              <w:t xml:space="preserve"> case manager).</w:t>
            </w:r>
          </w:p>
        </w:tc>
        <w:tc>
          <w:tcPr>
            <w:tcW w:w="2700" w:type="dxa"/>
            <w:shd w:val="clear" w:color="auto" w:fill="auto"/>
          </w:tcPr>
          <w:p w14:paraId="4E36DC88" w14:textId="77777777" w:rsidR="008F746E" w:rsidRPr="005A7E53" w:rsidRDefault="008F746E" w:rsidP="008F746E">
            <w:pPr>
              <w:spacing w:after="0" w:line="240" w:lineRule="auto"/>
              <w:jc w:val="center"/>
              <w:rPr>
                <w:rFonts w:ascii="Open Sans" w:eastAsia="Times New Roman" w:hAnsi="Open Sans" w:cs="Open Sans"/>
              </w:rPr>
            </w:pPr>
            <w:r w:rsidRPr="005A7E53">
              <w:rPr>
                <w:rFonts w:ascii="Open Sans" w:hAnsi="Open Sans" w:cs="Open Sans"/>
              </w:rPr>
              <w:t>Required</w:t>
            </w:r>
          </w:p>
        </w:tc>
      </w:tr>
      <w:tr w:rsidR="008F746E" w:rsidRPr="005A7E53" w14:paraId="5A93F3EC" w14:textId="77777777" w:rsidTr="000C0B8B">
        <w:tc>
          <w:tcPr>
            <w:tcW w:w="11605" w:type="dxa"/>
            <w:shd w:val="clear" w:color="auto" w:fill="auto"/>
          </w:tcPr>
          <w:p w14:paraId="75BC4746" w14:textId="3E9336BF" w:rsidR="003A1953" w:rsidRPr="005A7E53" w:rsidRDefault="008F746E" w:rsidP="008F746E">
            <w:pPr>
              <w:spacing w:after="0" w:line="240" w:lineRule="auto"/>
              <w:rPr>
                <w:rFonts w:ascii="Open Sans" w:eastAsia="Times New Roman" w:hAnsi="Open Sans" w:cs="Open Sans"/>
              </w:rPr>
            </w:pPr>
            <w:r w:rsidRPr="005A7E53">
              <w:rPr>
                <w:rFonts w:ascii="Open Sans" w:eastAsia="Times New Roman" w:hAnsi="Open Sans" w:cs="Open Sans"/>
              </w:rPr>
              <w:t xml:space="preserve">Member/CC is </w:t>
            </w:r>
            <w:r w:rsidR="004A2CD1">
              <w:rPr>
                <w:rFonts w:ascii="Open Sans" w:eastAsia="Times New Roman" w:hAnsi="Open Sans" w:cs="Open Sans"/>
              </w:rPr>
              <w:t>reducing</w:t>
            </w:r>
            <w:r w:rsidRPr="005A7E53">
              <w:rPr>
                <w:rFonts w:ascii="Open Sans" w:eastAsia="Times New Roman" w:hAnsi="Open Sans" w:cs="Open Sans"/>
              </w:rPr>
              <w:t xml:space="preserve"> </w:t>
            </w:r>
            <w:r w:rsidR="004B3C05" w:rsidRPr="005A7E53">
              <w:rPr>
                <w:rFonts w:ascii="Open Sans" w:eastAsia="Times New Roman" w:hAnsi="Open Sans" w:cs="Open Sans"/>
              </w:rPr>
              <w:t>the currently authorized EW</w:t>
            </w:r>
            <w:r w:rsidRPr="005A7E53">
              <w:rPr>
                <w:rFonts w:ascii="Open Sans" w:eastAsia="Times New Roman" w:hAnsi="Open Sans" w:cs="Open Sans"/>
              </w:rPr>
              <w:t xml:space="preserve"> or state plan service</w:t>
            </w:r>
            <w:r w:rsidR="003A1953" w:rsidRPr="005A7E53">
              <w:rPr>
                <w:rFonts w:ascii="Open Sans" w:eastAsia="Times New Roman" w:hAnsi="Open Sans" w:cs="Open Sans"/>
              </w:rPr>
              <w:t>.</w:t>
            </w:r>
          </w:p>
        </w:tc>
        <w:tc>
          <w:tcPr>
            <w:tcW w:w="2700" w:type="dxa"/>
            <w:shd w:val="clear" w:color="auto" w:fill="auto"/>
          </w:tcPr>
          <w:p w14:paraId="53074FF9" w14:textId="77777777" w:rsidR="008F746E" w:rsidRPr="005A7E53" w:rsidRDefault="008F746E" w:rsidP="008F746E">
            <w:pPr>
              <w:spacing w:after="0" w:line="240" w:lineRule="auto"/>
              <w:jc w:val="center"/>
              <w:rPr>
                <w:rFonts w:ascii="Open Sans" w:eastAsia="Times New Roman" w:hAnsi="Open Sans" w:cs="Open Sans"/>
              </w:rPr>
            </w:pPr>
            <w:r w:rsidRPr="005A7E53">
              <w:rPr>
                <w:rFonts w:ascii="Open Sans" w:eastAsia="Times New Roman" w:hAnsi="Open Sans" w:cs="Open Sans"/>
              </w:rPr>
              <w:t>Required</w:t>
            </w:r>
          </w:p>
        </w:tc>
      </w:tr>
      <w:tr w:rsidR="001559C0" w:rsidRPr="005A7E53" w14:paraId="21EEF981" w14:textId="77777777" w:rsidTr="000C0B8B">
        <w:tc>
          <w:tcPr>
            <w:tcW w:w="11605" w:type="dxa"/>
            <w:shd w:val="clear" w:color="auto" w:fill="auto"/>
          </w:tcPr>
          <w:p w14:paraId="22C2C3A6" w14:textId="596DAA13" w:rsidR="003A1953" w:rsidRPr="005A7E53" w:rsidRDefault="001559C0" w:rsidP="001559C0">
            <w:pPr>
              <w:spacing w:after="0" w:line="240" w:lineRule="auto"/>
              <w:rPr>
                <w:rFonts w:ascii="Open Sans" w:eastAsia="Times New Roman" w:hAnsi="Open Sans" w:cs="Open Sans"/>
              </w:rPr>
            </w:pPr>
            <w:r w:rsidRPr="005A7E53">
              <w:rPr>
                <w:rFonts w:ascii="Open Sans" w:eastAsia="Times New Roman" w:hAnsi="Open Sans" w:cs="Open Sans"/>
              </w:rPr>
              <w:t xml:space="preserve">Member on another HCBS waiver (i.e., CADI, DD, etc.) that has a reduction and/or termination in MA state plan services previously requested and authorized by the HCBS waiver on the DHS 5841 Recommendation for State Plan Home Care Services. </w:t>
            </w:r>
          </w:p>
        </w:tc>
        <w:tc>
          <w:tcPr>
            <w:tcW w:w="2700" w:type="dxa"/>
            <w:shd w:val="clear" w:color="auto" w:fill="auto"/>
          </w:tcPr>
          <w:p w14:paraId="24D8883B" w14:textId="4FB7FE76" w:rsidR="001559C0" w:rsidRPr="005A7E53" w:rsidRDefault="001559C0" w:rsidP="001559C0">
            <w:pPr>
              <w:spacing w:after="0" w:line="240" w:lineRule="auto"/>
              <w:jc w:val="center"/>
              <w:rPr>
                <w:rFonts w:ascii="Open Sans" w:eastAsia="Times New Roman" w:hAnsi="Open Sans" w:cs="Open Sans"/>
              </w:rPr>
            </w:pPr>
            <w:r w:rsidRPr="005A7E53">
              <w:rPr>
                <w:rFonts w:ascii="Open Sans" w:eastAsia="Times New Roman" w:hAnsi="Open Sans" w:cs="Open Sans"/>
              </w:rPr>
              <w:t>Required</w:t>
            </w:r>
          </w:p>
        </w:tc>
      </w:tr>
      <w:tr w:rsidR="001559C0" w:rsidRPr="005A7E53" w14:paraId="799E8B64" w14:textId="77777777" w:rsidTr="000C0B8B">
        <w:tc>
          <w:tcPr>
            <w:tcW w:w="11605" w:type="dxa"/>
            <w:shd w:val="clear" w:color="auto" w:fill="auto"/>
          </w:tcPr>
          <w:p w14:paraId="79019739" w14:textId="0EDA01B4" w:rsidR="003A1953" w:rsidRPr="005A7E53" w:rsidRDefault="001559C0" w:rsidP="001559C0">
            <w:pPr>
              <w:spacing w:after="0" w:line="240" w:lineRule="auto"/>
              <w:rPr>
                <w:rFonts w:ascii="Open Sans" w:eastAsia="Times New Roman" w:hAnsi="Open Sans" w:cs="Open Sans"/>
              </w:rPr>
            </w:pPr>
            <w:r w:rsidRPr="005A7E53">
              <w:rPr>
                <w:rFonts w:ascii="Open Sans" w:eastAsia="Times New Roman" w:hAnsi="Open Sans" w:cs="Open Sans"/>
              </w:rPr>
              <w:t xml:space="preserve">Member/CC </w:t>
            </w:r>
            <w:r w:rsidR="00D63031">
              <w:rPr>
                <w:rFonts w:ascii="Open Sans" w:eastAsia="Times New Roman" w:hAnsi="Open Sans" w:cs="Open Sans"/>
              </w:rPr>
              <w:t>decides to</w:t>
            </w:r>
            <w:r w:rsidR="004B3C05">
              <w:rPr>
                <w:rFonts w:ascii="Open Sans" w:eastAsia="Times New Roman" w:hAnsi="Open Sans" w:cs="Open Sans"/>
              </w:rPr>
              <w:t xml:space="preserve"> terminate the </w:t>
            </w:r>
            <w:r w:rsidRPr="005A7E53">
              <w:rPr>
                <w:rFonts w:ascii="Open Sans" w:eastAsia="Times New Roman" w:hAnsi="Open Sans" w:cs="Open Sans"/>
              </w:rPr>
              <w:t>currently authorized EW or state plan service</w:t>
            </w:r>
            <w:r w:rsidR="003A1953" w:rsidRPr="005A7E53">
              <w:rPr>
                <w:rFonts w:ascii="Open Sans" w:eastAsia="Times New Roman" w:hAnsi="Open Sans" w:cs="Open Sans"/>
              </w:rPr>
              <w:t>.</w:t>
            </w:r>
          </w:p>
        </w:tc>
        <w:tc>
          <w:tcPr>
            <w:tcW w:w="2700" w:type="dxa"/>
            <w:shd w:val="clear" w:color="auto" w:fill="auto"/>
          </w:tcPr>
          <w:p w14:paraId="4D135487" w14:textId="77777777" w:rsidR="001559C0" w:rsidRPr="005A7E53" w:rsidRDefault="001559C0" w:rsidP="001559C0">
            <w:pPr>
              <w:spacing w:after="0" w:line="240" w:lineRule="auto"/>
              <w:jc w:val="center"/>
              <w:rPr>
                <w:rFonts w:ascii="Open Sans" w:eastAsia="Times New Roman" w:hAnsi="Open Sans" w:cs="Open Sans"/>
              </w:rPr>
            </w:pPr>
            <w:r w:rsidRPr="005A7E53">
              <w:rPr>
                <w:rFonts w:ascii="Open Sans" w:eastAsia="Times New Roman" w:hAnsi="Open Sans" w:cs="Open Sans"/>
              </w:rPr>
              <w:t>Required</w:t>
            </w:r>
          </w:p>
        </w:tc>
      </w:tr>
      <w:tr w:rsidR="001559C0" w:rsidRPr="005A7E53" w14:paraId="665A2341" w14:textId="77777777" w:rsidTr="000C0B8B">
        <w:tc>
          <w:tcPr>
            <w:tcW w:w="11605" w:type="dxa"/>
            <w:tcBorders>
              <w:top w:val="single" w:sz="4" w:space="0" w:color="auto"/>
              <w:left w:val="single" w:sz="4" w:space="0" w:color="auto"/>
              <w:bottom w:val="single" w:sz="4" w:space="0" w:color="auto"/>
              <w:right w:val="single" w:sz="4" w:space="0" w:color="auto"/>
            </w:tcBorders>
            <w:shd w:val="clear" w:color="auto" w:fill="auto"/>
          </w:tcPr>
          <w:p w14:paraId="52567F0D" w14:textId="05828607" w:rsidR="003A1953" w:rsidRPr="005A7E53" w:rsidRDefault="001559C0" w:rsidP="001559C0">
            <w:pPr>
              <w:spacing w:after="0"/>
              <w:rPr>
                <w:rFonts w:ascii="Open Sans" w:eastAsia="Times New Roman" w:hAnsi="Open Sans" w:cs="Open Sans"/>
              </w:rPr>
            </w:pPr>
            <w:r w:rsidRPr="005A7E53">
              <w:rPr>
                <w:rFonts w:ascii="Open Sans" w:eastAsia="Times New Roman" w:hAnsi="Open Sans" w:cs="Open Sans"/>
              </w:rPr>
              <w:t xml:space="preserve">Member/CC is </w:t>
            </w:r>
            <w:r w:rsidR="000C45A3">
              <w:rPr>
                <w:rFonts w:ascii="Open Sans" w:eastAsia="Times New Roman" w:hAnsi="Open Sans" w:cs="Open Sans"/>
              </w:rPr>
              <w:t>deciding</w:t>
            </w:r>
            <w:r w:rsidRPr="005A7E53">
              <w:rPr>
                <w:rFonts w:ascii="Open Sans" w:eastAsia="Times New Roman" w:hAnsi="Open Sans" w:cs="Open Sans"/>
              </w:rPr>
              <w:t xml:space="preserve"> to reduce </w:t>
            </w:r>
            <w:r w:rsidR="004A2CD1" w:rsidRPr="005A7E53">
              <w:rPr>
                <w:rFonts w:ascii="Open Sans" w:eastAsia="Times New Roman" w:hAnsi="Open Sans" w:cs="Open Sans"/>
              </w:rPr>
              <w:t>the currently authorized</w:t>
            </w:r>
            <w:r w:rsidRPr="005A7E53">
              <w:rPr>
                <w:rFonts w:ascii="Open Sans" w:eastAsia="Times New Roman" w:hAnsi="Open Sans" w:cs="Open Sans"/>
              </w:rPr>
              <w:t xml:space="preserve"> MSHO Supplemental Benefit</w:t>
            </w:r>
          </w:p>
        </w:tc>
        <w:tc>
          <w:tcPr>
            <w:tcW w:w="2700" w:type="dxa"/>
            <w:tcBorders>
              <w:top w:val="single" w:sz="4" w:space="0" w:color="auto"/>
              <w:left w:val="single" w:sz="4" w:space="0" w:color="auto"/>
              <w:bottom w:val="single" w:sz="4" w:space="0" w:color="auto"/>
              <w:right w:val="single" w:sz="4" w:space="0" w:color="auto"/>
            </w:tcBorders>
            <w:shd w:val="clear" w:color="auto" w:fill="auto"/>
          </w:tcPr>
          <w:p w14:paraId="5B54FC26" w14:textId="77777777" w:rsidR="001559C0" w:rsidRPr="005A7E53" w:rsidRDefault="001559C0" w:rsidP="001559C0">
            <w:pPr>
              <w:spacing w:after="0"/>
              <w:jc w:val="center"/>
              <w:rPr>
                <w:rFonts w:ascii="Open Sans" w:eastAsia="Times New Roman" w:hAnsi="Open Sans" w:cs="Open Sans"/>
              </w:rPr>
            </w:pPr>
            <w:r w:rsidRPr="005A7E53">
              <w:rPr>
                <w:rFonts w:ascii="Open Sans" w:eastAsia="Times New Roman" w:hAnsi="Open Sans" w:cs="Open Sans"/>
              </w:rPr>
              <w:t>Required</w:t>
            </w:r>
          </w:p>
        </w:tc>
      </w:tr>
      <w:tr w:rsidR="001559C0" w:rsidRPr="005A7E53" w14:paraId="709C2940" w14:textId="77777777" w:rsidTr="000C0B8B">
        <w:tc>
          <w:tcPr>
            <w:tcW w:w="11605" w:type="dxa"/>
            <w:tcBorders>
              <w:top w:val="single" w:sz="4" w:space="0" w:color="auto"/>
              <w:left w:val="single" w:sz="4" w:space="0" w:color="auto"/>
              <w:bottom w:val="single" w:sz="4" w:space="0" w:color="auto"/>
              <w:right w:val="single" w:sz="4" w:space="0" w:color="auto"/>
            </w:tcBorders>
            <w:shd w:val="clear" w:color="auto" w:fill="auto"/>
          </w:tcPr>
          <w:p w14:paraId="2B077292" w14:textId="59FFE340" w:rsidR="003A1953" w:rsidRPr="005A7E53" w:rsidRDefault="001559C0" w:rsidP="001559C0">
            <w:pPr>
              <w:spacing w:after="0"/>
              <w:rPr>
                <w:rFonts w:ascii="Open Sans" w:eastAsia="Times New Roman" w:hAnsi="Open Sans" w:cs="Open Sans"/>
              </w:rPr>
            </w:pPr>
            <w:r w:rsidRPr="005A7E53">
              <w:rPr>
                <w:rFonts w:ascii="Open Sans" w:eastAsia="Times New Roman" w:hAnsi="Open Sans" w:cs="Open Sans"/>
              </w:rPr>
              <w:t xml:space="preserve">Member/CC is </w:t>
            </w:r>
            <w:r w:rsidR="000C45A3">
              <w:rPr>
                <w:rFonts w:ascii="Open Sans" w:eastAsia="Times New Roman" w:hAnsi="Open Sans" w:cs="Open Sans"/>
              </w:rPr>
              <w:t>deciding</w:t>
            </w:r>
            <w:r w:rsidRPr="005A7E53">
              <w:rPr>
                <w:rFonts w:ascii="Open Sans" w:eastAsia="Times New Roman" w:hAnsi="Open Sans" w:cs="Open Sans"/>
              </w:rPr>
              <w:t xml:space="preserve"> to terminate </w:t>
            </w:r>
            <w:r w:rsidR="004A2CD1">
              <w:rPr>
                <w:rFonts w:ascii="Open Sans" w:eastAsia="Times New Roman" w:hAnsi="Open Sans" w:cs="Open Sans"/>
              </w:rPr>
              <w:t xml:space="preserve">the </w:t>
            </w:r>
            <w:r w:rsidRPr="005A7E53">
              <w:rPr>
                <w:rFonts w:ascii="Open Sans" w:eastAsia="Times New Roman" w:hAnsi="Open Sans" w:cs="Open Sans"/>
              </w:rPr>
              <w:t xml:space="preserve">currently authorized MSHO Supplemental Benefit </w:t>
            </w:r>
          </w:p>
        </w:tc>
        <w:tc>
          <w:tcPr>
            <w:tcW w:w="2700" w:type="dxa"/>
            <w:tcBorders>
              <w:top w:val="single" w:sz="4" w:space="0" w:color="auto"/>
              <w:left w:val="single" w:sz="4" w:space="0" w:color="auto"/>
              <w:bottom w:val="single" w:sz="4" w:space="0" w:color="auto"/>
              <w:right w:val="single" w:sz="4" w:space="0" w:color="auto"/>
            </w:tcBorders>
            <w:shd w:val="clear" w:color="auto" w:fill="auto"/>
          </w:tcPr>
          <w:p w14:paraId="57C30B7A" w14:textId="77777777" w:rsidR="001559C0" w:rsidRPr="005A7E53" w:rsidRDefault="001559C0" w:rsidP="001559C0">
            <w:pPr>
              <w:spacing w:after="0"/>
              <w:jc w:val="center"/>
              <w:rPr>
                <w:rFonts w:ascii="Open Sans" w:eastAsia="Times New Roman" w:hAnsi="Open Sans" w:cs="Open Sans"/>
              </w:rPr>
            </w:pPr>
            <w:r w:rsidRPr="005A7E53">
              <w:rPr>
                <w:rFonts w:ascii="Open Sans" w:eastAsia="Times New Roman" w:hAnsi="Open Sans" w:cs="Open Sans"/>
              </w:rPr>
              <w:t>Required</w:t>
            </w:r>
          </w:p>
        </w:tc>
      </w:tr>
      <w:tr w:rsidR="001559C0" w:rsidRPr="005A7E53" w14:paraId="28247F0B" w14:textId="77777777" w:rsidTr="000C0B8B">
        <w:tc>
          <w:tcPr>
            <w:tcW w:w="11605" w:type="dxa"/>
            <w:shd w:val="clear" w:color="auto" w:fill="auto"/>
          </w:tcPr>
          <w:p w14:paraId="31E7659A" w14:textId="2D2AB109" w:rsidR="003A1953" w:rsidRPr="004A2CD1" w:rsidRDefault="004A2CD1" w:rsidP="001559C0">
            <w:pPr>
              <w:spacing w:after="0" w:line="240" w:lineRule="auto"/>
              <w:rPr>
                <w:rFonts w:ascii="Open Sans" w:hAnsi="Open Sans" w:cs="Open Sans"/>
              </w:rPr>
            </w:pPr>
            <w:r>
              <w:rPr>
                <w:rFonts w:ascii="Open Sans" w:hAnsi="Open Sans" w:cs="Open Sans"/>
              </w:rPr>
              <w:t>The member</w:t>
            </w:r>
            <w:r w:rsidR="001559C0" w:rsidRPr="005A7E53">
              <w:rPr>
                <w:rFonts w:ascii="Open Sans" w:hAnsi="Open Sans" w:cs="Open Sans"/>
              </w:rPr>
              <w:t xml:space="preserve"> elects to use less PCA</w:t>
            </w:r>
            <w:r>
              <w:rPr>
                <w:rFonts w:ascii="Open Sans" w:hAnsi="Open Sans" w:cs="Open Sans"/>
              </w:rPr>
              <w:t xml:space="preserve"> </w:t>
            </w:r>
            <w:r w:rsidR="001559C0" w:rsidRPr="005A7E53">
              <w:rPr>
                <w:rFonts w:ascii="Open Sans" w:hAnsi="Open Sans" w:cs="Open Sans"/>
              </w:rPr>
              <w:t>than was assessed.</w:t>
            </w:r>
          </w:p>
        </w:tc>
        <w:tc>
          <w:tcPr>
            <w:tcW w:w="2700" w:type="dxa"/>
            <w:shd w:val="clear" w:color="auto" w:fill="auto"/>
          </w:tcPr>
          <w:p w14:paraId="15318769" w14:textId="77777777" w:rsidR="001559C0" w:rsidRPr="005A7E53" w:rsidRDefault="001559C0" w:rsidP="001559C0">
            <w:pPr>
              <w:spacing w:after="0" w:line="240" w:lineRule="auto"/>
              <w:jc w:val="center"/>
              <w:rPr>
                <w:rFonts w:ascii="Open Sans" w:eastAsia="Times New Roman" w:hAnsi="Open Sans" w:cs="Open Sans"/>
              </w:rPr>
            </w:pPr>
            <w:r w:rsidRPr="005A7E53">
              <w:rPr>
                <w:rFonts w:ascii="Open Sans" w:hAnsi="Open Sans" w:cs="Open Sans"/>
              </w:rPr>
              <w:t>Required</w:t>
            </w:r>
          </w:p>
        </w:tc>
      </w:tr>
      <w:tr w:rsidR="001559C0" w:rsidRPr="005A7E53" w14:paraId="665354AB" w14:textId="77777777" w:rsidTr="000C0B8B">
        <w:tc>
          <w:tcPr>
            <w:tcW w:w="11605" w:type="dxa"/>
            <w:shd w:val="clear" w:color="auto" w:fill="auto"/>
          </w:tcPr>
          <w:p w14:paraId="1B2A8FCE" w14:textId="69DC2E65" w:rsidR="00DA668B" w:rsidRPr="005A7E53" w:rsidRDefault="001559C0" w:rsidP="001559C0">
            <w:pPr>
              <w:spacing w:after="0" w:line="240" w:lineRule="auto"/>
              <w:rPr>
                <w:rFonts w:ascii="Open Sans" w:eastAsia="Times New Roman" w:hAnsi="Open Sans" w:cs="Open Sans"/>
              </w:rPr>
            </w:pPr>
            <w:r w:rsidRPr="005A7E53">
              <w:rPr>
                <w:rFonts w:ascii="Open Sans" w:eastAsia="Times New Roman" w:hAnsi="Open Sans" w:cs="Open Sans"/>
              </w:rPr>
              <w:t xml:space="preserve">CC </w:t>
            </w:r>
            <w:r w:rsidR="004A2CD1">
              <w:rPr>
                <w:rFonts w:ascii="Open Sans" w:eastAsia="Times New Roman" w:hAnsi="Open Sans" w:cs="Open Sans"/>
              </w:rPr>
              <w:t>decides to reduce or terminate services (EW or state plan) or close</w:t>
            </w:r>
            <w:r w:rsidRPr="005A7E53">
              <w:rPr>
                <w:rFonts w:ascii="Open Sans" w:eastAsia="Times New Roman" w:hAnsi="Open Sans" w:cs="Open Sans"/>
              </w:rPr>
              <w:t xml:space="preserve"> EW</w:t>
            </w:r>
            <w:r w:rsidR="003A1953" w:rsidRPr="005A7E53">
              <w:rPr>
                <w:rFonts w:ascii="Open Sans" w:eastAsia="Times New Roman" w:hAnsi="Open Sans" w:cs="Open Sans"/>
              </w:rPr>
              <w:t>.</w:t>
            </w:r>
          </w:p>
        </w:tc>
        <w:tc>
          <w:tcPr>
            <w:tcW w:w="2700" w:type="dxa"/>
            <w:shd w:val="clear" w:color="auto" w:fill="auto"/>
          </w:tcPr>
          <w:p w14:paraId="4ADB9E43" w14:textId="77777777" w:rsidR="001559C0" w:rsidRPr="005A7E53" w:rsidRDefault="001559C0" w:rsidP="001559C0">
            <w:pPr>
              <w:spacing w:after="0" w:line="240" w:lineRule="auto"/>
              <w:jc w:val="center"/>
              <w:rPr>
                <w:rFonts w:ascii="Open Sans" w:eastAsia="Times New Roman" w:hAnsi="Open Sans" w:cs="Open Sans"/>
              </w:rPr>
            </w:pPr>
            <w:r w:rsidRPr="005A7E53">
              <w:rPr>
                <w:rFonts w:ascii="Open Sans" w:eastAsia="Times New Roman" w:hAnsi="Open Sans" w:cs="Open Sans"/>
              </w:rPr>
              <w:t>Required</w:t>
            </w:r>
          </w:p>
        </w:tc>
      </w:tr>
      <w:tr w:rsidR="001559C0" w:rsidRPr="005A7E53" w14:paraId="01677AE4" w14:textId="77777777" w:rsidTr="000C0B8B">
        <w:trPr>
          <w:trHeight w:val="602"/>
        </w:trPr>
        <w:tc>
          <w:tcPr>
            <w:tcW w:w="11605" w:type="dxa"/>
            <w:shd w:val="clear" w:color="auto" w:fill="auto"/>
          </w:tcPr>
          <w:p w14:paraId="25E40647" w14:textId="5E6F7D5A" w:rsidR="000C0B8B" w:rsidRPr="005A7E53" w:rsidRDefault="001559C0" w:rsidP="001559C0">
            <w:pPr>
              <w:spacing w:after="0" w:line="240" w:lineRule="auto"/>
              <w:rPr>
                <w:rFonts w:ascii="Open Sans" w:eastAsia="Times New Roman" w:hAnsi="Open Sans" w:cs="Open Sans"/>
              </w:rPr>
            </w:pPr>
            <w:r w:rsidRPr="005A7E53">
              <w:rPr>
                <w:rFonts w:ascii="Open Sans" w:eastAsia="Times New Roman" w:hAnsi="Open Sans" w:cs="Open Sans"/>
              </w:rPr>
              <w:t>Customized Living/</w:t>
            </w:r>
            <w:r w:rsidR="004A2CD1">
              <w:rPr>
                <w:rFonts w:ascii="Open Sans" w:eastAsia="Times New Roman" w:hAnsi="Open Sans" w:cs="Open Sans"/>
              </w:rPr>
              <w:t>24-Hour</w:t>
            </w:r>
            <w:r w:rsidRPr="005A7E53">
              <w:rPr>
                <w:rFonts w:ascii="Open Sans" w:eastAsia="Times New Roman" w:hAnsi="Open Sans" w:cs="Open Sans"/>
              </w:rPr>
              <w:t xml:space="preserve"> Customized Living/Adult Foster Care rate is reduced due to </w:t>
            </w:r>
            <w:r w:rsidR="004A2CD1">
              <w:rPr>
                <w:rFonts w:ascii="Open Sans" w:eastAsia="Times New Roman" w:hAnsi="Open Sans" w:cs="Open Sans"/>
              </w:rPr>
              <w:t>reducing or terminating</w:t>
            </w:r>
            <w:r w:rsidRPr="005A7E53">
              <w:rPr>
                <w:rFonts w:ascii="Open Sans" w:eastAsia="Times New Roman" w:hAnsi="Open Sans" w:cs="Open Sans"/>
              </w:rPr>
              <w:t xml:space="preserve"> a CL/AFC service component(s). This includes reduction or termination </w:t>
            </w:r>
            <w:r w:rsidR="004A2CD1">
              <w:rPr>
                <w:rFonts w:ascii="Open Sans" w:eastAsia="Times New Roman" w:hAnsi="Open Sans" w:cs="Open Sans"/>
              </w:rPr>
              <w:t>of</w:t>
            </w:r>
            <w:r w:rsidRPr="005A7E53">
              <w:rPr>
                <w:rFonts w:ascii="Open Sans" w:eastAsia="Times New Roman" w:hAnsi="Open Sans" w:cs="Open Sans"/>
              </w:rPr>
              <w:t xml:space="preserve"> any authorized service component during the current waiver span and/or at reassessment. i.e., reduction/termination in time for ADL, IADL, mileage, </w:t>
            </w:r>
            <w:r w:rsidR="004A2CD1">
              <w:rPr>
                <w:rFonts w:ascii="Open Sans" w:eastAsia="Times New Roman" w:hAnsi="Open Sans" w:cs="Open Sans"/>
              </w:rPr>
              <w:t>medication-related</w:t>
            </w:r>
            <w:r w:rsidRPr="005A7E53">
              <w:rPr>
                <w:rFonts w:ascii="Open Sans" w:eastAsia="Times New Roman" w:hAnsi="Open Sans" w:cs="Open Sans"/>
              </w:rPr>
              <w:t xml:space="preserve"> tasks, etc. Indicate the current time, future time</w:t>
            </w:r>
            <w:r w:rsidR="004A2CD1">
              <w:rPr>
                <w:rFonts w:ascii="Open Sans" w:eastAsia="Times New Roman" w:hAnsi="Open Sans" w:cs="Open Sans"/>
              </w:rPr>
              <w:t>,</w:t>
            </w:r>
            <w:r w:rsidRPr="005A7E53">
              <w:rPr>
                <w:rFonts w:ascii="Open Sans" w:eastAsia="Times New Roman" w:hAnsi="Open Sans" w:cs="Open Sans"/>
              </w:rPr>
              <w:t xml:space="preserve"> and frequency being authorized on the Request for DTR form. </w:t>
            </w:r>
          </w:p>
        </w:tc>
        <w:tc>
          <w:tcPr>
            <w:tcW w:w="2700" w:type="dxa"/>
            <w:shd w:val="clear" w:color="auto" w:fill="auto"/>
          </w:tcPr>
          <w:p w14:paraId="16EF32F2" w14:textId="77777777" w:rsidR="00DA668B" w:rsidRPr="005A7E53" w:rsidRDefault="00DA668B" w:rsidP="001559C0">
            <w:pPr>
              <w:spacing w:after="0" w:line="240" w:lineRule="auto"/>
              <w:jc w:val="center"/>
              <w:rPr>
                <w:rFonts w:ascii="Open Sans" w:eastAsia="Times New Roman" w:hAnsi="Open Sans" w:cs="Open Sans"/>
              </w:rPr>
            </w:pPr>
          </w:p>
          <w:p w14:paraId="2B44689A" w14:textId="77777777" w:rsidR="00DA668B" w:rsidRPr="005A7E53" w:rsidRDefault="00DA668B" w:rsidP="001559C0">
            <w:pPr>
              <w:spacing w:after="0" w:line="240" w:lineRule="auto"/>
              <w:jc w:val="center"/>
              <w:rPr>
                <w:rFonts w:ascii="Open Sans" w:eastAsia="Times New Roman" w:hAnsi="Open Sans" w:cs="Open Sans"/>
              </w:rPr>
            </w:pPr>
          </w:p>
          <w:p w14:paraId="37D1A9AF" w14:textId="71823551" w:rsidR="001559C0" w:rsidRPr="005A7E53" w:rsidRDefault="001559C0" w:rsidP="001559C0">
            <w:pPr>
              <w:spacing w:after="0" w:line="240" w:lineRule="auto"/>
              <w:jc w:val="center"/>
              <w:rPr>
                <w:rFonts w:ascii="Open Sans" w:eastAsia="Times New Roman" w:hAnsi="Open Sans" w:cs="Open Sans"/>
              </w:rPr>
            </w:pPr>
            <w:r w:rsidRPr="005A7E53">
              <w:rPr>
                <w:rFonts w:ascii="Open Sans" w:eastAsia="Times New Roman" w:hAnsi="Open Sans" w:cs="Open Sans"/>
              </w:rPr>
              <w:t>Required</w:t>
            </w:r>
          </w:p>
        </w:tc>
      </w:tr>
      <w:tr w:rsidR="001559C0" w:rsidRPr="005A7E53" w14:paraId="5779C7E6" w14:textId="77777777" w:rsidTr="000C0B8B">
        <w:tc>
          <w:tcPr>
            <w:tcW w:w="11605" w:type="dxa"/>
            <w:shd w:val="clear" w:color="auto" w:fill="auto"/>
          </w:tcPr>
          <w:p w14:paraId="79E227E9" w14:textId="4B0CCF4B" w:rsidR="003A1953" w:rsidRPr="005A7E53" w:rsidRDefault="004A2CD1" w:rsidP="001559C0">
            <w:pPr>
              <w:spacing w:after="0" w:line="240" w:lineRule="auto"/>
              <w:rPr>
                <w:rFonts w:ascii="Open Sans" w:eastAsia="Times New Roman" w:hAnsi="Open Sans" w:cs="Open Sans"/>
              </w:rPr>
            </w:pPr>
            <w:r>
              <w:rPr>
                <w:rFonts w:ascii="Open Sans" w:eastAsia="Times New Roman" w:hAnsi="Open Sans" w:cs="Open Sans"/>
              </w:rPr>
              <w:t>The member</w:t>
            </w:r>
            <w:r w:rsidR="001559C0" w:rsidRPr="005A7E53">
              <w:rPr>
                <w:rFonts w:ascii="Open Sans" w:eastAsia="Times New Roman" w:hAnsi="Open Sans" w:cs="Open Sans"/>
              </w:rPr>
              <w:t xml:space="preserve"> no longer qualifies for EW due to no longer meeting </w:t>
            </w:r>
            <w:r>
              <w:rPr>
                <w:rFonts w:ascii="Open Sans" w:eastAsia="Times New Roman" w:hAnsi="Open Sans" w:cs="Open Sans"/>
              </w:rPr>
              <w:t xml:space="preserve">the </w:t>
            </w:r>
            <w:r w:rsidR="001559C0" w:rsidRPr="005A7E53">
              <w:rPr>
                <w:rFonts w:ascii="Open Sans" w:eastAsia="Times New Roman" w:hAnsi="Open Sans" w:cs="Open Sans"/>
              </w:rPr>
              <w:t>NF Level of Care</w:t>
            </w:r>
          </w:p>
        </w:tc>
        <w:tc>
          <w:tcPr>
            <w:tcW w:w="2700" w:type="dxa"/>
            <w:shd w:val="clear" w:color="auto" w:fill="auto"/>
          </w:tcPr>
          <w:p w14:paraId="7422007E" w14:textId="5699157D" w:rsidR="001559C0" w:rsidRPr="005A7E53" w:rsidRDefault="001559C0" w:rsidP="00605978">
            <w:pPr>
              <w:spacing w:after="0" w:line="240" w:lineRule="auto"/>
              <w:jc w:val="center"/>
              <w:rPr>
                <w:rFonts w:ascii="Open Sans" w:eastAsia="Times New Roman" w:hAnsi="Open Sans" w:cs="Open Sans"/>
              </w:rPr>
            </w:pPr>
            <w:r w:rsidRPr="005A7E53">
              <w:rPr>
                <w:rFonts w:ascii="Open Sans" w:eastAsia="Times New Roman" w:hAnsi="Open Sans" w:cs="Open Sans"/>
              </w:rPr>
              <w:t>Required</w:t>
            </w:r>
          </w:p>
        </w:tc>
      </w:tr>
      <w:tr w:rsidR="001559C0" w:rsidRPr="005A7E53" w14:paraId="2FB158F6" w14:textId="77777777" w:rsidTr="000C0B8B">
        <w:trPr>
          <w:trHeight w:val="548"/>
        </w:trPr>
        <w:tc>
          <w:tcPr>
            <w:tcW w:w="11605" w:type="dxa"/>
            <w:shd w:val="clear" w:color="auto" w:fill="auto"/>
          </w:tcPr>
          <w:p w14:paraId="75F6B292" w14:textId="03AE305C" w:rsidR="003A1953" w:rsidRPr="005A7E53" w:rsidRDefault="004A2CD1" w:rsidP="001559C0">
            <w:pPr>
              <w:spacing w:after="0" w:line="240" w:lineRule="auto"/>
              <w:rPr>
                <w:rFonts w:ascii="Open Sans" w:eastAsia="Times New Roman" w:hAnsi="Open Sans" w:cs="Open Sans"/>
              </w:rPr>
            </w:pPr>
            <w:r>
              <w:rPr>
                <w:rFonts w:ascii="Open Sans" w:eastAsia="Times New Roman" w:hAnsi="Open Sans" w:cs="Open Sans"/>
              </w:rPr>
              <w:t>The home care agency provides services without Prior Authorization from the Care Coordinator</w:t>
            </w:r>
            <w:r w:rsidR="00F52B14">
              <w:rPr>
                <w:rFonts w:ascii="Open Sans" w:eastAsia="Times New Roman" w:hAnsi="Open Sans" w:cs="Open Sans"/>
              </w:rPr>
              <w:t xml:space="preserve"> (CC). The provider later approaches the CC requesting authorization for services rendered, but</w:t>
            </w:r>
            <w:r w:rsidR="001559C0" w:rsidRPr="005A7E53">
              <w:rPr>
                <w:rFonts w:ascii="Open Sans" w:eastAsia="Times New Roman" w:hAnsi="Open Sans" w:cs="Open Sans"/>
              </w:rPr>
              <w:t xml:space="preserve"> the CC </w:t>
            </w:r>
            <w:r w:rsidR="007C7AF7">
              <w:rPr>
                <w:rFonts w:ascii="Open Sans" w:eastAsia="Times New Roman" w:hAnsi="Open Sans" w:cs="Open Sans"/>
              </w:rPr>
              <w:t>disagrees</w:t>
            </w:r>
            <w:r w:rsidR="001559C0" w:rsidRPr="005A7E53">
              <w:rPr>
                <w:rFonts w:ascii="Open Sans" w:eastAsia="Times New Roman" w:hAnsi="Open Sans" w:cs="Open Sans"/>
              </w:rPr>
              <w:t xml:space="preserve"> that the services were necessary</w:t>
            </w:r>
            <w:r w:rsidR="003A1953" w:rsidRPr="005A7E53">
              <w:rPr>
                <w:rFonts w:ascii="Open Sans" w:eastAsia="Times New Roman" w:hAnsi="Open Sans" w:cs="Open Sans"/>
              </w:rPr>
              <w:t>.</w:t>
            </w:r>
          </w:p>
        </w:tc>
        <w:tc>
          <w:tcPr>
            <w:tcW w:w="2700" w:type="dxa"/>
            <w:shd w:val="clear" w:color="auto" w:fill="auto"/>
          </w:tcPr>
          <w:p w14:paraId="142D7A16" w14:textId="77777777" w:rsidR="001559C0" w:rsidRPr="005A7E53" w:rsidRDefault="001559C0" w:rsidP="001559C0">
            <w:pPr>
              <w:spacing w:after="0" w:line="240" w:lineRule="auto"/>
              <w:jc w:val="center"/>
              <w:rPr>
                <w:rFonts w:ascii="Open Sans" w:eastAsia="Times New Roman" w:hAnsi="Open Sans" w:cs="Open Sans"/>
              </w:rPr>
            </w:pPr>
            <w:r w:rsidRPr="005A7E53">
              <w:rPr>
                <w:rFonts w:ascii="Open Sans" w:eastAsia="Times New Roman" w:hAnsi="Open Sans" w:cs="Open Sans"/>
              </w:rPr>
              <w:t>Required</w:t>
            </w:r>
          </w:p>
        </w:tc>
      </w:tr>
      <w:bookmarkEnd w:id="0"/>
    </w:tbl>
    <w:p w14:paraId="6E9B4188" w14:textId="77777777" w:rsidR="009913A1" w:rsidRPr="005A7E53" w:rsidRDefault="009913A1" w:rsidP="00DB477A">
      <w:pPr>
        <w:spacing w:after="0" w:line="240" w:lineRule="auto"/>
        <w:rPr>
          <w:rFonts w:ascii="Open Sans" w:hAnsi="Open Sans" w:cs="Open Sans"/>
        </w:rPr>
      </w:pPr>
    </w:p>
    <w:p w14:paraId="1EC8AFB8" w14:textId="03D8F90F" w:rsidR="00A10F1A" w:rsidRPr="004A2CD1" w:rsidRDefault="00DB477A" w:rsidP="004A2CD1">
      <w:pPr>
        <w:spacing w:after="0" w:line="240" w:lineRule="auto"/>
        <w:jc w:val="center"/>
        <w:rPr>
          <w:rFonts w:ascii="Open Sans" w:hAnsi="Open Sans" w:cs="Open Sans"/>
          <w:b/>
        </w:rPr>
      </w:pPr>
      <w:r w:rsidRPr="004A2CD1">
        <w:rPr>
          <w:rFonts w:ascii="Open Sans" w:hAnsi="Open Sans" w:cs="Open Sans"/>
          <w:b/>
        </w:rPr>
        <w:lastRenderedPageBreak/>
        <w:t>DTR Reference Guide for Hospital or Nursing Home Stays</w:t>
      </w:r>
      <w:r w:rsidR="00EE6182" w:rsidRPr="004A2CD1">
        <w:rPr>
          <w:rFonts w:ascii="Open Sans" w:hAnsi="Open Sans" w:cs="Open Sans"/>
          <w:b/>
        </w:rPr>
        <w:t xml:space="preserve"> or vacation/temporarily out of service area</w:t>
      </w:r>
    </w:p>
    <w:p w14:paraId="4C48DD70" w14:textId="77777777" w:rsidR="006A5201" w:rsidRPr="005A7E53" w:rsidRDefault="006A5201" w:rsidP="00DB477A">
      <w:pPr>
        <w:spacing w:after="0" w:line="240" w:lineRule="auto"/>
        <w:rPr>
          <w:rFonts w:ascii="Open Sans" w:hAnsi="Open Sans" w:cs="Open Sans"/>
          <w:b/>
          <w:u w:val="single"/>
        </w:rPr>
      </w:pPr>
    </w:p>
    <w:tbl>
      <w:tblPr>
        <w:tblW w:w="14760"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60"/>
        <w:gridCol w:w="6570"/>
        <w:gridCol w:w="3330"/>
      </w:tblGrid>
      <w:tr w:rsidR="00DB477A" w:rsidRPr="005A7E53" w14:paraId="340161AC" w14:textId="77777777" w:rsidTr="007D286C">
        <w:trPr>
          <w:trHeight w:val="350"/>
        </w:trPr>
        <w:tc>
          <w:tcPr>
            <w:tcW w:w="4860" w:type="dxa"/>
            <w:shd w:val="clear" w:color="auto" w:fill="8EAADB" w:themeFill="accent1" w:themeFillTint="99"/>
          </w:tcPr>
          <w:p w14:paraId="41BF708F" w14:textId="77777777" w:rsidR="00DB477A" w:rsidRPr="005A7E53" w:rsidRDefault="00DB477A" w:rsidP="00BE7388">
            <w:pPr>
              <w:spacing w:after="0" w:line="240" w:lineRule="auto"/>
              <w:jc w:val="center"/>
              <w:rPr>
                <w:rFonts w:ascii="Open Sans" w:hAnsi="Open Sans" w:cs="Open Sans"/>
                <w:b/>
              </w:rPr>
            </w:pPr>
            <w:r w:rsidRPr="005A7E53">
              <w:rPr>
                <w:rFonts w:ascii="Open Sans" w:hAnsi="Open Sans" w:cs="Open Sans"/>
                <w:b/>
              </w:rPr>
              <w:t>Situation</w:t>
            </w:r>
          </w:p>
        </w:tc>
        <w:tc>
          <w:tcPr>
            <w:tcW w:w="6570" w:type="dxa"/>
            <w:shd w:val="clear" w:color="auto" w:fill="8EAADB" w:themeFill="accent1" w:themeFillTint="99"/>
          </w:tcPr>
          <w:p w14:paraId="684E04AC" w14:textId="77777777" w:rsidR="00DB477A" w:rsidRPr="005A7E53" w:rsidRDefault="00DB477A" w:rsidP="00BE7388">
            <w:pPr>
              <w:spacing w:after="0" w:line="240" w:lineRule="auto"/>
              <w:jc w:val="center"/>
              <w:rPr>
                <w:rFonts w:ascii="Open Sans" w:hAnsi="Open Sans" w:cs="Open Sans"/>
                <w:b/>
              </w:rPr>
            </w:pPr>
            <w:r w:rsidRPr="005A7E53">
              <w:rPr>
                <w:rFonts w:ascii="Open Sans" w:hAnsi="Open Sans" w:cs="Open Sans"/>
                <w:b/>
              </w:rPr>
              <w:t>Action Needed</w:t>
            </w:r>
          </w:p>
        </w:tc>
        <w:tc>
          <w:tcPr>
            <w:tcW w:w="3330" w:type="dxa"/>
            <w:shd w:val="clear" w:color="auto" w:fill="8EAADB" w:themeFill="accent1" w:themeFillTint="99"/>
          </w:tcPr>
          <w:p w14:paraId="14163BD0" w14:textId="77777777" w:rsidR="00DB477A" w:rsidRPr="005A7E53" w:rsidRDefault="00AA33B3" w:rsidP="00BE7388">
            <w:pPr>
              <w:spacing w:after="0" w:line="240" w:lineRule="auto"/>
              <w:jc w:val="center"/>
              <w:rPr>
                <w:rFonts w:ascii="Open Sans" w:hAnsi="Open Sans" w:cs="Open Sans"/>
                <w:b/>
              </w:rPr>
            </w:pPr>
            <w:r w:rsidRPr="005A7E53">
              <w:rPr>
                <w:rFonts w:ascii="Open Sans" w:eastAsia="Times New Roman" w:hAnsi="Open Sans" w:cs="Open Sans"/>
                <w:b/>
              </w:rPr>
              <w:t>Ca</w:t>
            </w:r>
            <w:r w:rsidRPr="007D286C">
              <w:rPr>
                <w:rFonts w:ascii="Open Sans" w:eastAsia="Times New Roman" w:hAnsi="Open Sans" w:cs="Open Sans"/>
                <w:b/>
                <w:shd w:val="clear" w:color="auto" w:fill="8EAADB" w:themeFill="accent1" w:themeFillTint="99"/>
              </w:rPr>
              <w:t>re Coordination Notification</w:t>
            </w:r>
            <w:r w:rsidRPr="005A7E53">
              <w:rPr>
                <w:rFonts w:ascii="Open Sans" w:eastAsia="Times New Roman" w:hAnsi="Open Sans" w:cs="Open Sans"/>
                <w:b/>
              </w:rPr>
              <w:t xml:space="preserve"> of DTR</w:t>
            </w:r>
          </w:p>
        </w:tc>
      </w:tr>
      <w:tr w:rsidR="00DA4823" w:rsidRPr="005A7E53" w14:paraId="49CA6FB1" w14:textId="77777777" w:rsidTr="004A2CD1">
        <w:trPr>
          <w:trHeight w:val="953"/>
        </w:trPr>
        <w:tc>
          <w:tcPr>
            <w:tcW w:w="4860" w:type="dxa"/>
            <w:shd w:val="clear" w:color="auto" w:fill="auto"/>
          </w:tcPr>
          <w:p w14:paraId="340CC56C" w14:textId="59699274" w:rsidR="00DA4823" w:rsidRPr="005A7E53" w:rsidRDefault="00F52B14" w:rsidP="00DA4823">
            <w:pPr>
              <w:spacing w:after="0" w:line="240" w:lineRule="auto"/>
              <w:rPr>
                <w:rFonts w:ascii="Open Sans" w:hAnsi="Open Sans" w:cs="Open Sans"/>
              </w:rPr>
            </w:pPr>
            <w:r>
              <w:rPr>
                <w:rFonts w:ascii="Open Sans" w:hAnsi="Open Sans" w:cs="Open Sans"/>
              </w:rPr>
              <w:t>The member</w:t>
            </w:r>
            <w:r w:rsidR="00DA4823" w:rsidRPr="005A7E53">
              <w:rPr>
                <w:rFonts w:ascii="Open Sans" w:hAnsi="Open Sans" w:cs="Open Sans"/>
              </w:rPr>
              <w:t xml:space="preserve"> </w:t>
            </w:r>
            <w:r w:rsidRPr="005A7E53">
              <w:rPr>
                <w:rFonts w:ascii="Open Sans" w:hAnsi="Open Sans" w:cs="Open Sans"/>
              </w:rPr>
              <w:t>is admitted</w:t>
            </w:r>
            <w:r w:rsidR="00DA4823" w:rsidRPr="005A7E53">
              <w:rPr>
                <w:rFonts w:ascii="Open Sans" w:hAnsi="Open Sans" w:cs="Open Sans"/>
              </w:rPr>
              <w:t xml:space="preserve"> to a hospital for &gt;30 days.</w:t>
            </w:r>
          </w:p>
        </w:tc>
        <w:tc>
          <w:tcPr>
            <w:tcW w:w="6570" w:type="dxa"/>
            <w:shd w:val="clear" w:color="auto" w:fill="auto"/>
          </w:tcPr>
          <w:p w14:paraId="5D608027" w14:textId="72742D04" w:rsidR="00DA4823" w:rsidRPr="005A7E53" w:rsidRDefault="00DA4823" w:rsidP="003B21DE">
            <w:pPr>
              <w:spacing w:after="0" w:line="240" w:lineRule="auto"/>
              <w:rPr>
                <w:rFonts w:ascii="Open Sans" w:hAnsi="Open Sans" w:cs="Open Sans"/>
              </w:rPr>
            </w:pPr>
            <w:r w:rsidRPr="005A7E53">
              <w:rPr>
                <w:rFonts w:ascii="Open Sans" w:hAnsi="Open Sans" w:cs="Open Sans"/>
              </w:rPr>
              <w:t xml:space="preserve">EW: Close the waiver in MMIS and service agreements in BV back to the </w:t>
            </w:r>
            <w:r w:rsidR="000C45A3">
              <w:rPr>
                <w:rFonts w:ascii="Open Sans" w:hAnsi="Open Sans" w:cs="Open Sans"/>
              </w:rPr>
              <w:t>hospital admission date</w:t>
            </w:r>
            <w:r w:rsidRPr="005A7E53">
              <w:rPr>
                <w:rFonts w:ascii="Open Sans" w:hAnsi="Open Sans" w:cs="Open Sans"/>
              </w:rPr>
              <w:t>.</w:t>
            </w:r>
          </w:p>
          <w:p w14:paraId="3AD54D7F" w14:textId="77777777" w:rsidR="003B21DE" w:rsidRPr="005A7E53" w:rsidRDefault="003B21DE" w:rsidP="003B21DE">
            <w:pPr>
              <w:spacing w:after="0" w:line="240" w:lineRule="auto"/>
              <w:rPr>
                <w:rFonts w:ascii="Open Sans" w:hAnsi="Open Sans" w:cs="Open Sans"/>
              </w:rPr>
            </w:pPr>
          </w:p>
          <w:p w14:paraId="1AA7758B" w14:textId="079F82FA" w:rsidR="00DA4823" w:rsidRPr="005A7E53" w:rsidRDefault="00DA4823" w:rsidP="003B21DE">
            <w:pPr>
              <w:spacing w:after="0" w:line="240" w:lineRule="auto"/>
              <w:rPr>
                <w:rFonts w:ascii="Open Sans" w:hAnsi="Open Sans" w:cs="Open Sans"/>
              </w:rPr>
            </w:pPr>
            <w:r w:rsidRPr="005A7E53">
              <w:rPr>
                <w:rFonts w:ascii="Open Sans" w:hAnsi="Open Sans" w:cs="Open Sans"/>
              </w:rPr>
              <w:t xml:space="preserve">State plan home care: </w:t>
            </w:r>
            <w:r w:rsidR="000210B7" w:rsidRPr="005A7E53">
              <w:rPr>
                <w:rFonts w:ascii="Open Sans" w:hAnsi="Open Sans" w:cs="Open Sans"/>
              </w:rPr>
              <w:t>UM</w:t>
            </w:r>
            <w:r w:rsidRPr="005A7E53">
              <w:rPr>
                <w:rFonts w:ascii="Open Sans" w:hAnsi="Open Sans" w:cs="Open Sans"/>
              </w:rPr>
              <w:t xml:space="preserve"> will </w:t>
            </w:r>
            <w:r w:rsidR="00277FF1">
              <w:rPr>
                <w:rFonts w:ascii="Open Sans" w:hAnsi="Open Sans" w:cs="Open Sans"/>
              </w:rPr>
              <w:t>auto-close</w:t>
            </w:r>
            <w:r w:rsidRPr="005A7E53">
              <w:rPr>
                <w:rFonts w:ascii="Open Sans" w:hAnsi="Open Sans" w:cs="Open Sans"/>
              </w:rPr>
              <w:t xml:space="preserve"> authorizations, if applicable, based on DTR.</w:t>
            </w:r>
          </w:p>
        </w:tc>
        <w:tc>
          <w:tcPr>
            <w:tcW w:w="3330" w:type="dxa"/>
            <w:shd w:val="clear" w:color="auto" w:fill="auto"/>
          </w:tcPr>
          <w:p w14:paraId="255505C0" w14:textId="49D7B926" w:rsidR="00DA4823" w:rsidRPr="005A7E53" w:rsidRDefault="00DA4823" w:rsidP="00DA4823">
            <w:pPr>
              <w:spacing w:after="0" w:line="240" w:lineRule="auto"/>
              <w:jc w:val="center"/>
              <w:rPr>
                <w:rFonts w:ascii="Open Sans" w:hAnsi="Open Sans" w:cs="Open Sans"/>
              </w:rPr>
            </w:pPr>
            <w:r w:rsidRPr="005A7E53">
              <w:rPr>
                <w:rFonts w:ascii="Open Sans" w:hAnsi="Open Sans" w:cs="Open Sans"/>
              </w:rPr>
              <w:t xml:space="preserve">Fax DTR form on day 31 </w:t>
            </w:r>
            <w:r w:rsidRPr="005A7E53">
              <w:rPr>
                <w:rFonts w:ascii="Open Sans" w:hAnsi="Open Sans" w:cs="Open Sans"/>
                <w:b/>
                <w:bCs/>
              </w:rPr>
              <w:t>OR</w:t>
            </w:r>
            <w:r w:rsidRPr="005A7E53">
              <w:rPr>
                <w:rFonts w:ascii="Open Sans" w:hAnsi="Open Sans" w:cs="Open Sans"/>
              </w:rPr>
              <w:t xml:space="preserve"> within </w:t>
            </w:r>
            <w:r w:rsidR="000C45A3">
              <w:rPr>
                <w:rFonts w:ascii="Open Sans" w:hAnsi="Open Sans" w:cs="Open Sans"/>
              </w:rPr>
              <w:t>24 hours</w:t>
            </w:r>
            <w:r w:rsidRPr="005A7E53">
              <w:rPr>
                <w:rFonts w:ascii="Open Sans" w:hAnsi="Open Sans" w:cs="Open Sans"/>
              </w:rPr>
              <w:t xml:space="preserve"> of the determination that the hospital stay will exceed 30 consecutive days.</w:t>
            </w:r>
          </w:p>
        </w:tc>
      </w:tr>
      <w:tr w:rsidR="00DA4823" w:rsidRPr="005A7E53" w14:paraId="3F9272D0" w14:textId="77777777" w:rsidTr="004A2CD1">
        <w:trPr>
          <w:trHeight w:val="1250"/>
        </w:trPr>
        <w:tc>
          <w:tcPr>
            <w:tcW w:w="4860" w:type="dxa"/>
            <w:shd w:val="clear" w:color="auto" w:fill="auto"/>
          </w:tcPr>
          <w:p w14:paraId="127138F1" w14:textId="082F96BC" w:rsidR="00DA4823" w:rsidRPr="005A7E53" w:rsidRDefault="00F52B14" w:rsidP="003B21DE">
            <w:pPr>
              <w:spacing w:after="0"/>
              <w:rPr>
                <w:rFonts w:ascii="Open Sans" w:hAnsi="Open Sans" w:cs="Open Sans"/>
              </w:rPr>
            </w:pPr>
            <w:r>
              <w:rPr>
                <w:rFonts w:ascii="Open Sans" w:hAnsi="Open Sans" w:cs="Open Sans"/>
              </w:rPr>
              <w:t>The member is</w:t>
            </w:r>
            <w:r w:rsidR="00DA4823" w:rsidRPr="005A7E53">
              <w:rPr>
                <w:rFonts w:ascii="Open Sans" w:hAnsi="Open Sans" w:cs="Open Sans"/>
              </w:rPr>
              <w:t xml:space="preserve"> admit</w:t>
            </w:r>
            <w:r>
              <w:rPr>
                <w:rFonts w:ascii="Open Sans" w:hAnsi="Open Sans" w:cs="Open Sans"/>
              </w:rPr>
              <w:t>ted</w:t>
            </w:r>
            <w:r w:rsidR="00DA4823" w:rsidRPr="005A7E53">
              <w:rPr>
                <w:rFonts w:ascii="Open Sans" w:hAnsi="Open Sans" w:cs="Open Sans"/>
              </w:rPr>
              <w:t xml:space="preserve"> to a nursing facility for &gt;30 days.</w:t>
            </w:r>
          </w:p>
          <w:p w14:paraId="1CA2213D" w14:textId="77777777" w:rsidR="00DA4823" w:rsidRPr="005A7E53" w:rsidRDefault="00DA4823" w:rsidP="003B21DE">
            <w:pPr>
              <w:spacing w:after="0"/>
              <w:rPr>
                <w:rFonts w:ascii="Open Sans" w:hAnsi="Open Sans" w:cs="Open Sans"/>
              </w:rPr>
            </w:pPr>
          </w:p>
          <w:p w14:paraId="762BA414" w14:textId="722CCB2B" w:rsidR="00DA4823" w:rsidRPr="005A7E53" w:rsidRDefault="00DA4823" w:rsidP="003B21DE">
            <w:pPr>
              <w:spacing w:after="0" w:line="240" w:lineRule="auto"/>
              <w:rPr>
                <w:rFonts w:ascii="Open Sans" w:hAnsi="Open Sans" w:cs="Open Sans"/>
              </w:rPr>
            </w:pPr>
          </w:p>
        </w:tc>
        <w:tc>
          <w:tcPr>
            <w:tcW w:w="6570" w:type="dxa"/>
            <w:shd w:val="clear" w:color="auto" w:fill="auto"/>
          </w:tcPr>
          <w:p w14:paraId="12E1D0AB" w14:textId="77777777" w:rsidR="00DA4823" w:rsidRPr="005A7E53" w:rsidRDefault="00DA4823" w:rsidP="003B21DE">
            <w:pPr>
              <w:spacing w:after="0" w:line="240" w:lineRule="auto"/>
              <w:rPr>
                <w:rFonts w:ascii="Open Sans" w:hAnsi="Open Sans" w:cs="Open Sans"/>
              </w:rPr>
            </w:pPr>
            <w:r w:rsidRPr="005A7E53">
              <w:rPr>
                <w:rFonts w:ascii="Open Sans" w:hAnsi="Open Sans" w:cs="Open Sans"/>
              </w:rPr>
              <w:t>EW: Close the waiver in MMIS and service agreements in BV back to the date of the nursing facility admission.</w:t>
            </w:r>
          </w:p>
          <w:p w14:paraId="24AFE8A2" w14:textId="77777777" w:rsidR="003B21DE" w:rsidRPr="005A7E53" w:rsidRDefault="003B21DE" w:rsidP="003B21DE">
            <w:pPr>
              <w:spacing w:after="0" w:line="240" w:lineRule="auto"/>
              <w:rPr>
                <w:rFonts w:ascii="Open Sans" w:hAnsi="Open Sans" w:cs="Open Sans"/>
              </w:rPr>
            </w:pPr>
          </w:p>
          <w:p w14:paraId="27F8A431" w14:textId="6582A4EB" w:rsidR="00DA4823" w:rsidRPr="005A7E53" w:rsidRDefault="00DA4823" w:rsidP="003B21DE">
            <w:pPr>
              <w:spacing w:after="0" w:line="240" w:lineRule="auto"/>
              <w:rPr>
                <w:rFonts w:ascii="Open Sans" w:hAnsi="Open Sans" w:cs="Open Sans"/>
              </w:rPr>
            </w:pPr>
            <w:r w:rsidRPr="005A7E53">
              <w:rPr>
                <w:rFonts w:ascii="Open Sans" w:hAnsi="Open Sans" w:cs="Open Sans"/>
              </w:rPr>
              <w:t xml:space="preserve">State plan home care: </w:t>
            </w:r>
            <w:r w:rsidR="000210B7" w:rsidRPr="005A7E53">
              <w:rPr>
                <w:rFonts w:ascii="Open Sans" w:hAnsi="Open Sans" w:cs="Open Sans"/>
              </w:rPr>
              <w:t>UM</w:t>
            </w:r>
            <w:r w:rsidRPr="005A7E53">
              <w:rPr>
                <w:rFonts w:ascii="Open Sans" w:hAnsi="Open Sans" w:cs="Open Sans"/>
              </w:rPr>
              <w:t xml:space="preserve"> will </w:t>
            </w:r>
            <w:r w:rsidR="000C45A3">
              <w:rPr>
                <w:rFonts w:ascii="Open Sans" w:hAnsi="Open Sans" w:cs="Open Sans"/>
              </w:rPr>
              <w:t>auto-close</w:t>
            </w:r>
            <w:r w:rsidRPr="005A7E53">
              <w:rPr>
                <w:rFonts w:ascii="Open Sans" w:hAnsi="Open Sans" w:cs="Open Sans"/>
              </w:rPr>
              <w:t xml:space="preserve"> authorizations, if applicable, based on DTR.</w:t>
            </w:r>
          </w:p>
        </w:tc>
        <w:tc>
          <w:tcPr>
            <w:tcW w:w="3330" w:type="dxa"/>
            <w:shd w:val="clear" w:color="auto" w:fill="auto"/>
          </w:tcPr>
          <w:p w14:paraId="08BFC26D" w14:textId="0FC7CF02" w:rsidR="00DA4823" w:rsidRPr="005A7E53" w:rsidRDefault="00DA4823" w:rsidP="003B21DE">
            <w:pPr>
              <w:spacing w:after="0" w:line="240" w:lineRule="auto"/>
              <w:jc w:val="center"/>
              <w:rPr>
                <w:rFonts w:ascii="Open Sans" w:hAnsi="Open Sans" w:cs="Open Sans"/>
              </w:rPr>
            </w:pPr>
            <w:r w:rsidRPr="005A7E53">
              <w:rPr>
                <w:rFonts w:ascii="Open Sans" w:hAnsi="Open Sans" w:cs="Open Sans"/>
              </w:rPr>
              <w:t xml:space="preserve">Fax DTR form on day 31 </w:t>
            </w:r>
            <w:r w:rsidRPr="005A7E53">
              <w:rPr>
                <w:rFonts w:ascii="Open Sans" w:hAnsi="Open Sans" w:cs="Open Sans"/>
                <w:b/>
                <w:bCs/>
              </w:rPr>
              <w:t>OR</w:t>
            </w:r>
            <w:r w:rsidRPr="005A7E53">
              <w:rPr>
                <w:rFonts w:ascii="Open Sans" w:hAnsi="Open Sans" w:cs="Open Sans"/>
              </w:rPr>
              <w:t xml:space="preserve"> within </w:t>
            </w:r>
            <w:r w:rsidR="000C45A3">
              <w:rPr>
                <w:rFonts w:ascii="Open Sans" w:hAnsi="Open Sans" w:cs="Open Sans"/>
              </w:rPr>
              <w:t>24 hours</w:t>
            </w:r>
            <w:r w:rsidRPr="005A7E53">
              <w:rPr>
                <w:rFonts w:ascii="Open Sans" w:hAnsi="Open Sans" w:cs="Open Sans"/>
              </w:rPr>
              <w:t xml:space="preserve"> of the determination that the nursing facility stay will exceed 30 consecutive days.</w:t>
            </w:r>
          </w:p>
        </w:tc>
      </w:tr>
      <w:tr w:rsidR="00DA4823" w:rsidRPr="005A7E53" w14:paraId="5B7C8AE5" w14:textId="77777777" w:rsidTr="004A2CD1">
        <w:trPr>
          <w:trHeight w:val="1421"/>
        </w:trPr>
        <w:tc>
          <w:tcPr>
            <w:tcW w:w="4860" w:type="dxa"/>
            <w:shd w:val="clear" w:color="auto" w:fill="auto"/>
          </w:tcPr>
          <w:p w14:paraId="704B7DA3" w14:textId="7277A883" w:rsidR="00DA4823" w:rsidRPr="005A7E53" w:rsidRDefault="00277FF1" w:rsidP="003B21DE">
            <w:pPr>
              <w:spacing w:after="0"/>
              <w:rPr>
                <w:rFonts w:ascii="Open Sans" w:hAnsi="Open Sans" w:cs="Open Sans"/>
              </w:rPr>
            </w:pPr>
            <w:r>
              <w:rPr>
                <w:rFonts w:ascii="Open Sans" w:hAnsi="Open Sans" w:cs="Open Sans"/>
              </w:rPr>
              <w:t>The member</w:t>
            </w:r>
            <w:r w:rsidRPr="005A7E53">
              <w:rPr>
                <w:rFonts w:ascii="Open Sans" w:hAnsi="Open Sans" w:cs="Open Sans"/>
              </w:rPr>
              <w:t xml:space="preserve"> </w:t>
            </w:r>
            <w:r w:rsidR="00DA4823" w:rsidRPr="005A7E53">
              <w:rPr>
                <w:rFonts w:ascii="Open Sans" w:hAnsi="Open Sans" w:cs="Open Sans"/>
              </w:rPr>
              <w:t xml:space="preserve">is admitted to the hospital and transitions to a nursing facility. </w:t>
            </w:r>
            <w:r>
              <w:rPr>
                <w:rFonts w:ascii="Open Sans" w:hAnsi="Open Sans" w:cs="Open Sans"/>
              </w:rPr>
              <w:t>The member</w:t>
            </w:r>
            <w:r w:rsidRPr="005A7E53">
              <w:rPr>
                <w:rFonts w:ascii="Open Sans" w:hAnsi="Open Sans" w:cs="Open Sans"/>
              </w:rPr>
              <w:t xml:space="preserve"> </w:t>
            </w:r>
            <w:r w:rsidR="00DA4823" w:rsidRPr="005A7E53">
              <w:rPr>
                <w:rFonts w:ascii="Open Sans" w:hAnsi="Open Sans" w:cs="Open Sans"/>
              </w:rPr>
              <w:t>is in the nursing facility for &gt;30 days.</w:t>
            </w:r>
          </w:p>
        </w:tc>
        <w:tc>
          <w:tcPr>
            <w:tcW w:w="6570" w:type="dxa"/>
            <w:shd w:val="clear" w:color="auto" w:fill="auto"/>
          </w:tcPr>
          <w:p w14:paraId="79561ED9" w14:textId="2EDBEF6B" w:rsidR="00DA4823" w:rsidRPr="005A7E53" w:rsidRDefault="00DA4823" w:rsidP="003B21DE">
            <w:pPr>
              <w:pStyle w:val="BlockPara"/>
              <w:spacing w:after="0"/>
              <w:rPr>
                <w:rFonts w:ascii="Open Sans" w:hAnsi="Open Sans" w:cs="Open Sans"/>
                <w:color w:val="auto"/>
                <w:sz w:val="22"/>
                <w:szCs w:val="22"/>
              </w:rPr>
            </w:pPr>
            <w:r w:rsidRPr="005A7E53">
              <w:rPr>
                <w:rFonts w:ascii="Open Sans" w:hAnsi="Open Sans" w:cs="Open Sans"/>
                <w:color w:val="auto"/>
                <w:sz w:val="22"/>
                <w:szCs w:val="22"/>
              </w:rPr>
              <w:t>EW: Close the waiver in MMIS and service agreements in BV back to the nursing facility admission date.</w:t>
            </w:r>
            <w:r w:rsidR="00FD57D8" w:rsidRPr="005A7E53">
              <w:rPr>
                <w:rFonts w:ascii="Open Sans" w:hAnsi="Open Sans" w:cs="Open Sans"/>
                <w:color w:val="auto"/>
                <w:sz w:val="22"/>
                <w:szCs w:val="22"/>
              </w:rPr>
              <w:t xml:space="preserve"> </w:t>
            </w:r>
            <w:r w:rsidR="00FD57D8" w:rsidRPr="005A7E53">
              <w:rPr>
                <w:rFonts w:ascii="Open Sans" w:hAnsi="Open Sans" w:cs="Open Sans"/>
                <w:i/>
                <w:iCs/>
                <w:color w:val="000000" w:themeColor="text1"/>
                <w:sz w:val="22"/>
                <w:szCs w:val="22"/>
              </w:rPr>
              <w:t>Do not count the initial hospital stay prior to nursing facility admission.</w:t>
            </w:r>
          </w:p>
          <w:p w14:paraId="595D5AB5" w14:textId="77777777" w:rsidR="003B21DE" w:rsidRPr="005A7E53" w:rsidRDefault="003B21DE" w:rsidP="003B21DE">
            <w:pPr>
              <w:pStyle w:val="BlockPara"/>
              <w:spacing w:after="0"/>
              <w:rPr>
                <w:rFonts w:ascii="Open Sans" w:hAnsi="Open Sans" w:cs="Open Sans"/>
                <w:color w:val="auto"/>
                <w:sz w:val="22"/>
                <w:szCs w:val="22"/>
              </w:rPr>
            </w:pPr>
          </w:p>
          <w:p w14:paraId="2B69A6F9" w14:textId="1456E867" w:rsidR="00DA4823" w:rsidRPr="005A7E53" w:rsidRDefault="00DA4823" w:rsidP="003B21DE">
            <w:pPr>
              <w:spacing w:after="0" w:line="240" w:lineRule="auto"/>
              <w:rPr>
                <w:rFonts w:ascii="Open Sans" w:hAnsi="Open Sans" w:cs="Open Sans"/>
              </w:rPr>
            </w:pPr>
            <w:r w:rsidRPr="005A7E53">
              <w:rPr>
                <w:rFonts w:ascii="Open Sans" w:hAnsi="Open Sans" w:cs="Open Sans"/>
              </w:rPr>
              <w:t xml:space="preserve">State plan home care: </w:t>
            </w:r>
            <w:r w:rsidR="000210B7" w:rsidRPr="005A7E53">
              <w:rPr>
                <w:rFonts w:ascii="Open Sans" w:hAnsi="Open Sans" w:cs="Open Sans"/>
              </w:rPr>
              <w:t>UM</w:t>
            </w:r>
            <w:r w:rsidRPr="005A7E53">
              <w:rPr>
                <w:rFonts w:ascii="Open Sans" w:hAnsi="Open Sans" w:cs="Open Sans"/>
              </w:rPr>
              <w:t xml:space="preserve"> will </w:t>
            </w:r>
            <w:r w:rsidR="001D1EC4">
              <w:rPr>
                <w:rFonts w:ascii="Open Sans" w:hAnsi="Open Sans" w:cs="Open Sans"/>
              </w:rPr>
              <w:t>auto-close</w:t>
            </w:r>
            <w:r w:rsidRPr="005A7E53">
              <w:rPr>
                <w:rFonts w:ascii="Open Sans" w:hAnsi="Open Sans" w:cs="Open Sans"/>
              </w:rPr>
              <w:t xml:space="preserve"> authorizations, if applicable, based on DTR.</w:t>
            </w:r>
          </w:p>
        </w:tc>
        <w:tc>
          <w:tcPr>
            <w:tcW w:w="3330" w:type="dxa"/>
            <w:shd w:val="clear" w:color="auto" w:fill="auto"/>
          </w:tcPr>
          <w:p w14:paraId="0F376724" w14:textId="27C067FC" w:rsidR="00DA4823" w:rsidRPr="005A7E53" w:rsidRDefault="00DA4823" w:rsidP="003B21DE">
            <w:pPr>
              <w:spacing w:after="0" w:line="240" w:lineRule="auto"/>
              <w:jc w:val="center"/>
              <w:rPr>
                <w:rFonts w:ascii="Open Sans" w:hAnsi="Open Sans" w:cs="Open Sans"/>
              </w:rPr>
            </w:pPr>
            <w:r w:rsidRPr="005A7E53">
              <w:rPr>
                <w:rFonts w:ascii="Open Sans" w:hAnsi="Open Sans" w:cs="Open Sans"/>
              </w:rPr>
              <w:t xml:space="preserve">Fax DTR form on day 31 </w:t>
            </w:r>
            <w:r w:rsidRPr="005A7E53">
              <w:rPr>
                <w:rFonts w:ascii="Open Sans" w:hAnsi="Open Sans" w:cs="Open Sans"/>
                <w:b/>
                <w:bCs/>
              </w:rPr>
              <w:t>OR</w:t>
            </w:r>
            <w:r w:rsidRPr="005A7E53">
              <w:rPr>
                <w:rFonts w:ascii="Open Sans" w:hAnsi="Open Sans" w:cs="Open Sans"/>
              </w:rPr>
              <w:t xml:space="preserve"> within 24 hours of the determination that the nursing facility stay will exceed 30 consecutive da</w:t>
            </w:r>
            <w:r w:rsidR="00AE2A0E" w:rsidRPr="005A7E53">
              <w:rPr>
                <w:rFonts w:ascii="Open Sans" w:hAnsi="Open Sans" w:cs="Open Sans"/>
              </w:rPr>
              <w:t>y</w:t>
            </w:r>
            <w:r w:rsidRPr="005A7E53">
              <w:rPr>
                <w:rFonts w:ascii="Open Sans" w:hAnsi="Open Sans" w:cs="Open Sans"/>
              </w:rPr>
              <w:t xml:space="preserve">s. </w:t>
            </w:r>
          </w:p>
        </w:tc>
      </w:tr>
      <w:tr w:rsidR="000210B7" w:rsidRPr="005A7E53" w14:paraId="4E63D73D" w14:textId="77777777" w:rsidTr="004A2CD1">
        <w:trPr>
          <w:trHeight w:val="70"/>
        </w:trPr>
        <w:tc>
          <w:tcPr>
            <w:tcW w:w="4860" w:type="dxa"/>
            <w:shd w:val="clear" w:color="auto" w:fill="auto"/>
          </w:tcPr>
          <w:p w14:paraId="57D37E90" w14:textId="36F15C21" w:rsidR="000210B7" w:rsidRPr="005A7E53" w:rsidRDefault="002E108C" w:rsidP="00D81FCC">
            <w:pPr>
              <w:spacing w:after="0"/>
              <w:rPr>
                <w:rFonts w:ascii="Open Sans" w:eastAsia="Times New Roman" w:hAnsi="Open Sans" w:cs="Open Sans"/>
              </w:rPr>
            </w:pPr>
            <w:bookmarkStart w:id="1" w:name="_Hlk182983042"/>
            <w:bookmarkStart w:id="2" w:name="_Hlk182983613"/>
            <w:r>
              <w:rPr>
                <w:rFonts w:ascii="Open Sans" w:eastAsia="Times New Roman" w:hAnsi="Open Sans" w:cs="Open Sans"/>
              </w:rPr>
              <w:t>The m</w:t>
            </w:r>
            <w:r w:rsidR="00FD57D8" w:rsidRPr="005A7E53">
              <w:rPr>
                <w:rFonts w:ascii="Open Sans" w:eastAsia="Times New Roman" w:hAnsi="Open Sans" w:cs="Open Sans"/>
              </w:rPr>
              <w:t>ember is admitted to the hospital and transitions to a n</w:t>
            </w:r>
            <w:r w:rsidR="00AE2A0E" w:rsidRPr="005A7E53">
              <w:rPr>
                <w:rFonts w:ascii="Open Sans" w:eastAsia="Times New Roman" w:hAnsi="Open Sans" w:cs="Open Sans"/>
              </w:rPr>
              <w:t>ursing</w:t>
            </w:r>
            <w:r w:rsidR="000210B7" w:rsidRPr="005A7E53">
              <w:rPr>
                <w:rFonts w:ascii="Open Sans" w:eastAsia="Times New Roman" w:hAnsi="Open Sans" w:cs="Open Sans"/>
              </w:rPr>
              <w:t xml:space="preserve"> </w:t>
            </w:r>
            <w:r w:rsidRPr="005A7E53">
              <w:rPr>
                <w:rFonts w:ascii="Open Sans" w:eastAsia="Times New Roman" w:hAnsi="Open Sans" w:cs="Open Sans"/>
              </w:rPr>
              <w:t>facility</w:t>
            </w:r>
            <w:r>
              <w:rPr>
                <w:rFonts w:ascii="Open Sans" w:eastAsia="Times New Roman" w:hAnsi="Open Sans" w:cs="Open Sans"/>
              </w:rPr>
              <w:t xml:space="preserve"> and</w:t>
            </w:r>
            <w:r w:rsidR="00FD57D8" w:rsidRPr="005A7E53">
              <w:rPr>
                <w:rFonts w:ascii="Open Sans" w:eastAsia="Times New Roman" w:hAnsi="Open Sans" w:cs="Open Sans"/>
              </w:rPr>
              <w:t xml:space="preserve"> has a</w:t>
            </w:r>
            <w:r w:rsidR="00AE2A0E" w:rsidRPr="005A7E53">
              <w:rPr>
                <w:rFonts w:ascii="Open Sans" w:eastAsia="Times New Roman" w:hAnsi="Open Sans" w:cs="Open Sans"/>
              </w:rPr>
              <w:t xml:space="preserve"> subsequent hospital admission </w:t>
            </w:r>
            <w:r w:rsidR="000210B7" w:rsidRPr="005A7E53">
              <w:rPr>
                <w:rFonts w:ascii="Open Sans" w:eastAsia="Times New Roman" w:hAnsi="Open Sans" w:cs="Open Sans"/>
              </w:rPr>
              <w:t>stay</w:t>
            </w:r>
            <w:r w:rsidR="00BC7C65" w:rsidRPr="005A7E53">
              <w:rPr>
                <w:rFonts w:ascii="Open Sans" w:eastAsia="Times New Roman" w:hAnsi="Open Sans" w:cs="Open Sans"/>
              </w:rPr>
              <w:t xml:space="preserve"> afterwards</w:t>
            </w:r>
            <w:r w:rsidR="00FD57D8" w:rsidRPr="005A7E53">
              <w:rPr>
                <w:rFonts w:ascii="Open Sans" w:eastAsia="Times New Roman" w:hAnsi="Open Sans" w:cs="Open Sans"/>
              </w:rPr>
              <w:t>.</w:t>
            </w:r>
            <w:r w:rsidR="00D81FCC" w:rsidRPr="005A7E53">
              <w:rPr>
                <w:rFonts w:ascii="Open Sans" w:eastAsia="Times New Roman" w:hAnsi="Open Sans" w:cs="Open Sans"/>
              </w:rPr>
              <w:t xml:space="preserve"> When combining </w:t>
            </w:r>
            <w:r w:rsidR="00FD57D8" w:rsidRPr="005A7E53">
              <w:rPr>
                <w:rFonts w:ascii="Open Sans" w:eastAsia="Times New Roman" w:hAnsi="Open Sans" w:cs="Open Sans"/>
              </w:rPr>
              <w:t xml:space="preserve">the nursing facility stay </w:t>
            </w:r>
            <w:r w:rsidR="00D81FCC" w:rsidRPr="005A7E53">
              <w:rPr>
                <w:rFonts w:ascii="Open Sans" w:eastAsia="Times New Roman" w:hAnsi="Open Sans" w:cs="Open Sans"/>
              </w:rPr>
              <w:t xml:space="preserve">and the </w:t>
            </w:r>
            <w:r w:rsidR="00FD57D8" w:rsidRPr="005A7E53">
              <w:rPr>
                <w:rFonts w:ascii="Open Sans" w:eastAsia="Times New Roman" w:hAnsi="Open Sans" w:cs="Open Sans"/>
              </w:rPr>
              <w:t xml:space="preserve">subsequent hospital stay </w:t>
            </w:r>
            <w:r w:rsidR="00D81FCC" w:rsidRPr="005A7E53">
              <w:rPr>
                <w:rFonts w:ascii="Open Sans" w:eastAsia="Times New Roman" w:hAnsi="Open Sans" w:cs="Open Sans"/>
              </w:rPr>
              <w:t>days together</w:t>
            </w:r>
            <w:r w:rsidR="00D81FCC" w:rsidRPr="005A7E53">
              <w:rPr>
                <w:rFonts w:ascii="Open Sans" w:eastAsia="Times New Roman" w:hAnsi="Open Sans" w:cs="Open Sans"/>
              </w:rPr>
              <w:t xml:space="preserve"> is </w:t>
            </w:r>
            <w:r w:rsidR="00FD57D8" w:rsidRPr="005A7E53">
              <w:rPr>
                <w:rFonts w:ascii="Open Sans" w:eastAsia="Times New Roman" w:hAnsi="Open Sans" w:cs="Open Sans"/>
              </w:rPr>
              <w:t>&gt;30 consecutive days.</w:t>
            </w:r>
          </w:p>
        </w:tc>
        <w:tc>
          <w:tcPr>
            <w:tcW w:w="6570" w:type="dxa"/>
            <w:shd w:val="clear" w:color="auto" w:fill="auto"/>
          </w:tcPr>
          <w:p w14:paraId="743F4B69" w14:textId="6CFC6E1C" w:rsidR="00EC5BA7" w:rsidRPr="005A7E53" w:rsidRDefault="00EC5BA7" w:rsidP="000210B7">
            <w:pPr>
              <w:pStyle w:val="BlockPara"/>
              <w:spacing w:after="0"/>
              <w:rPr>
                <w:rFonts w:ascii="Open Sans" w:hAnsi="Open Sans" w:cs="Open Sans"/>
                <w:color w:val="auto"/>
                <w:sz w:val="22"/>
                <w:szCs w:val="22"/>
              </w:rPr>
            </w:pPr>
            <w:r w:rsidRPr="005A7E53">
              <w:rPr>
                <w:rFonts w:ascii="Open Sans" w:hAnsi="Open Sans" w:cs="Open Sans"/>
                <w:color w:val="auto"/>
                <w:sz w:val="22"/>
                <w:szCs w:val="22"/>
              </w:rPr>
              <w:t>Notify providers of absence.</w:t>
            </w:r>
            <w:r w:rsidR="00632100" w:rsidRPr="005A7E53">
              <w:rPr>
                <w:rFonts w:ascii="Open Sans" w:hAnsi="Open Sans" w:cs="Open Sans"/>
                <w:i/>
                <w:iCs/>
                <w:color w:val="auto"/>
                <w:sz w:val="22"/>
                <w:szCs w:val="22"/>
              </w:rPr>
              <w:t xml:space="preserve"> Do not count the initial hospital stay prior to nursing facility admission.</w:t>
            </w:r>
          </w:p>
          <w:p w14:paraId="5E4156FD" w14:textId="2263F233" w:rsidR="00BB3368" w:rsidRPr="005A7E53" w:rsidRDefault="000210B7" w:rsidP="000210B7">
            <w:pPr>
              <w:pStyle w:val="BlockPara"/>
              <w:spacing w:after="0"/>
              <w:rPr>
                <w:rFonts w:ascii="Open Sans" w:hAnsi="Open Sans" w:cs="Open Sans"/>
                <w:color w:val="auto"/>
                <w:sz w:val="22"/>
                <w:szCs w:val="22"/>
              </w:rPr>
            </w:pPr>
            <w:r w:rsidRPr="005A7E53">
              <w:rPr>
                <w:rFonts w:ascii="Open Sans" w:hAnsi="Open Sans" w:cs="Open Sans"/>
                <w:color w:val="auto"/>
                <w:sz w:val="22"/>
                <w:szCs w:val="22"/>
              </w:rPr>
              <w:t xml:space="preserve">EW: Close the waiver in MMIS and service agreements in BV back to the nursing facility admission date. </w:t>
            </w:r>
          </w:p>
          <w:p w14:paraId="67AB4575" w14:textId="1B6811E8" w:rsidR="000210B7" w:rsidRPr="005A7E53" w:rsidRDefault="000210B7" w:rsidP="000210B7">
            <w:pPr>
              <w:pStyle w:val="BlockPara"/>
              <w:spacing w:after="0"/>
              <w:rPr>
                <w:rFonts w:ascii="Open Sans" w:hAnsi="Open Sans" w:cs="Open Sans"/>
                <w:color w:val="auto"/>
                <w:sz w:val="22"/>
                <w:szCs w:val="22"/>
              </w:rPr>
            </w:pPr>
            <w:r w:rsidRPr="005A7E53">
              <w:rPr>
                <w:rFonts w:ascii="Open Sans" w:hAnsi="Open Sans" w:cs="Open Sans"/>
                <w:color w:val="auto"/>
                <w:sz w:val="22"/>
                <w:szCs w:val="22"/>
              </w:rPr>
              <w:t xml:space="preserve">State plan home care: UM will </w:t>
            </w:r>
            <w:r w:rsidR="001D1EC4">
              <w:rPr>
                <w:rFonts w:ascii="Open Sans" w:hAnsi="Open Sans" w:cs="Open Sans"/>
                <w:color w:val="auto"/>
                <w:sz w:val="22"/>
                <w:szCs w:val="22"/>
              </w:rPr>
              <w:t>auto-close</w:t>
            </w:r>
            <w:r w:rsidRPr="005A7E53">
              <w:rPr>
                <w:rFonts w:ascii="Open Sans" w:hAnsi="Open Sans" w:cs="Open Sans"/>
                <w:color w:val="auto"/>
                <w:sz w:val="22"/>
                <w:szCs w:val="22"/>
              </w:rPr>
              <w:t xml:space="preserve"> authorizations, if applicable, based on DTR.</w:t>
            </w:r>
          </w:p>
        </w:tc>
        <w:tc>
          <w:tcPr>
            <w:tcW w:w="3330" w:type="dxa"/>
            <w:shd w:val="clear" w:color="auto" w:fill="auto"/>
          </w:tcPr>
          <w:p w14:paraId="08B8F6E8" w14:textId="7D7664AB" w:rsidR="000210B7" w:rsidRDefault="000210B7" w:rsidP="000210B7">
            <w:pPr>
              <w:spacing w:after="0" w:line="240" w:lineRule="auto"/>
              <w:jc w:val="center"/>
              <w:rPr>
                <w:rFonts w:ascii="Open Sans" w:hAnsi="Open Sans" w:cs="Open Sans"/>
              </w:rPr>
            </w:pPr>
            <w:r w:rsidRPr="005A7E53">
              <w:rPr>
                <w:rFonts w:ascii="Open Sans" w:hAnsi="Open Sans" w:cs="Open Sans"/>
              </w:rPr>
              <w:t xml:space="preserve">Fax DTR form on day 31 </w:t>
            </w:r>
            <w:r w:rsidRPr="005A7E53">
              <w:rPr>
                <w:rFonts w:ascii="Open Sans" w:hAnsi="Open Sans" w:cs="Open Sans"/>
                <w:b/>
                <w:bCs/>
              </w:rPr>
              <w:t>OR</w:t>
            </w:r>
            <w:r w:rsidRPr="005A7E53">
              <w:rPr>
                <w:rFonts w:ascii="Open Sans" w:hAnsi="Open Sans" w:cs="Open Sans"/>
              </w:rPr>
              <w:t xml:space="preserve"> within 24 hours of </w:t>
            </w:r>
            <w:r w:rsidRPr="005A7E53">
              <w:rPr>
                <w:rFonts w:ascii="Open Sans" w:hAnsi="Open Sans" w:cs="Open Sans"/>
              </w:rPr>
              <w:t>the determination that</w:t>
            </w:r>
            <w:r w:rsidR="00E26953">
              <w:rPr>
                <w:rFonts w:ascii="Open Sans" w:hAnsi="Open Sans" w:cs="Open Sans"/>
              </w:rPr>
              <w:t xml:space="preserve"> </w:t>
            </w:r>
            <w:r w:rsidRPr="005A7E53">
              <w:rPr>
                <w:rFonts w:ascii="Open Sans" w:hAnsi="Open Sans" w:cs="Open Sans"/>
              </w:rPr>
              <w:t xml:space="preserve">the nursing facility </w:t>
            </w:r>
            <w:r w:rsidR="00D81FCC" w:rsidRPr="005A7E53">
              <w:rPr>
                <w:rFonts w:ascii="Open Sans" w:hAnsi="Open Sans" w:cs="Open Sans"/>
              </w:rPr>
              <w:t xml:space="preserve">stay, </w:t>
            </w:r>
            <w:r w:rsidRPr="005A7E53">
              <w:rPr>
                <w:rFonts w:ascii="Open Sans" w:hAnsi="Open Sans" w:cs="Open Sans"/>
              </w:rPr>
              <w:t>and subsequent</w:t>
            </w:r>
            <w:r w:rsidR="00AE2A0E" w:rsidRPr="005A7E53">
              <w:rPr>
                <w:rFonts w:ascii="Open Sans" w:hAnsi="Open Sans" w:cs="Open Sans"/>
              </w:rPr>
              <w:t xml:space="preserve"> consecutive</w:t>
            </w:r>
            <w:r w:rsidRPr="005A7E53">
              <w:rPr>
                <w:rFonts w:ascii="Open Sans" w:hAnsi="Open Sans" w:cs="Open Sans"/>
              </w:rPr>
              <w:t xml:space="preserve"> hospital admission will exceed 30</w:t>
            </w:r>
            <w:r w:rsidR="00AE2A0E" w:rsidRPr="005A7E53">
              <w:rPr>
                <w:rFonts w:ascii="Open Sans" w:hAnsi="Open Sans" w:cs="Open Sans"/>
              </w:rPr>
              <w:t xml:space="preserve"> days</w:t>
            </w:r>
            <w:r w:rsidRPr="005A7E53">
              <w:rPr>
                <w:rFonts w:ascii="Open Sans" w:hAnsi="Open Sans" w:cs="Open Sans"/>
              </w:rPr>
              <w:t>.</w:t>
            </w:r>
          </w:p>
          <w:p w14:paraId="7614BA3A" w14:textId="77777777" w:rsidR="004A2CD1" w:rsidRDefault="004A2CD1" w:rsidP="000210B7">
            <w:pPr>
              <w:spacing w:after="0" w:line="240" w:lineRule="auto"/>
              <w:jc w:val="center"/>
              <w:rPr>
                <w:rFonts w:ascii="Open Sans" w:hAnsi="Open Sans" w:cs="Open Sans"/>
              </w:rPr>
            </w:pPr>
          </w:p>
          <w:p w14:paraId="70F3E77C" w14:textId="77777777" w:rsidR="004A2CD1" w:rsidRDefault="004A2CD1" w:rsidP="000210B7">
            <w:pPr>
              <w:spacing w:after="0" w:line="240" w:lineRule="auto"/>
              <w:jc w:val="center"/>
              <w:rPr>
                <w:rFonts w:ascii="Open Sans" w:hAnsi="Open Sans" w:cs="Open Sans"/>
              </w:rPr>
            </w:pPr>
          </w:p>
          <w:p w14:paraId="3F7C8BCA" w14:textId="77777777" w:rsidR="004A2CD1" w:rsidRDefault="004A2CD1" w:rsidP="000210B7">
            <w:pPr>
              <w:spacing w:after="0" w:line="240" w:lineRule="auto"/>
              <w:jc w:val="center"/>
              <w:rPr>
                <w:rFonts w:ascii="Open Sans" w:hAnsi="Open Sans" w:cs="Open Sans"/>
              </w:rPr>
            </w:pPr>
          </w:p>
          <w:p w14:paraId="30948FF8" w14:textId="169DA429" w:rsidR="004A2CD1" w:rsidRPr="005A7E53" w:rsidRDefault="004A2CD1" w:rsidP="000210B7">
            <w:pPr>
              <w:spacing w:after="0" w:line="240" w:lineRule="auto"/>
              <w:jc w:val="center"/>
              <w:rPr>
                <w:rFonts w:ascii="Open Sans" w:hAnsi="Open Sans" w:cs="Open Sans"/>
              </w:rPr>
            </w:pPr>
          </w:p>
        </w:tc>
      </w:tr>
      <w:bookmarkEnd w:id="1"/>
      <w:tr w:rsidR="00EC5BA7" w:rsidRPr="005A7E53" w14:paraId="084EC633" w14:textId="77777777" w:rsidTr="004A2CD1">
        <w:trPr>
          <w:trHeight w:val="1232"/>
        </w:trPr>
        <w:tc>
          <w:tcPr>
            <w:tcW w:w="4860" w:type="dxa"/>
            <w:shd w:val="clear" w:color="auto" w:fill="auto"/>
          </w:tcPr>
          <w:p w14:paraId="0E35923A" w14:textId="4EBF426E" w:rsidR="00EC5BA7" w:rsidRPr="005A7E53" w:rsidRDefault="001D1EC4" w:rsidP="000210B7">
            <w:pPr>
              <w:spacing w:after="0"/>
              <w:rPr>
                <w:rFonts w:ascii="Open Sans" w:hAnsi="Open Sans" w:cs="Open Sans"/>
              </w:rPr>
            </w:pPr>
            <w:r>
              <w:rPr>
                <w:rFonts w:ascii="Open Sans" w:hAnsi="Open Sans" w:cs="Open Sans"/>
              </w:rPr>
              <w:lastRenderedPageBreak/>
              <w:t>The member</w:t>
            </w:r>
            <w:r w:rsidRPr="005A7E53">
              <w:rPr>
                <w:rFonts w:ascii="Open Sans" w:hAnsi="Open Sans" w:cs="Open Sans"/>
              </w:rPr>
              <w:t xml:space="preserve"> </w:t>
            </w:r>
            <w:r w:rsidR="00EC5BA7" w:rsidRPr="005A7E53">
              <w:rPr>
                <w:rFonts w:ascii="Open Sans" w:hAnsi="Open Sans" w:cs="Open Sans"/>
              </w:rPr>
              <w:t>is admitted to the hospital and transitions to a nursing facility and has a subsequent hospital admission stay</w:t>
            </w:r>
            <w:r w:rsidR="00BC7C65" w:rsidRPr="005A7E53">
              <w:rPr>
                <w:rFonts w:ascii="Open Sans" w:hAnsi="Open Sans" w:cs="Open Sans"/>
              </w:rPr>
              <w:t xml:space="preserve"> afterwards</w:t>
            </w:r>
            <w:r w:rsidR="00EC5BA7" w:rsidRPr="005A7E53">
              <w:rPr>
                <w:rFonts w:ascii="Open Sans" w:hAnsi="Open Sans" w:cs="Open Sans"/>
              </w:rPr>
              <w:t>. When</w:t>
            </w:r>
            <w:r w:rsidR="00D81FCC" w:rsidRPr="005A7E53">
              <w:rPr>
                <w:rFonts w:ascii="Open Sans" w:hAnsi="Open Sans" w:cs="Open Sans"/>
              </w:rPr>
              <w:t xml:space="preserve"> combining the</w:t>
            </w:r>
            <w:r w:rsidR="00EC5BA7" w:rsidRPr="005A7E53">
              <w:rPr>
                <w:rFonts w:ascii="Open Sans" w:hAnsi="Open Sans" w:cs="Open Sans"/>
              </w:rPr>
              <w:t xml:space="preserve"> nursing facility stay </w:t>
            </w:r>
            <w:r w:rsidR="00D81FCC" w:rsidRPr="005A7E53">
              <w:rPr>
                <w:rFonts w:ascii="Open Sans" w:hAnsi="Open Sans" w:cs="Open Sans"/>
              </w:rPr>
              <w:t>with</w:t>
            </w:r>
            <w:r w:rsidR="00EC5BA7" w:rsidRPr="005A7E53">
              <w:rPr>
                <w:rFonts w:ascii="Open Sans" w:hAnsi="Open Sans" w:cs="Open Sans"/>
              </w:rPr>
              <w:t xml:space="preserve"> subsequent hospital stay </w:t>
            </w:r>
            <w:r w:rsidR="00D81FCC" w:rsidRPr="005A7E53">
              <w:rPr>
                <w:rFonts w:ascii="Open Sans" w:hAnsi="Open Sans" w:cs="Open Sans"/>
              </w:rPr>
              <w:t>days</w:t>
            </w:r>
            <w:r w:rsidR="00824BD5">
              <w:rPr>
                <w:rFonts w:ascii="Open Sans" w:hAnsi="Open Sans" w:cs="Open Sans"/>
              </w:rPr>
              <w:t xml:space="preserve"> together</w:t>
            </w:r>
            <w:r w:rsidR="00EC5BA7" w:rsidRPr="005A7E53">
              <w:rPr>
                <w:rFonts w:ascii="Open Sans" w:hAnsi="Open Sans" w:cs="Open Sans"/>
              </w:rPr>
              <w:t xml:space="preserve"> &lt;30 consecutive days.</w:t>
            </w:r>
          </w:p>
        </w:tc>
        <w:tc>
          <w:tcPr>
            <w:tcW w:w="6570" w:type="dxa"/>
            <w:shd w:val="clear" w:color="auto" w:fill="auto"/>
          </w:tcPr>
          <w:p w14:paraId="78782851" w14:textId="23EB610A" w:rsidR="00EC5BA7" w:rsidRPr="005A7E53" w:rsidRDefault="00EC5BA7" w:rsidP="00EC5BA7">
            <w:pPr>
              <w:pStyle w:val="BlockPara"/>
              <w:spacing w:before="0" w:after="0"/>
              <w:rPr>
                <w:rFonts w:ascii="Open Sans" w:hAnsi="Open Sans" w:cs="Open Sans"/>
                <w:color w:val="auto"/>
                <w:sz w:val="22"/>
                <w:szCs w:val="22"/>
              </w:rPr>
            </w:pPr>
            <w:r w:rsidRPr="005A7E53">
              <w:rPr>
                <w:rFonts w:ascii="Open Sans" w:hAnsi="Open Sans" w:cs="Open Sans"/>
                <w:color w:val="auto"/>
                <w:sz w:val="22"/>
                <w:szCs w:val="22"/>
              </w:rPr>
              <w:t xml:space="preserve">Notify providers of absence. </w:t>
            </w:r>
            <w:r w:rsidRPr="005A7E53">
              <w:rPr>
                <w:rFonts w:ascii="Open Sans" w:hAnsi="Open Sans" w:cs="Open Sans"/>
                <w:i/>
                <w:iCs/>
                <w:color w:val="auto"/>
                <w:sz w:val="22"/>
                <w:szCs w:val="22"/>
              </w:rPr>
              <w:t xml:space="preserve">Do not count the initial hospital stay </w:t>
            </w:r>
            <w:r w:rsidR="00824BD5">
              <w:rPr>
                <w:rFonts w:ascii="Open Sans" w:hAnsi="Open Sans" w:cs="Open Sans"/>
                <w:i/>
                <w:iCs/>
                <w:color w:val="auto"/>
                <w:sz w:val="22"/>
                <w:szCs w:val="22"/>
              </w:rPr>
              <w:t>before</w:t>
            </w:r>
            <w:r w:rsidRPr="005A7E53">
              <w:rPr>
                <w:rFonts w:ascii="Open Sans" w:hAnsi="Open Sans" w:cs="Open Sans"/>
                <w:i/>
                <w:iCs/>
                <w:color w:val="auto"/>
                <w:sz w:val="22"/>
                <w:szCs w:val="22"/>
              </w:rPr>
              <w:t xml:space="preserve"> nursing facility admission.</w:t>
            </w:r>
          </w:p>
          <w:p w14:paraId="34AF92C1" w14:textId="60C67D9C" w:rsidR="00EC5BA7" w:rsidRPr="005A7E53" w:rsidRDefault="00EC5BA7" w:rsidP="00EC5BA7">
            <w:pPr>
              <w:pStyle w:val="BlockPara"/>
              <w:spacing w:before="0" w:after="0"/>
              <w:rPr>
                <w:rFonts w:ascii="Open Sans" w:hAnsi="Open Sans" w:cs="Open Sans"/>
                <w:color w:val="auto"/>
                <w:sz w:val="22"/>
                <w:szCs w:val="22"/>
              </w:rPr>
            </w:pPr>
            <w:r w:rsidRPr="005A7E53">
              <w:rPr>
                <w:rFonts w:ascii="Open Sans" w:hAnsi="Open Sans" w:cs="Open Sans"/>
                <w:color w:val="auto"/>
                <w:sz w:val="22"/>
                <w:szCs w:val="22"/>
              </w:rPr>
              <w:t xml:space="preserve">EW: </w:t>
            </w:r>
            <w:r w:rsidR="001D1EC4">
              <w:rPr>
                <w:rFonts w:ascii="Open Sans" w:hAnsi="Open Sans" w:cs="Open Sans"/>
                <w:color w:val="auto"/>
                <w:sz w:val="22"/>
                <w:szCs w:val="22"/>
              </w:rPr>
              <w:t>Modify</w:t>
            </w:r>
            <w:r w:rsidR="001D1EC4" w:rsidRPr="005A7E53">
              <w:rPr>
                <w:rFonts w:ascii="Open Sans" w:hAnsi="Open Sans" w:cs="Open Sans"/>
                <w:color w:val="auto"/>
                <w:sz w:val="22"/>
                <w:szCs w:val="22"/>
              </w:rPr>
              <w:t xml:space="preserve"> </w:t>
            </w:r>
            <w:r w:rsidRPr="005A7E53">
              <w:rPr>
                <w:rFonts w:ascii="Open Sans" w:hAnsi="Open Sans" w:cs="Open Sans"/>
                <w:color w:val="auto"/>
                <w:sz w:val="22"/>
                <w:szCs w:val="22"/>
              </w:rPr>
              <w:t>service agreements in BV as appropriate.</w:t>
            </w:r>
          </w:p>
          <w:p w14:paraId="4E9DBC2C" w14:textId="77777777" w:rsidR="00EC5BA7" w:rsidRPr="005A7E53" w:rsidRDefault="00EC5BA7" w:rsidP="00EC5BA7">
            <w:pPr>
              <w:pStyle w:val="BlockPara"/>
              <w:spacing w:before="0" w:after="0"/>
              <w:rPr>
                <w:rFonts w:ascii="Open Sans" w:hAnsi="Open Sans" w:cs="Open Sans"/>
                <w:color w:val="auto"/>
                <w:sz w:val="22"/>
                <w:szCs w:val="22"/>
              </w:rPr>
            </w:pPr>
          </w:p>
          <w:p w14:paraId="38377F68" w14:textId="1448B775" w:rsidR="00EC5BA7" w:rsidRPr="005A7E53" w:rsidRDefault="00EC5BA7" w:rsidP="00EC5BA7">
            <w:pPr>
              <w:pStyle w:val="BlockPara"/>
              <w:spacing w:after="0"/>
              <w:rPr>
                <w:rFonts w:ascii="Open Sans" w:hAnsi="Open Sans" w:cs="Open Sans"/>
                <w:color w:val="auto"/>
                <w:sz w:val="22"/>
                <w:szCs w:val="22"/>
              </w:rPr>
            </w:pPr>
            <w:r w:rsidRPr="005A7E53">
              <w:rPr>
                <w:rFonts w:ascii="Open Sans" w:hAnsi="Open Sans" w:cs="Open Sans"/>
                <w:color w:val="auto"/>
                <w:sz w:val="22"/>
                <w:szCs w:val="22"/>
              </w:rPr>
              <w:t>State plan home care: Nothing required.</w:t>
            </w:r>
          </w:p>
        </w:tc>
        <w:tc>
          <w:tcPr>
            <w:tcW w:w="3330" w:type="dxa"/>
            <w:shd w:val="clear" w:color="auto" w:fill="auto"/>
          </w:tcPr>
          <w:p w14:paraId="441F856F" w14:textId="3B28610C" w:rsidR="00EC5BA7" w:rsidRPr="005A7E53" w:rsidRDefault="00EC5BA7" w:rsidP="000210B7">
            <w:pPr>
              <w:spacing w:after="0" w:line="240" w:lineRule="auto"/>
              <w:jc w:val="center"/>
              <w:rPr>
                <w:rFonts w:ascii="Open Sans" w:hAnsi="Open Sans" w:cs="Open Sans"/>
              </w:rPr>
            </w:pPr>
            <w:r w:rsidRPr="005A7E53">
              <w:rPr>
                <w:rFonts w:ascii="Open Sans" w:hAnsi="Open Sans" w:cs="Open Sans"/>
              </w:rPr>
              <w:t>Not required</w:t>
            </w:r>
          </w:p>
        </w:tc>
      </w:tr>
      <w:bookmarkEnd w:id="2"/>
      <w:tr w:rsidR="000210B7" w:rsidRPr="005A7E53" w14:paraId="335CC9F7" w14:textId="77777777" w:rsidTr="004A2CD1">
        <w:trPr>
          <w:trHeight w:val="60"/>
        </w:trPr>
        <w:tc>
          <w:tcPr>
            <w:tcW w:w="4860" w:type="dxa"/>
            <w:shd w:val="clear" w:color="auto" w:fill="auto"/>
          </w:tcPr>
          <w:p w14:paraId="3349644D" w14:textId="3458B101" w:rsidR="000210B7" w:rsidRPr="005A7E53" w:rsidRDefault="001C6FE4" w:rsidP="000210B7">
            <w:pPr>
              <w:spacing w:after="0" w:line="240" w:lineRule="auto"/>
              <w:rPr>
                <w:rFonts w:ascii="Open Sans" w:hAnsi="Open Sans" w:cs="Open Sans"/>
              </w:rPr>
            </w:pPr>
            <w:r>
              <w:rPr>
                <w:rFonts w:ascii="Open Sans" w:hAnsi="Open Sans" w:cs="Open Sans"/>
              </w:rPr>
              <w:t xml:space="preserve">The </w:t>
            </w:r>
            <w:r w:rsidR="00E26953">
              <w:rPr>
                <w:rFonts w:ascii="Open Sans" w:hAnsi="Open Sans" w:cs="Open Sans"/>
              </w:rPr>
              <w:t>members’</w:t>
            </w:r>
            <w:r>
              <w:rPr>
                <w:rFonts w:ascii="Open Sans" w:hAnsi="Open Sans" w:cs="Open Sans"/>
              </w:rPr>
              <w:t xml:space="preserve"> EW/State Plan services authorized by the Care Coordinator are on hold for more than 30 consecutive days due to the </w:t>
            </w:r>
            <w:r w:rsidR="00E26953">
              <w:rPr>
                <w:rFonts w:ascii="Open Sans" w:hAnsi="Open Sans" w:cs="Open Sans"/>
              </w:rPr>
              <w:t>members’</w:t>
            </w:r>
            <w:r>
              <w:rPr>
                <w:rFonts w:ascii="Open Sans" w:hAnsi="Open Sans" w:cs="Open Sans"/>
              </w:rPr>
              <w:t xml:space="preserve"> vacation or temporary out-of-service</w:t>
            </w:r>
            <w:r w:rsidR="000210B7" w:rsidRPr="005A7E53">
              <w:rPr>
                <w:rFonts w:ascii="Open Sans" w:hAnsi="Open Sans" w:cs="Open Sans"/>
              </w:rPr>
              <w:t xml:space="preserve"> area.</w:t>
            </w:r>
          </w:p>
        </w:tc>
        <w:tc>
          <w:tcPr>
            <w:tcW w:w="6570" w:type="dxa"/>
            <w:shd w:val="clear" w:color="auto" w:fill="auto"/>
          </w:tcPr>
          <w:p w14:paraId="50B87554" w14:textId="77777777" w:rsidR="000210B7" w:rsidRPr="005A7E53" w:rsidRDefault="000210B7" w:rsidP="000210B7">
            <w:pPr>
              <w:pStyle w:val="BlockPara"/>
              <w:spacing w:before="0" w:after="0"/>
              <w:rPr>
                <w:rFonts w:ascii="Open Sans" w:hAnsi="Open Sans" w:cs="Open Sans"/>
                <w:color w:val="auto"/>
                <w:sz w:val="22"/>
                <w:szCs w:val="22"/>
              </w:rPr>
            </w:pPr>
            <w:r w:rsidRPr="005A7E53">
              <w:rPr>
                <w:rFonts w:ascii="Open Sans" w:hAnsi="Open Sans" w:cs="Open Sans"/>
                <w:color w:val="auto"/>
                <w:sz w:val="22"/>
                <w:szCs w:val="22"/>
              </w:rPr>
              <w:t>Notify providers of absence.</w:t>
            </w:r>
          </w:p>
          <w:p w14:paraId="4F79E8D1" w14:textId="4102FD1A" w:rsidR="000210B7" w:rsidRPr="005A7E53" w:rsidRDefault="000210B7" w:rsidP="000210B7">
            <w:pPr>
              <w:pStyle w:val="BlockPara"/>
              <w:spacing w:before="0" w:after="0"/>
              <w:rPr>
                <w:rFonts w:ascii="Open Sans" w:hAnsi="Open Sans" w:cs="Open Sans"/>
                <w:color w:val="auto"/>
                <w:sz w:val="22"/>
                <w:szCs w:val="22"/>
              </w:rPr>
            </w:pPr>
            <w:r w:rsidRPr="005A7E53">
              <w:rPr>
                <w:rFonts w:ascii="Open Sans" w:hAnsi="Open Sans" w:cs="Open Sans"/>
                <w:color w:val="auto"/>
                <w:sz w:val="22"/>
                <w:szCs w:val="22"/>
              </w:rPr>
              <w:t xml:space="preserve">EW: </w:t>
            </w:r>
            <w:r w:rsidR="001D1EC4">
              <w:rPr>
                <w:rFonts w:ascii="Open Sans" w:hAnsi="Open Sans" w:cs="Open Sans"/>
                <w:color w:val="auto"/>
                <w:sz w:val="22"/>
                <w:szCs w:val="22"/>
              </w:rPr>
              <w:t>Modify</w:t>
            </w:r>
            <w:r w:rsidR="001D1EC4" w:rsidRPr="005A7E53">
              <w:rPr>
                <w:rFonts w:ascii="Open Sans" w:hAnsi="Open Sans" w:cs="Open Sans"/>
                <w:color w:val="auto"/>
                <w:sz w:val="22"/>
                <w:szCs w:val="22"/>
              </w:rPr>
              <w:t xml:space="preserve"> </w:t>
            </w:r>
            <w:r w:rsidRPr="005A7E53">
              <w:rPr>
                <w:rFonts w:ascii="Open Sans" w:hAnsi="Open Sans" w:cs="Open Sans"/>
                <w:color w:val="auto"/>
                <w:sz w:val="22"/>
                <w:szCs w:val="22"/>
              </w:rPr>
              <w:t>service agreements in BV as appropriate.</w:t>
            </w:r>
          </w:p>
          <w:p w14:paraId="4E5A47AF" w14:textId="77777777" w:rsidR="000210B7" w:rsidRPr="005A7E53" w:rsidRDefault="000210B7" w:rsidP="000210B7">
            <w:pPr>
              <w:pStyle w:val="BlockPara"/>
              <w:spacing w:before="0" w:after="0"/>
              <w:rPr>
                <w:rFonts w:ascii="Open Sans" w:hAnsi="Open Sans" w:cs="Open Sans"/>
                <w:color w:val="auto"/>
                <w:sz w:val="22"/>
                <w:szCs w:val="22"/>
              </w:rPr>
            </w:pPr>
          </w:p>
          <w:p w14:paraId="2199B32B" w14:textId="02F1AFBD" w:rsidR="000210B7" w:rsidRPr="005A7E53" w:rsidRDefault="000210B7" w:rsidP="00964A65">
            <w:pPr>
              <w:pStyle w:val="BlockPara"/>
              <w:spacing w:before="0" w:after="0"/>
              <w:rPr>
                <w:rFonts w:ascii="Open Sans" w:hAnsi="Open Sans" w:cs="Open Sans"/>
                <w:color w:val="auto"/>
                <w:sz w:val="22"/>
                <w:szCs w:val="22"/>
              </w:rPr>
            </w:pPr>
            <w:r w:rsidRPr="005A7E53">
              <w:rPr>
                <w:rFonts w:ascii="Open Sans" w:hAnsi="Open Sans" w:cs="Open Sans"/>
                <w:color w:val="auto"/>
                <w:sz w:val="22"/>
                <w:szCs w:val="22"/>
              </w:rPr>
              <w:t>State plan home care: Nothing required.</w:t>
            </w:r>
          </w:p>
        </w:tc>
        <w:tc>
          <w:tcPr>
            <w:tcW w:w="3330" w:type="dxa"/>
            <w:shd w:val="clear" w:color="auto" w:fill="auto"/>
          </w:tcPr>
          <w:p w14:paraId="207B4041" w14:textId="05BF8D17" w:rsidR="000210B7" w:rsidRPr="005A7E53" w:rsidRDefault="000210B7" w:rsidP="000210B7">
            <w:pPr>
              <w:spacing w:after="0" w:line="240" w:lineRule="auto"/>
              <w:jc w:val="center"/>
              <w:rPr>
                <w:rFonts w:ascii="Open Sans" w:hAnsi="Open Sans" w:cs="Open Sans"/>
              </w:rPr>
            </w:pPr>
            <w:r w:rsidRPr="005A7E53">
              <w:rPr>
                <w:rFonts w:ascii="Open Sans" w:hAnsi="Open Sans" w:cs="Open Sans"/>
              </w:rPr>
              <w:t>Not required</w:t>
            </w:r>
          </w:p>
        </w:tc>
      </w:tr>
    </w:tbl>
    <w:p w14:paraId="3AD3DB5D" w14:textId="1084CE29" w:rsidR="00BB3368" w:rsidRPr="00BB3368" w:rsidRDefault="00BB3368" w:rsidP="006A5201">
      <w:pPr>
        <w:rPr>
          <w:rFonts w:ascii="Times New Roman" w:hAnsi="Times New Roman"/>
          <w:sz w:val="24"/>
          <w:szCs w:val="24"/>
        </w:rPr>
      </w:pPr>
    </w:p>
    <w:sectPr w:rsidR="00BB3368" w:rsidRPr="00BB3368" w:rsidSect="00EE6182">
      <w:headerReference w:type="default" r:id="rId11"/>
      <w:footerReference w:type="default" r:id="rId12"/>
      <w:pgSz w:w="15840" w:h="12240" w:orient="landscape"/>
      <w:pgMar w:top="720" w:right="720" w:bottom="720" w:left="72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2FA60D" w14:textId="77777777" w:rsidR="0007221A" w:rsidRDefault="0007221A" w:rsidP="00BE7388">
      <w:pPr>
        <w:spacing w:after="0" w:line="240" w:lineRule="auto"/>
      </w:pPr>
      <w:r>
        <w:separator/>
      </w:r>
    </w:p>
  </w:endnote>
  <w:endnote w:type="continuationSeparator" w:id="0">
    <w:p w14:paraId="7A8A8C66" w14:textId="77777777" w:rsidR="0007221A" w:rsidRDefault="0007221A" w:rsidP="00BE7388">
      <w:pPr>
        <w:spacing w:after="0" w:line="240" w:lineRule="auto"/>
      </w:pPr>
      <w:r>
        <w:continuationSeparator/>
      </w:r>
    </w:p>
  </w:endnote>
  <w:endnote w:type="continuationNotice" w:id="1">
    <w:p w14:paraId="1A1DD4E6" w14:textId="77777777" w:rsidR="0007221A" w:rsidRDefault="0007221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Open Sans">
    <w:altName w:val="Open Sans"/>
    <w:panose1 w:val="020B0606030504020204"/>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BD73F7" w14:textId="1BD2AF94" w:rsidR="008F746E" w:rsidRDefault="00E44DBE">
    <w:pPr>
      <w:pStyle w:val="Footer"/>
    </w:pPr>
    <w:r>
      <w:rPr>
        <w:noProof/>
      </w:rPr>
      <mc:AlternateContent>
        <mc:Choice Requires="wpg">
          <w:drawing>
            <wp:anchor distT="0" distB="0" distL="114300" distR="114300" simplePos="0" relativeHeight="251658240" behindDoc="0" locked="0" layoutInCell="1" allowOverlap="1" wp14:anchorId="2DC80ED0" wp14:editId="4855BA23">
              <wp:simplePos x="0" y="0"/>
              <wp:positionH relativeFrom="page">
                <wp:posOffset>0</wp:posOffset>
              </wp:positionH>
              <wp:positionV relativeFrom="page">
                <wp:posOffset>7177405</wp:posOffset>
              </wp:positionV>
              <wp:extent cx="5943600" cy="274320"/>
              <wp:effectExtent l="0" t="0" r="0" b="0"/>
              <wp:wrapNone/>
              <wp:docPr id="155"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43600" cy="274320"/>
                        <a:chOff x="0" y="0"/>
                        <a:chExt cx="5943600" cy="274320"/>
                      </a:xfrm>
                    </wpg:grpSpPr>
                    <wps:wsp>
                      <wps:cNvPr id="156" name="Rectangle 156"/>
                      <wps:cNvSpPr/>
                      <wps:spPr>
                        <a:xfrm>
                          <a:off x="0" y="0"/>
                          <a:ext cx="5943600" cy="274320"/>
                        </a:xfrm>
                        <a:prstGeom prst="rect">
                          <a:avLst/>
                        </a:prstGeom>
                        <a:solidFill>
                          <a:sysClr val="window" lastClr="FFFFFF">
                            <a:alpha val="0"/>
                          </a:sysClr>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7" name="Text Box 157"/>
                      <wps:cNvSpPr txBox="1"/>
                      <wps:spPr>
                        <a:xfrm>
                          <a:off x="228600" y="0"/>
                          <a:ext cx="5353050" cy="270510"/>
                        </a:xfrm>
                        <a:prstGeom prst="rect">
                          <a:avLst/>
                        </a:prstGeom>
                        <a:noFill/>
                        <a:ln w="6350">
                          <a:noFill/>
                        </a:ln>
                        <a:effectLst/>
                      </wps:spPr>
                      <wps:txbx>
                        <w:txbxContent>
                          <w:p w14:paraId="6EED1D0C" w14:textId="43739F33" w:rsidR="008F746E" w:rsidRPr="004A2CD1" w:rsidRDefault="008F746E">
                            <w:pPr>
                              <w:pStyle w:val="Footer"/>
                              <w:tabs>
                                <w:tab w:val="clear" w:pos="4680"/>
                                <w:tab w:val="clear" w:pos="9360"/>
                              </w:tabs>
                              <w:rPr>
                                <w:rFonts w:ascii="Open Sans" w:hAnsi="Open Sans" w:cs="Open Sans"/>
                                <w:caps/>
                                <w:color w:val="808080"/>
                                <w:sz w:val="20"/>
                                <w:szCs w:val="20"/>
                              </w:rPr>
                            </w:pPr>
                            <w:r w:rsidRPr="004A2CD1">
                              <w:rPr>
                                <w:rFonts w:ascii="Open Sans" w:hAnsi="Open Sans" w:cs="Open Sans"/>
                                <w:sz w:val="20"/>
                                <w:szCs w:val="20"/>
                              </w:rPr>
                              <w:t xml:space="preserve"> Updated</w:t>
                            </w:r>
                            <w:r w:rsidR="00F87AE3" w:rsidRPr="004A2CD1">
                              <w:rPr>
                                <w:rFonts w:ascii="Open Sans" w:hAnsi="Open Sans" w:cs="Open Sans"/>
                                <w:sz w:val="20"/>
                                <w:szCs w:val="20"/>
                              </w:rPr>
                              <w:t xml:space="preserve"> </w:t>
                            </w:r>
                            <w:r w:rsidR="00DA6236">
                              <w:rPr>
                                <w:rFonts w:ascii="Open Sans" w:hAnsi="Open Sans" w:cs="Open Sans"/>
                                <w:sz w:val="20"/>
                                <w:szCs w:val="20"/>
                              </w:rPr>
                              <w:t>04-17-2025</w:t>
                            </w:r>
                          </w:p>
                        </w:txbxContent>
                      </wps:txbx>
                      <wps:bodyPr rot="0" spcFirstLastPara="0" vertOverflow="overflow" horzOverflow="overflow" vert="horz" wrap="square" lIns="0" tIns="45720" rIns="0" bIns="45720" numCol="1" spcCol="0" rtlCol="0" fromWordArt="0" anchor="t" anchorCtr="0" forceAA="0" compatLnSpc="1">
                        <a:prstTxWarp prst="textNoShape">
                          <a:avLst/>
                        </a:prstTxWarp>
                        <a:spAutoFit/>
                      </wps:bodyPr>
                    </wps:wsp>
                  </wpg:wgp>
                </a:graphicData>
              </a:graphic>
              <wp14:sizeRelH relativeFrom="page">
                <wp14:pctWidth>0</wp14:pctWidth>
              </wp14:sizeRelH>
              <wp14:sizeRelV relativeFrom="page">
                <wp14:pctHeight>0</wp14:pctHeight>
              </wp14:sizeRelV>
            </wp:anchor>
          </w:drawing>
        </mc:Choice>
        <mc:Fallback>
          <w:pict>
            <v:group w14:anchorId="2DC80ED0" id="Group 1" o:spid="_x0000_s1026" style="position:absolute;margin-left:0;margin-top:565.15pt;width:468pt;height:21.6pt;z-index:251658240;mso-position-horizontal-relative:page;mso-position-vertical-relative:page" coordsize="59436,27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">
              <v:rect id="Rectangle 156" o:spid="_x0000_s1027" style="position:absolute;width:59436;height:27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" fillcolor="window" stroked="f" strokeweight="1pt">
                <v:fill opacity="0"/>
              </v:rect>
              <v:shapetype id="_x0000_t202" coordsize="21600,21600" o:spt="202" path="m,l,21600r21600,l21600,xe">
                <v:stroke joinstyle="miter"/>
                <v:path gradientshapeok="t" o:connecttype="rect"/>
              </v:shapetype>
              <v:shape id="Text Box 157" o:spid="_x0000_s1028" type="#_x0000_t202" style="position:absolute;left:2286;width:53530;height:27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" filled="f" stroked="f" strokeweight=".5pt">
                <v:textbox style="mso-fit-shape-to-text:t" inset="0,,0">
                  <w:txbxContent>
                    <w:p w14:paraId="6EED1D0C" w14:textId="43739F33" w:rsidR="008F746E" w:rsidRPr="004A2CD1" w:rsidRDefault="008F746E">
                      <w:pPr>
                        <w:pStyle w:val="Footer"/>
                        <w:tabs>
                          <w:tab w:val="clear" w:pos="4680"/>
                          <w:tab w:val="clear" w:pos="9360"/>
                        </w:tabs>
                        <w:rPr>
                          <w:rFonts w:ascii="Open Sans" w:hAnsi="Open Sans" w:cs="Open Sans"/>
                          <w:caps/>
                          <w:color w:val="808080"/>
                          <w:sz w:val="20"/>
                          <w:szCs w:val="20"/>
                        </w:rPr>
                      </w:pPr>
                      <w:r w:rsidRPr="004A2CD1">
                        <w:rPr>
                          <w:rFonts w:ascii="Open Sans" w:hAnsi="Open Sans" w:cs="Open Sans"/>
                          <w:sz w:val="20"/>
                          <w:szCs w:val="20"/>
                        </w:rPr>
                        <w:t xml:space="preserve"> Updated</w:t>
                      </w:r>
                      <w:r w:rsidR="00F87AE3" w:rsidRPr="004A2CD1">
                        <w:rPr>
                          <w:rFonts w:ascii="Open Sans" w:hAnsi="Open Sans" w:cs="Open Sans"/>
                          <w:sz w:val="20"/>
                          <w:szCs w:val="20"/>
                        </w:rPr>
                        <w:t xml:space="preserve"> </w:t>
                      </w:r>
                      <w:r w:rsidR="00DA6236">
                        <w:rPr>
                          <w:rFonts w:ascii="Open Sans" w:hAnsi="Open Sans" w:cs="Open Sans"/>
                          <w:sz w:val="20"/>
                          <w:szCs w:val="20"/>
                        </w:rPr>
                        <w:t>04-17-2025</w:t>
                      </w:r>
                    </w:p>
                  </w:txbxContent>
                </v:textbox>
              </v:shape>
              <w10:wrap anchorx="page" anchory="pag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513E32E" w14:textId="77777777" w:rsidR="0007221A" w:rsidRDefault="0007221A" w:rsidP="00BE7388">
      <w:pPr>
        <w:spacing w:after="0" w:line="240" w:lineRule="auto"/>
      </w:pPr>
      <w:r>
        <w:separator/>
      </w:r>
    </w:p>
  </w:footnote>
  <w:footnote w:type="continuationSeparator" w:id="0">
    <w:p w14:paraId="47C7731E" w14:textId="77777777" w:rsidR="0007221A" w:rsidRDefault="0007221A" w:rsidP="00BE7388">
      <w:pPr>
        <w:spacing w:after="0" w:line="240" w:lineRule="auto"/>
      </w:pPr>
      <w:r>
        <w:continuationSeparator/>
      </w:r>
    </w:p>
  </w:footnote>
  <w:footnote w:type="continuationNotice" w:id="1">
    <w:p w14:paraId="6E005091" w14:textId="77777777" w:rsidR="0007221A" w:rsidRDefault="0007221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8D1CAF" w14:textId="78E9B176" w:rsidR="00BE7388" w:rsidRDefault="00E44DBE">
    <w:pPr>
      <w:pStyle w:val="Header"/>
    </w:pPr>
    <w:r>
      <w:rPr>
        <w:noProof/>
      </w:rPr>
      <w:drawing>
        <wp:inline distT="0" distB="0" distL="0" distR="0" wp14:anchorId="2EC9B761" wp14:editId="44D804BD">
          <wp:extent cx="1256306" cy="431085"/>
          <wp:effectExtent l="0" t="0" r="127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56306" cy="431085"/>
                  </a:xfrm>
                  <a:prstGeom prst="rect">
                    <a:avLst/>
                  </a:prstGeom>
                  <a:noFill/>
                  <a:ln>
                    <a:noFill/>
                  </a:ln>
                </pic:spPr>
              </pic:pic>
            </a:graphicData>
          </a:graphic>
        </wp:inline>
      </w:drawing>
    </w:r>
  </w:p>
  <w:p w14:paraId="4792220B" w14:textId="77777777" w:rsidR="00BE7388" w:rsidRDefault="00BE738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AFB4F78"/>
    <w:multiLevelType w:val="hybridMultilevel"/>
    <w:tmpl w:val="B98A65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082672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readOnly" w:enforcement="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477A"/>
    <w:rsid w:val="000118DA"/>
    <w:rsid w:val="000210B7"/>
    <w:rsid w:val="00022CC8"/>
    <w:rsid w:val="000572B7"/>
    <w:rsid w:val="00061564"/>
    <w:rsid w:val="0007221A"/>
    <w:rsid w:val="000C04FF"/>
    <w:rsid w:val="000C0B8B"/>
    <w:rsid w:val="000C45A3"/>
    <w:rsid w:val="000E32D0"/>
    <w:rsid w:val="000E5FBD"/>
    <w:rsid w:val="000F7F0C"/>
    <w:rsid w:val="001312C5"/>
    <w:rsid w:val="001559C0"/>
    <w:rsid w:val="00167725"/>
    <w:rsid w:val="001A6F14"/>
    <w:rsid w:val="001C6FE4"/>
    <w:rsid w:val="001D1EC4"/>
    <w:rsid w:val="001E0523"/>
    <w:rsid w:val="001E3CC1"/>
    <w:rsid w:val="0020493C"/>
    <w:rsid w:val="00241A08"/>
    <w:rsid w:val="00245586"/>
    <w:rsid w:val="0024785F"/>
    <w:rsid w:val="002744A7"/>
    <w:rsid w:val="00277FF1"/>
    <w:rsid w:val="00295E4B"/>
    <w:rsid w:val="002A1BFE"/>
    <w:rsid w:val="002B1154"/>
    <w:rsid w:val="002E0453"/>
    <w:rsid w:val="002E108C"/>
    <w:rsid w:val="002E4035"/>
    <w:rsid w:val="00302944"/>
    <w:rsid w:val="0030458F"/>
    <w:rsid w:val="00322893"/>
    <w:rsid w:val="00355884"/>
    <w:rsid w:val="003752B8"/>
    <w:rsid w:val="00387BDD"/>
    <w:rsid w:val="003A0929"/>
    <w:rsid w:val="003A1953"/>
    <w:rsid w:val="003B21DE"/>
    <w:rsid w:val="003E4624"/>
    <w:rsid w:val="00440627"/>
    <w:rsid w:val="004A0AED"/>
    <w:rsid w:val="004A22E2"/>
    <w:rsid w:val="004A2CD1"/>
    <w:rsid w:val="004B3C05"/>
    <w:rsid w:val="00503B2D"/>
    <w:rsid w:val="005065AA"/>
    <w:rsid w:val="0053266B"/>
    <w:rsid w:val="0055799E"/>
    <w:rsid w:val="00580D89"/>
    <w:rsid w:val="005A7E53"/>
    <w:rsid w:val="005B6493"/>
    <w:rsid w:val="005B7418"/>
    <w:rsid w:val="00605978"/>
    <w:rsid w:val="00611E9A"/>
    <w:rsid w:val="00612480"/>
    <w:rsid w:val="00625FE3"/>
    <w:rsid w:val="00632100"/>
    <w:rsid w:val="00637393"/>
    <w:rsid w:val="006460F1"/>
    <w:rsid w:val="0065237A"/>
    <w:rsid w:val="006523B4"/>
    <w:rsid w:val="00657338"/>
    <w:rsid w:val="006745B3"/>
    <w:rsid w:val="0069167C"/>
    <w:rsid w:val="006A5201"/>
    <w:rsid w:val="006E11E5"/>
    <w:rsid w:val="006E49FB"/>
    <w:rsid w:val="00702963"/>
    <w:rsid w:val="00705276"/>
    <w:rsid w:val="00722513"/>
    <w:rsid w:val="007421E1"/>
    <w:rsid w:val="00744048"/>
    <w:rsid w:val="00745026"/>
    <w:rsid w:val="00784745"/>
    <w:rsid w:val="00790A1F"/>
    <w:rsid w:val="007C4D28"/>
    <w:rsid w:val="007C7AF7"/>
    <w:rsid w:val="007D18E7"/>
    <w:rsid w:val="007D286C"/>
    <w:rsid w:val="007E1661"/>
    <w:rsid w:val="00814CF1"/>
    <w:rsid w:val="00824BD5"/>
    <w:rsid w:val="00835C51"/>
    <w:rsid w:val="008707A3"/>
    <w:rsid w:val="00872D72"/>
    <w:rsid w:val="008A180A"/>
    <w:rsid w:val="008C0B21"/>
    <w:rsid w:val="008D7E5A"/>
    <w:rsid w:val="008E06D1"/>
    <w:rsid w:val="008F028B"/>
    <w:rsid w:val="008F746E"/>
    <w:rsid w:val="00964A65"/>
    <w:rsid w:val="00983D49"/>
    <w:rsid w:val="009913A1"/>
    <w:rsid w:val="009945F7"/>
    <w:rsid w:val="009B5F5E"/>
    <w:rsid w:val="009D40A7"/>
    <w:rsid w:val="009F595A"/>
    <w:rsid w:val="00A10F1A"/>
    <w:rsid w:val="00A23D58"/>
    <w:rsid w:val="00A4498C"/>
    <w:rsid w:val="00A62563"/>
    <w:rsid w:val="00A74781"/>
    <w:rsid w:val="00A75E86"/>
    <w:rsid w:val="00A86273"/>
    <w:rsid w:val="00A9153F"/>
    <w:rsid w:val="00AA33B3"/>
    <w:rsid w:val="00AA5F8A"/>
    <w:rsid w:val="00AC7D70"/>
    <w:rsid w:val="00AE2A0E"/>
    <w:rsid w:val="00AE7FAE"/>
    <w:rsid w:val="00B27270"/>
    <w:rsid w:val="00B41F34"/>
    <w:rsid w:val="00B5753B"/>
    <w:rsid w:val="00BB3368"/>
    <w:rsid w:val="00BB7048"/>
    <w:rsid w:val="00BC1A6A"/>
    <w:rsid w:val="00BC7C65"/>
    <w:rsid w:val="00BE7388"/>
    <w:rsid w:val="00BF2C6D"/>
    <w:rsid w:val="00C02E58"/>
    <w:rsid w:val="00C36431"/>
    <w:rsid w:val="00C53AE7"/>
    <w:rsid w:val="00C54282"/>
    <w:rsid w:val="00C6488B"/>
    <w:rsid w:val="00C80297"/>
    <w:rsid w:val="00CE6FE1"/>
    <w:rsid w:val="00CF196B"/>
    <w:rsid w:val="00D2028E"/>
    <w:rsid w:val="00D40CF5"/>
    <w:rsid w:val="00D505EB"/>
    <w:rsid w:val="00D63031"/>
    <w:rsid w:val="00D81FCC"/>
    <w:rsid w:val="00D8310A"/>
    <w:rsid w:val="00D97A72"/>
    <w:rsid w:val="00DA4823"/>
    <w:rsid w:val="00DA4D85"/>
    <w:rsid w:val="00DA6236"/>
    <w:rsid w:val="00DA668B"/>
    <w:rsid w:val="00DA7B31"/>
    <w:rsid w:val="00DB1E95"/>
    <w:rsid w:val="00DB33A6"/>
    <w:rsid w:val="00DB477A"/>
    <w:rsid w:val="00DD2199"/>
    <w:rsid w:val="00DD65D5"/>
    <w:rsid w:val="00DF1F90"/>
    <w:rsid w:val="00E26953"/>
    <w:rsid w:val="00E44DBE"/>
    <w:rsid w:val="00E46C8A"/>
    <w:rsid w:val="00E52A17"/>
    <w:rsid w:val="00E629A3"/>
    <w:rsid w:val="00E965BA"/>
    <w:rsid w:val="00E97D25"/>
    <w:rsid w:val="00EB61EF"/>
    <w:rsid w:val="00EC5BA7"/>
    <w:rsid w:val="00EE6182"/>
    <w:rsid w:val="00EF3BB6"/>
    <w:rsid w:val="00EF4E07"/>
    <w:rsid w:val="00F054FE"/>
    <w:rsid w:val="00F26656"/>
    <w:rsid w:val="00F30A94"/>
    <w:rsid w:val="00F37262"/>
    <w:rsid w:val="00F52B14"/>
    <w:rsid w:val="00F84B07"/>
    <w:rsid w:val="00F87AE3"/>
    <w:rsid w:val="00FB1C71"/>
    <w:rsid w:val="00FC2DE9"/>
    <w:rsid w:val="00FD57D8"/>
    <w:rsid w:val="00FE1282"/>
    <w:rsid w:val="00FE4F75"/>
    <w:rsid w:val="00FF3B20"/>
    <w:rsid w:val="00FF53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020A0E7"/>
  <w15:chartTrackingRefBased/>
  <w15:docId w15:val="{4B2483A2-D855-45D4-B013-5B9FDA5D2F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477A"/>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B477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E7388"/>
    <w:pPr>
      <w:tabs>
        <w:tab w:val="center" w:pos="4680"/>
        <w:tab w:val="right" w:pos="9360"/>
      </w:tabs>
      <w:spacing w:after="0" w:line="240" w:lineRule="auto"/>
    </w:pPr>
  </w:style>
  <w:style w:type="character" w:customStyle="1" w:styleId="HeaderChar">
    <w:name w:val="Header Char"/>
    <w:link w:val="Header"/>
    <w:uiPriority w:val="99"/>
    <w:rsid w:val="00BE7388"/>
    <w:rPr>
      <w:rFonts w:ascii="Calibri" w:eastAsia="Calibri" w:hAnsi="Calibri" w:cs="Times New Roman"/>
    </w:rPr>
  </w:style>
  <w:style w:type="paragraph" w:styleId="Footer">
    <w:name w:val="footer"/>
    <w:basedOn w:val="Normal"/>
    <w:link w:val="FooterChar"/>
    <w:uiPriority w:val="99"/>
    <w:unhideWhenUsed/>
    <w:rsid w:val="00BE7388"/>
    <w:pPr>
      <w:tabs>
        <w:tab w:val="center" w:pos="4680"/>
        <w:tab w:val="right" w:pos="9360"/>
      </w:tabs>
      <w:spacing w:after="0" w:line="240" w:lineRule="auto"/>
    </w:pPr>
  </w:style>
  <w:style w:type="character" w:customStyle="1" w:styleId="FooterChar">
    <w:name w:val="Footer Char"/>
    <w:link w:val="Footer"/>
    <w:uiPriority w:val="99"/>
    <w:rsid w:val="00BE7388"/>
    <w:rPr>
      <w:rFonts w:ascii="Calibri" w:eastAsia="Calibri" w:hAnsi="Calibri" w:cs="Times New Roman"/>
    </w:rPr>
  </w:style>
  <w:style w:type="paragraph" w:styleId="ListParagraph">
    <w:name w:val="List Paragraph"/>
    <w:basedOn w:val="Normal"/>
    <w:uiPriority w:val="34"/>
    <w:qFormat/>
    <w:rsid w:val="00BE7388"/>
    <w:pPr>
      <w:ind w:left="720"/>
      <w:contextualSpacing/>
    </w:pPr>
  </w:style>
  <w:style w:type="paragraph" w:customStyle="1" w:styleId="BlockPara">
    <w:name w:val="Block Para"/>
    <w:link w:val="BlockParaChar1"/>
    <w:rsid w:val="00E965BA"/>
    <w:pPr>
      <w:spacing w:before="80" w:after="80"/>
    </w:pPr>
    <w:rPr>
      <w:rFonts w:ascii="Times New Roman" w:eastAsia="Times New Roman" w:hAnsi="Times New Roman"/>
      <w:color w:val="000000"/>
      <w:sz w:val="24"/>
    </w:rPr>
  </w:style>
  <w:style w:type="character" w:customStyle="1" w:styleId="BlockParaChar1">
    <w:name w:val="Block Para Char1"/>
    <w:link w:val="BlockPara"/>
    <w:rsid w:val="00E965BA"/>
    <w:rPr>
      <w:rFonts w:ascii="Times New Roman" w:eastAsia="Times New Roman" w:hAnsi="Times New Roman"/>
      <w:color w:val="000000"/>
      <w:sz w:val="24"/>
    </w:rPr>
  </w:style>
  <w:style w:type="paragraph" w:styleId="BalloonText">
    <w:name w:val="Balloon Text"/>
    <w:basedOn w:val="Normal"/>
    <w:link w:val="BalloonTextChar"/>
    <w:uiPriority w:val="99"/>
    <w:semiHidden/>
    <w:unhideWhenUsed/>
    <w:rsid w:val="00F26656"/>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F26656"/>
    <w:rPr>
      <w:rFonts w:ascii="Segoe UI" w:hAnsi="Segoe UI" w:cs="Segoe UI"/>
      <w:sz w:val="18"/>
      <w:szCs w:val="18"/>
    </w:rPr>
  </w:style>
  <w:style w:type="character" w:styleId="Hyperlink">
    <w:name w:val="Hyperlink"/>
    <w:basedOn w:val="DefaultParagraphFont"/>
    <w:uiPriority w:val="99"/>
    <w:unhideWhenUsed/>
    <w:rsid w:val="000C04FF"/>
    <w:rPr>
      <w:color w:val="0563C1" w:themeColor="hyperlink"/>
      <w:u w:val="single"/>
    </w:rPr>
  </w:style>
  <w:style w:type="character" w:styleId="UnresolvedMention">
    <w:name w:val="Unresolved Mention"/>
    <w:basedOn w:val="DefaultParagraphFont"/>
    <w:uiPriority w:val="99"/>
    <w:semiHidden/>
    <w:unhideWhenUsed/>
    <w:rsid w:val="000C04FF"/>
    <w:rPr>
      <w:color w:val="605E5C"/>
      <w:shd w:val="clear" w:color="auto" w:fill="E1DFDD"/>
    </w:rPr>
  </w:style>
  <w:style w:type="paragraph" w:customStyle="1" w:styleId="Default">
    <w:name w:val="Default"/>
    <w:rsid w:val="00EB61EF"/>
    <w:pPr>
      <w:autoSpaceDE w:val="0"/>
      <w:autoSpaceDN w:val="0"/>
      <w:adjustRightInd w:val="0"/>
    </w:pPr>
    <w:rPr>
      <w:rFonts w:ascii="Open Sans" w:hAnsi="Open Sans" w:cs="Open Sans"/>
      <w:color w:val="000000"/>
      <w:sz w:val="24"/>
      <w:szCs w:val="24"/>
    </w:rPr>
  </w:style>
  <w:style w:type="paragraph" w:styleId="Revision">
    <w:name w:val="Revision"/>
    <w:hidden/>
    <w:uiPriority w:val="99"/>
    <w:semiHidden/>
    <w:rsid w:val="00DB33A6"/>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45069859">
      <w:bodyDiv w:val="1"/>
      <w:marLeft w:val="0"/>
      <w:marRight w:val="0"/>
      <w:marTop w:val="0"/>
      <w:marBottom w:val="0"/>
      <w:divBdr>
        <w:top w:val="none" w:sz="0" w:space="0" w:color="auto"/>
        <w:left w:val="none" w:sz="0" w:space="0" w:color="auto"/>
        <w:bottom w:val="none" w:sz="0" w:space="0" w:color="auto"/>
        <w:right w:val="none" w:sz="0" w:space="0" w:color="auto"/>
      </w:divBdr>
    </w:div>
    <w:div w:id="1310018335">
      <w:bodyDiv w:val="1"/>
      <w:marLeft w:val="0"/>
      <w:marRight w:val="0"/>
      <w:marTop w:val="0"/>
      <w:marBottom w:val="0"/>
      <w:divBdr>
        <w:top w:val="none" w:sz="0" w:space="0" w:color="auto"/>
        <w:left w:val="none" w:sz="0" w:space="0" w:color="auto"/>
        <w:bottom w:val="none" w:sz="0" w:space="0" w:color="auto"/>
        <w:right w:val="none" w:sz="0" w:space="0" w:color="auto"/>
      </w:divBdr>
    </w:div>
    <w:div w:id="14754129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62e5e15c-7478-4584-8e19-4e9362b2611b" xsi:nil="true"/>
    <lcf76f155ced4ddcb4097134ff3c332f xmlns="10bab484-3bb4-4afd-a6c1-5e011f67d8b4">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492A67E8656AB841933B184C9B9D7B35" ma:contentTypeVersion="12" ma:contentTypeDescription="Create a new document." ma:contentTypeScope="" ma:versionID="fba7c633c5801542e2ada5cf3504703e">
  <xsd:schema xmlns:xsd="http://www.w3.org/2001/XMLSchema" xmlns:xs="http://www.w3.org/2001/XMLSchema" xmlns:p="http://schemas.microsoft.com/office/2006/metadata/properties" xmlns:ns2="10bab484-3bb4-4afd-a6c1-5e011f67d8b4" xmlns:ns3="62e5e15c-7478-4584-8e19-4e9362b2611b" targetNamespace="http://schemas.microsoft.com/office/2006/metadata/properties" ma:root="true" ma:fieldsID="5fd6ffecab7dda4307499910bc347722" ns2:_="" ns3:_="">
    <xsd:import namespace="10bab484-3bb4-4afd-a6c1-5e011f67d8b4"/>
    <xsd:import namespace="62e5e15c-7478-4584-8e19-4e9362b2611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bab484-3bb4-4afd-a6c1-5e011f67d8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f38fe7c5-dfd2-445a-adb5-cb1f510ba2e1"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2e5e15c-7478-4584-8e19-4e9362b2611b"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21d3439-9ead-446c-a6a4-ea45e4ee9781}" ma:internalName="TaxCatchAll" ma:showField="CatchAllData" ma:web="62e5e15c-7478-4584-8e19-4e9362b2611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8B8D2CF-DBA9-4E0C-809F-5795356E155B}">
  <ds:schemaRefs>
    <ds:schemaRef ds:uri="http://schemas.microsoft.com/office/2006/metadata/properties"/>
    <ds:schemaRef ds:uri="http://schemas.microsoft.com/office/infopath/2007/PartnerControls"/>
    <ds:schemaRef ds:uri="517da0b0-21f5-498a-bfda-876edc9d73cf"/>
  </ds:schemaRefs>
</ds:datastoreItem>
</file>

<file path=customXml/itemProps2.xml><?xml version="1.0" encoding="utf-8"?>
<ds:datastoreItem xmlns:ds="http://schemas.openxmlformats.org/officeDocument/2006/customXml" ds:itemID="{E0BF2933-BD69-4D4F-9E36-F971E8419769}">
  <ds:schemaRefs>
    <ds:schemaRef ds:uri="http://schemas.microsoft.com/sharepoint/v3/contenttype/forms"/>
  </ds:schemaRefs>
</ds:datastoreItem>
</file>

<file path=customXml/itemProps3.xml><?xml version="1.0" encoding="utf-8"?>
<ds:datastoreItem xmlns:ds="http://schemas.openxmlformats.org/officeDocument/2006/customXml" ds:itemID="{4459E041-8391-4B41-A955-7C784B002DED}">
  <ds:schemaRefs>
    <ds:schemaRef ds:uri="http://schemas.openxmlformats.org/officeDocument/2006/bibliography"/>
  </ds:schemaRefs>
</ds:datastoreItem>
</file>

<file path=customXml/itemProps4.xml><?xml version="1.0" encoding="utf-8"?>
<ds:datastoreItem xmlns:ds="http://schemas.openxmlformats.org/officeDocument/2006/customXml" ds:itemID="{4FDED75E-C472-4AA4-92C2-99C666F2FA72}"/>
</file>

<file path=docProps/app.xml><?xml version="1.0" encoding="utf-8"?>
<Properties xmlns="http://schemas.openxmlformats.org/officeDocument/2006/extended-properties" xmlns:vt="http://schemas.openxmlformats.org/officeDocument/2006/docPropsVTypes">
  <Template>Normal.dotm</Template>
  <TotalTime>27</TotalTime>
  <Pages>4</Pages>
  <Words>1180</Words>
  <Characters>6474</Characters>
  <Application>Microsoft Office Word</Application>
  <DocSecurity>8</DocSecurity>
  <Lines>190</Lines>
  <Paragraphs>112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Updated 04012021</dc:creator>
  <cp:keywords/>
  <dc:description/>
  <cp:lastModifiedBy>Miller, Sara</cp:lastModifiedBy>
  <cp:revision>25</cp:revision>
  <cp:lastPrinted>2023-07-05T18:56:00Z</cp:lastPrinted>
  <dcterms:created xsi:type="dcterms:W3CDTF">2025-04-18T13:00:00Z</dcterms:created>
  <dcterms:modified xsi:type="dcterms:W3CDTF">2025-04-22T13:32:00Z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022c332-444a-4254-b930-8cf70d5ef151_Enabled">
    <vt:lpwstr>true</vt:lpwstr>
  </property>
  <property fmtid="{D5CDD505-2E9C-101B-9397-08002B2CF9AE}" pid="3" name="MSIP_Label_f022c332-444a-4254-b930-8cf70d5ef151_SetDate">
    <vt:lpwstr>2024-10-11T21:08:08Z</vt:lpwstr>
  </property>
  <property fmtid="{D5CDD505-2E9C-101B-9397-08002B2CF9AE}" pid="4" name="MSIP_Label_f022c332-444a-4254-b930-8cf70d5ef151_Method">
    <vt:lpwstr>Standard</vt:lpwstr>
  </property>
  <property fmtid="{D5CDD505-2E9C-101B-9397-08002B2CF9AE}" pid="5" name="MSIP_Label_f022c332-444a-4254-b930-8cf70d5ef151_Name">
    <vt:lpwstr>Confidential</vt:lpwstr>
  </property>
  <property fmtid="{D5CDD505-2E9C-101B-9397-08002B2CF9AE}" pid="6" name="MSIP_Label_f022c332-444a-4254-b930-8cf70d5ef151_SiteId">
    <vt:lpwstr>f2cae92a-8892-4e20-96c4-6ad7ba8f0e72</vt:lpwstr>
  </property>
  <property fmtid="{D5CDD505-2E9C-101B-9397-08002B2CF9AE}" pid="7" name="MSIP_Label_f022c332-444a-4254-b930-8cf70d5ef151_ActionId">
    <vt:lpwstr>a6b09d9d-e86f-4633-9efc-b1da3ce4addb</vt:lpwstr>
  </property>
  <property fmtid="{D5CDD505-2E9C-101B-9397-08002B2CF9AE}" pid="8" name="MSIP_Label_f022c332-444a-4254-b930-8cf70d5ef151_ContentBits">
    <vt:lpwstr>0</vt:lpwstr>
  </property>
  <property fmtid="{D5CDD505-2E9C-101B-9397-08002B2CF9AE}" pid="9" name="ContentTypeId">
    <vt:lpwstr>0x010100492A67E8656AB841933B184C9B9D7B35</vt:lpwstr>
  </property>
  <property fmtid="{D5CDD505-2E9C-101B-9397-08002B2CF9AE}" pid="10" name="MediaServiceImageTags">
    <vt:lpwstr/>
  </property>
</Properties>
</file>