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266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3901BE" w14:paraId="2A8DAC09" w14:textId="77777777" w:rsidTr="003901BE">
        <w:trPr>
          <w:trHeight w:val="9330"/>
        </w:trPr>
        <w:tc>
          <w:tcPr>
            <w:tcW w:w="11520" w:type="dxa"/>
          </w:tcPr>
          <w:p w14:paraId="15193369" w14:textId="73D4B8F4" w:rsidR="00436942" w:rsidRPr="006F7636" w:rsidRDefault="00436942" w:rsidP="0043694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F7636">
              <w:rPr>
                <w:noProof/>
                <w:color w:val="4472C4" w:themeColor="accen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A5FD92B" wp14:editId="78DAEF79">
                      <wp:simplePos x="0" y="0"/>
                      <wp:positionH relativeFrom="column">
                        <wp:posOffset>43263</wp:posOffset>
                      </wp:positionH>
                      <wp:positionV relativeFrom="paragraph">
                        <wp:posOffset>172554</wp:posOffset>
                      </wp:positionV>
                      <wp:extent cx="7162800" cy="4381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1BCEB" w14:textId="41066FB0" w:rsidR="00436942" w:rsidRPr="00B34B4A" w:rsidRDefault="00436942" w:rsidP="004369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</w:pPr>
                                  <w:r w:rsidRPr="00B34B4A">
                                    <w:rPr>
                                      <w:b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t xml:space="preserve">CFSS Updates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FD9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4pt;margin-top:13.6pt;width:564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WJ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/Gq2nFJIUmz+fpkv0lQyUTzfdujDJwUdi0bJkYaa0MXhwYdYjSieU+JjHoyut9qY5OCu&#10;2hhkB0EC2KaVGniVZizrS36zmC0SsoV4P2mj04EEanRXcqqS1iiZyMZHW6eUILQZbarE2BM9kZGR&#10;mzBUAyVGmiqoj0QUwihE+jhktIB/OOtJhCX3v/cCFWfmsyWyb/L5PKo2OfPF9YwcvIxUlxFhJUGV&#10;PHA2mpuQlB55sHBHQ2l04uulklOtJK5E4+kjRPVe+inr5buunwAAAP//AwBQSwMEFAAGAAgAAAAh&#10;AMxZ8N/cAAAACAEAAA8AAABkcnMvZG93bnJldi54bWxMj0FPg0AQhe8m/ofNmHgxdilWsMjQqImm&#10;19b+gAGmQGRnCbst9N+7Pelx3nt575t8M5tenXl0nRWE5SICxVLZupMG4fD9+fgCynmSmnorjHBh&#10;B5vi9ianrLaT7Pi8940KJeIyQmi9HzKtXdWyIbewA0vwjnY05MM5NroeaQrlptdxFCXaUCdhoaWB&#10;P1qufvYng3DcTg/P66n88od0t0reqUtLe0G8v5vfXkF5nv1fGK74AR2KwFTak9RO9QhJAPcIcRqD&#10;utrLp1VQSoR1EoMucv3/geIXAAD//wMAUEsBAi0AFAAGAAgAAAAhALaDOJL+AAAA4QEAABMAAAAA&#10;AAAAAAAAAAAAAAAAAFtDb250ZW50X1R5cGVzXS54bWxQSwECLQAUAAYACAAAACEAOP0h/9YAAACU&#10;AQAACwAAAAAAAAAAAAAAAAAvAQAAX3JlbHMvLnJlbHNQSwECLQAUAAYACAAAACEAZpQliQ0CAAD2&#10;AwAADgAAAAAAAAAAAAAAAAAuAgAAZHJzL2Uyb0RvYy54bWxQSwECLQAUAAYACAAAACEAzFnw39wA&#10;AAAIAQAADwAAAAAAAAAAAAAAAABnBAAAZHJzL2Rvd25yZXYueG1sUEsFBgAAAAAEAAQA8wAAAHAF&#10;AAAAAA==&#10;" stroked="f">
                      <v:textbox>
                        <w:txbxContent>
                          <w:p w14:paraId="2D51BCEB" w14:textId="41066FB0" w:rsidR="00436942" w:rsidRPr="00B34B4A" w:rsidRDefault="00436942" w:rsidP="0043694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B34B4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CFSS Updates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Hlk192838137"/>
            <w:r w:rsidRPr="006F7636">
              <w:rPr>
                <w:b/>
                <w:bCs/>
                <w:color w:val="0070C0"/>
                <w:sz w:val="24"/>
                <w:szCs w:val="24"/>
              </w:rPr>
              <w:t>Extending PCA</w:t>
            </w:r>
            <w:r w:rsidR="00530224" w:rsidRPr="006F7636">
              <w:rPr>
                <w:b/>
                <w:bCs/>
                <w:color w:val="0070C0"/>
                <w:sz w:val="24"/>
                <w:szCs w:val="24"/>
              </w:rPr>
              <w:t xml:space="preserve"> Authorization</w:t>
            </w:r>
            <w:r w:rsidRPr="006F7636">
              <w:rPr>
                <w:b/>
                <w:bCs/>
                <w:color w:val="0070C0"/>
                <w:sz w:val="24"/>
                <w:szCs w:val="24"/>
              </w:rPr>
              <w:t xml:space="preserve"> Beyond 6 Months</w:t>
            </w:r>
          </w:p>
          <w:p w14:paraId="02D5FB58" w14:textId="61F70AD0" w:rsidR="00436942" w:rsidRPr="006F7636" w:rsidRDefault="00436942" w:rsidP="00436942">
            <w:p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Can the </w:t>
            </w:r>
            <w:r w:rsidR="00530224" w:rsidRPr="006F7636">
              <w:rPr>
                <w:sz w:val="24"/>
                <w:szCs w:val="24"/>
              </w:rPr>
              <w:t>Care Coordinator</w:t>
            </w:r>
            <w:r w:rsidRPr="006F7636">
              <w:rPr>
                <w:sz w:val="24"/>
                <w:szCs w:val="24"/>
              </w:rPr>
              <w:t xml:space="preserve"> extend</w:t>
            </w:r>
            <w:r w:rsidR="00530224" w:rsidRPr="006F7636">
              <w:rPr>
                <w:sz w:val="24"/>
                <w:szCs w:val="24"/>
              </w:rPr>
              <w:t>/approve</w:t>
            </w:r>
            <w:r w:rsidRPr="006F7636">
              <w:rPr>
                <w:sz w:val="24"/>
                <w:szCs w:val="24"/>
              </w:rPr>
              <w:t xml:space="preserve"> PCA by more than 6 months if the person does not have an approved service delivery plan?</w:t>
            </w:r>
          </w:p>
          <w:p w14:paraId="4838D3F0" w14:textId="3CBB4D60" w:rsidR="0087754E" w:rsidRPr="006F7636" w:rsidRDefault="00436942" w:rsidP="0087754E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6F7636">
              <w:rPr>
                <w:b/>
                <w:bCs/>
                <w:sz w:val="24"/>
                <w:szCs w:val="24"/>
              </w:rPr>
              <w:t>Yes</w:t>
            </w:r>
            <w:r w:rsidRPr="006F7636">
              <w:rPr>
                <w:sz w:val="24"/>
                <w:szCs w:val="24"/>
              </w:rPr>
              <w:t xml:space="preserve">, </w:t>
            </w:r>
            <w:r w:rsidR="00530224" w:rsidRPr="006F7636">
              <w:rPr>
                <w:sz w:val="24"/>
                <w:szCs w:val="24"/>
              </w:rPr>
              <w:t xml:space="preserve">the Care </w:t>
            </w:r>
            <w:r w:rsidR="00F171A8" w:rsidRPr="006F7636">
              <w:rPr>
                <w:sz w:val="24"/>
                <w:szCs w:val="24"/>
              </w:rPr>
              <w:t>Coordinator can</w:t>
            </w:r>
            <w:r w:rsidRPr="006F7636">
              <w:rPr>
                <w:sz w:val="24"/>
                <w:szCs w:val="24"/>
              </w:rPr>
              <w:t xml:space="preserve"> extend the</w:t>
            </w:r>
            <w:r w:rsidR="00530224" w:rsidRPr="006F7636">
              <w:rPr>
                <w:sz w:val="24"/>
                <w:szCs w:val="24"/>
              </w:rPr>
              <w:t xml:space="preserve"> service agreement in Bridgeview past the current 6-month authorization</w:t>
            </w:r>
            <w:r w:rsidRPr="006F7636">
              <w:rPr>
                <w:sz w:val="24"/>
                <w:szCs w:val="24"/>
              </w:rPr>
              <w:t xml:space="preserve"> if needed.</w:t>
            </w:r>
            <w:r w:rsidR="0087754E">
              <w:rPr>
                <w:sz w:val="24"/>
                <w:szCs w:val="24"/>
              </w:rPr>
              <w:t xml:space="preserve">  Details are in the updated </w:t>
            </w:r>
            <w:hyperlink r:id="rId10" w:history="1">
              <w:r w:rsidR="0087754E" w:rsidRPr="0094380A">
                <w:rPr>
                  <w:rStyle w:val="Hyperlink"/>
                  <w:sz w:val="24"/>
                  <w:szCs w:val="24"/>
                </w:rPr>
                <w:t>CFSS Guidance</w:t>
              </w:r>
            </w:hyperlink>
            <w:r w:rsidR="0087754E">
              <w:rPr>
                <w:sz w:val="24"/>
                <w:szCs w:val="24"/>
              </w:rPr>
              <w:t xml:space="preserve"> on the Care Coordination page of the website.</w:t>
            </w:r>
          </w:p>
          <w:p w14:paraId="66181B49" w14:textId="03B90A4C" w:rsidR="00436942" w:rsidRDefault="00417A71" w:rsidP="0094380A">
            <w:pPr>
              <w:ind w:left="720"/>
              <w:jc w:val="center"/>
              <w:rPr>
                <w:sz w:val="24"/>
                <w:szCs w:val="24"/>
              </w:rPr>
            </w:pPr>
            <w:r w:rsidRPr="00417A71">
              <w:rPr>
                <w:sz w:val="24"/>
                <w:szCs w:val="24"/>
              </w:rPr>
              <w:drawing>
                <wp:inline distT="0" distB="0" distL="0" distR="0" wp14:anchorId="6CCCC5F8" wp14:editId="062623A9">
                  <wp:extent cx="5905500" cy="453567"/>
                  <wp:effectExtent l="0" t="0" r="0" b="3810"/>
                  <wp:docPr id="13549252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252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552" cy="45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F138C" w14:textId="77777777" w:rsidR="00417A71" w:rsidRPr="006F7636" w:rsidRDefault="00417A71" w:rsidP="00703900">
            <w:pPr>
              <w:ind w:left="720"/>
              <w:rPr>
                <w:sz w:val="24"/>
                <w:szCs w:val="24"/>
              </w:rPr>
            </w:pPr>
          </w:p>
          <w:p w14:paraId="361B00A4" w14:textId="04BFE86E" w:rsidR="00417A71" w:rsidRPr="00417A71" w:rsidRDefault="00436942" w:rsidP="00417A71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Extensions </w:t>
            </w:r>
            <w:r w:rsidR="00530224" w:rsidRPr="006F7636">
              <w:rPr>
                <w:sz w:val="24"/>
                <w:szCs w:val="24"/>
              </w:rPr>
              <w:t>can be approved when</w:t>
            </w:r>
            <w:r w:rsidRPr="006F7636">
              <w:rPr>
                <w:sz w:val="24"/>
                <w:szCs w:val="24"/>
              </w:rPr>
              <w:t xml:space="preserve"> there are valid reasons</w:t>
            </w:r>
            <w:r w:rsidR="00530224" w:rsidRPr="006F7636">
              <w:rPr>
                <w:sz w:val="24"/>
                <w:szCs w:val="24"/>
              </w:rPr>
              <w:t xml:space="preserve"> such as:</w:t>
            </w:r>
          </w:p>
          <w:p w14:paraId="7A253D97" w14:textId="496FD3B4" w:rsidR="00530224" w:rsidRPr="006F7636" w:rsidRDefault="00530224" w:rsidP="00530224">
            <w:pPr>
              <w:numPr>
                <w:ilvl w:val="1"/>
                <w:numId w:val="21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i</w:t>
            </w:r>
            <w:r w:rsidR="00436942" w:rsidRPr="006F7636">
              <w:rPr>
                <w:sz w:val="24"/>
                <w:szCs w:val="24"/>
              </w:rPr>
              <w:t>ssues with consultation services</w:t>
            </w:r>
          </w:p>
          <w:p w14:paraId="45DBA1D4" w14:textId="42C84EC5" w:rsidR="00436942" w:rsidRPr="006F7636" w:rsidRDefault="00436942" w:rsidP="00530224">
            <w:pPr>
              <w:numPr>
                <w:ilvl w:val="1"/>
                <w:numId w:val="21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provider enrollment delays</w:t>
            </w:r>
          </w:p>
          <w:p w14:paraId="15DC187C" w14:textId="5386F154" w:rsidR="00436942" w:rsidRDefault="00530224" w:rsidP="00436942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Lack of action to develop a service delivery plan or choose a consultation services provider is </w:t>
            </w:r>
            <w:r w:rsidRPr="006F7636">
              <w:rPr>
                <w:sz w:val="24"/>
                <w:szCs w:val="24"/>
                <w:u w:val="single"/>
              </w:rPr>
              <w:t xml:space="preserve">not </w:t>
            </w:r>
            <w:r w:rsidRPr="006F7636">
              <w:rPr>
                <w:sz w:val="24"/>
                <w:szCs w:val="24"/>
              </w:rPr>
              <w:t>a valid reason for extension</w:t>
            </w:r>
            <w:bookmarkEnd w:id="0"/>
          </w:p>
          <w:p w14:paraId="172AE517" w14:textId="77777777" w:rsidR="00436942" w:rsidRPr="006F7636" w:rsidRDefault="00436942" w:rsidP="00436942">
            <w:pPr>
              <w:rPr>
                <w:b/>
                <w:bCs/>
                <w:sz w:val="24"/>
                <w:szCs w:val="24"/>
              </w:rPr>
            </w:pPr>
          </w:p>
          <w:p w14:paraId="63A35D46" w14:textId="1A8E472B" w:rsidR="00436942" w:rsidRPr="006F7636" w:rsidRDefault="00436942" w:rsidP="0043694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F7636">
              <w:rPr>
                <w:b/>
                <w:bCs/>
                <w:color w:val="0070C0"/>
                <w:sz w:val="24"/>
                <w:szCs w:val="24"/>
              </w:rPr>
              <w:t>DTR for Early Transition to CFSS</w:t>
            </w:r>
          </w:p>
          <w:p w14:paraId="0D3E2FEF" w14:textId="010038E2" w:rsidR="00436942" w:rsidRPr="006F7636" w:rsidRDefault="00436942" w:rsidP="00436942">
            <w:p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Does the </w:t>
            </w:r>
            <w:r w:rsidR="00530224" w:rsidRPr="006F7636">
              <w:rPr>
                <w:sz w:val="24"/>
                <w:szCs w:val="24"/>
              </w:rPr>
              <w:t>Care Coordinator</w:t>
            </w:r>
            <w:r w:rsidRPr="006F7636">
              <w:rPr>
                <w:sz w:val="24"/>
                <w:szCs w:val="24"/>
              </w:rPr>
              <w:t xml:space="preserve"> need to send a DTR to someone who ended their 6-month PCA service early to transition to CFSS?</w:t>
            </w:r>
          </w:p>
          <w:p w14:paraId="25C18DB6" w14:textId="020996E8" w:rsidR="00436942" w:rsidRPr="006F7636" w:rsidRDefault="00436942" w:rsidP="0043694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F7636">
              <w:rPr>
                <w:b/>
                <w:bCs/>
                <w:sz w:val="24"/>
                <w:szCs w:val="24"/>
              </w:rPr>
              <w:t>No</w:t>
            </w:r>
            <w:r w:rsidRPr="006F7636">
              <w:rPr>
                <w:sz w:val="24"/>
                <w:szCs w:val="24"/>
              </w:rPr>
              <w:t xml:space="preserve">, a </w:t>
            </w:r>
            <w:r w:rsidR="00530224" w:rsidRPr="006F7636">
              <w:rPr>
                <w:sz w:val="24"/>
                <w:szCs w:val="24"/>
              </w:rPr>
              <w:t>DTR</w:t>
            </w:r>
            <w:r w:rsidRPr="006F7636">
              <w:rPr>
                <w:sz w:val="24"/>
                <w:szCs w:val="24"/>
              </w:rPr>
              <w:t xml:space="preserve"> is not needed.</w:t>
            </w:r>
          </w:p>
          <w:p w14:paraId="27C63F54" w14:textId="77777777" w:rsidR="00436942" w:rsidRPr="006F7636" w:rsidRDefault="00436942" w:rsidP="00436942">
            <w:pPr>
              <w:rPr>
                <w:b/>
                <w:bCs/>
                <w:sz w:val="24"/>
                <w:szCs w:val="24"/>
              </w:rPr>
            </w:pPr>
          </w:p>
          <w:p w14:paraId="7B783E26" w14:textId="77777777" w:rsidR="00436942" w:rsidRPr="006F7636" w:rsidRDefault="00436942" w:rsidP="0043694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F7636">
              <w:rPr>
                <w:b/>
                <w:bCs/>
                <w:color w:val="0070C0"/>
                <w:sz w:val="24"/>
                <w:szCs w:val="24"/>
              </w:rPr>
              <w:t>Approving/Denying Service Delivery Plan</w:t>
            </w:r>
          </w:p>
          <w:p w14:paraId="4EF52054" w14:textId="44EEF1B6" w:rsidR="00436942" w:rsidRPr="006F7636" w:rsidRDefault="00436942" w:rsidP="00436942">
            <w:p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Must the </w:t>
            </w:r>
            <w:r w:rsidR="00530224" w:rsidRPr="006F7636">
              <w:rPr>
                <w:sz w:val="24"/>
                <w:szCs w:val="24"/>
              </w:rPr>
              <w:t>Care Coordinator</w:t>
            </w:r>
            <w:r w:rsidRPr="006F7636">
              <w:rPr>
                <w:sz w:val="24"/>
                <w:szCs w:val="24"/>
              </w:rPr>
              <w:t xml:space="preserve"> approve or deny the service delivery plan within 30 days of receiving it from the consultation services provider?</w:t>
            </w:r>
          </w:p>
          <w:p w14:paraId="2CE61F57" w14:textId="1DBBAC23" w:rsidR="00436942" w:rsidRPr="006F7636" w:rsidRDefault="00436942" w:rsidP="0043694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F7636">
              <w:rPr>
                <w:b/>
                <w:bCs/>
                <w:sz w:val="24"/>
                <w:szCs w:val="24"/>
              </w:rPr>
              <w:t>Yes</w:t>
            </w:r>
            <w:r w:rsidRPr="006F7636">
              <w:rPr>
                <w:sz w:val="24"/>
                <w:szCs w:val="24"/>
              </w:rPr>
              <w:t xml:space="preserve">, the </w:t>
            </w:r>
            <w:r w:rsidR="00530224" w:rsidRPr="006F7636">
              <w:rPr>
                <w:sz w:val="24"/>
                <w:szCs w:val="24"/>
              </w:rPr>
              <w:t>Care Coordinator</w:t>
            </w:r>
            <w:r w:rsidRPr="006F7636">
              <w:rPr>
                <w:sz w:val="24"/>
                <w:szCs w:val="24"/>
              </w:rPr>
              <w:t xml:space="preserve"> must approve or deny the service delivery plan within 30 days of receiving it.</w:t>
            </w:r>
          </w:p>
          <w:p w14:paraId="134D2ADE" w14:textId="43C77D1A" w:rsidR="00436942" w:rsidRPr="006F7636" w:rsidRDefault="00436942" w:rsidP="00436942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If the plan does not meet CFSS requirements, the </w:t>
            </w:r>
            <w:r w:rsidR="00530224" w:rsidRPr="006F7636">
              <w:rPr>
                <w:sz w:val="24"/>
                <w:szCs w:val="24"/>
              </w:rPr>
              <w:t>Care Coordinator</w:t>
            </w:r>
            <w:r w:rsidRPr="006F7636">
              <w:rPr>
                <w:sz w:val="24"/>
                <w:szCs w:val="24"/>
              </w:rPr>
              <w:t xml:space="preserve"> can:</w:t>
            </w:r>
          </w:p>
          <w:p w14:paraId="12724D75" w14:textId="77777777" w:rsidR="00436942" w:rsidRPr="006F7636" w:rsidRDefault="00436942" w:rsidP="00436942">
            <w:pPr>
              <w:numPr>
                <w:ilvl w:val="1"/>
                <w:numId w:val="29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Work with the person to update the plan.</w:t>
            </w:r>
          </w:p>
          <w:p w14:paraId="46124DEE" w14:textId="77777777" w:rsidR="00436942" w:rsidRPr="006F7636" w:rsidRDefault="00436942" w:rsidP="00436942">
            <w:pPr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Refer the person back to the consultation services provider for adjustments.</w:t>
            </w:r>
          </w:p>
          <w:p w14:paraId="474487CA" w14:textId="571725BC" w:rsidR="00436942" w:rsidRPr="006F7636" w:rsidRDefault="00436942" w:rsidP="00436942">
            <w:pPr>
              <w:numPr>
                <w:ilvl w:val="2"/>
                <w:numId w:val="28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If the plan is denied, a </w:t>
            </w:r>
            <w:r w:rsidR="00530224" w:rsidRPr="006F7636">
              <w:rPr>
                <w:sz w:val="24"/>
                <w:szCs w:val="24"/>
              </w:rPr>
              <w:t xml:space="preserve">DTR </w:t>
            </w:r>
            <w:r w:rsidRPr="006F7636">
              <w:rPr>
                <w:sz w:val="24"/>
                <w:szCs w:val="24"/>
              </w:rPr>
              <w:t>must be sent.</w:t>
            </w:r>
          </w:p>
          <w:p w14:paraId="2B1A328A" w14:textId="77777777" w:rsidR="00436942" w:rsidRPr="006F7636" w:rsidRDefault="00436942" w:rsidP="00436942">
            <w:pPr>
              <w:pStyle w:val="ListParagraph"/>
              <w:widowControl/>
              <w:numPr>
                <w:ilvl w:val="1"/>
                <w:numId w:val="28"/>
              </w:numPr>
              <w:autoSpaceDE/>
              <w:autoSpaceDN/>
              <w:spacing w:before="0" w:line="240" w:lineRule="auto"/>
              <w:contextualSpacing/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 xml:space="preserve">If the provider is actively working on changes, the support plan cannot be approved until completed. </w:t>
            </w:r>
          </w:p>
          <w:p w14:paraId="2711B007" w14:textId="2E0F8E97" w:rsidR="00436942" w:rsidRPr="006F7636" w:rsidRDefault="00530224" w:rsidP="00436942">
            <w:pPr>
              <w:pStyle w:val="ListParagraph"/>
              <w:widowControl/>
              <w:numPr>
                <w:ilvl w:val="1"/>
                <w:numId w:val="28"/>
              </w:numPr>
              <w:autoSpaceDE/>
              <w:autoSpaceDN/>
              <w:spacing w:before="0" w:line="240" w:lineRule="auto"/>
              <w:contextualSpacing/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DTR</w:t>
            </w:r>
            <w:r w:rsidR="00436942" w:rsidRPr="006F7636">
              <w:rPr>
                <w:sz w:val="24"/>
                <w:szCs w:val="24"/>
              </w:rPr>
              <w:t xml:space="preserve"> may be required if the plan is denied.</w:t>
            </w:r>
          </w:p>
          <w:p w14:paraId="05BE5D39" w14:textId="77777777" w:rsidR="00436942" w:rsidRPr="006F7636" w:rsidRDefault="00436942" w:rsidP="00436942">
            <w:pPr>
              <w:ind w:left="720"/>
              <w:rPr>
                <w:sz w:val="24"/>
                <w:szCs w:val="24"/>
              </w:rPr>
            </w:pPr>
          </w:p>
          <w:p w14:paraId="730B1843" w14:textId="77777777" w:rsidR="00436942" w:rsidRPr="006F7636" w:rsidRDefault="00436942" w:rsidP="0043694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F7636">
              <w:rPr>
                <w:b/>
                <w:bCs/>
                <w:color w:val="0070C0"/>
                <w:sz w:val="24"/>
                <w:szCs w:val="24"/>
              </w:rPr>
              <w:t>Including Assessed Needs in CFSS Plan</w:t>
            </w:r>
          </w:p>
          <w:p w14:paraId="0BAECA43" w14:textId="77777777" w:rsidR="00436942" w:rsidRPr="006F7636" w:rsidRDefault="00436942" w:rsidP="00436942">
            <w:p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Do assessed needs need to be included in the CFSS service delivery plan, including non-CFSS needs and dependencies?</w:t>
            </w:r>
          </w:p>
          <w:p w14:paraId="4B9232FF" w14:textId="77777777" w:rsidR="00436942" w:rsidRPr="006F7636" w:rsidRDefault="00436942" w:rsidP="00436942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6F7636">
              <w:rPr>
                <w:b/>
                <w:bCs/>
                <w:sz w:val="24"/>
                <w:szCs w:val="24"/>
              </w:rPr>
              <w:t>Yes</w:t>
            </w:r>
            <w:r w:rsidRPr="006F7636">
              <w:rPr>
                <w:sz w:val="24"/>
                <w:szCs w:val="24"/>
              </w:rPr>
              <w:t>, if it impacts CFSS services or supports.</w:t>
            </w:r>
          </w:p>
          <w:p w14:paraId="42BB457E" w14:textId="77777777" w:rsidR="00436942" w:rsidRPr="006F7636" w:rsidRDefault="00436942" w:rsidP="00436942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6F7636">
              <w:rPr>
                <w:sz w:val="24"/>
                <w:szCs w:val="24"/>
              </w:rPr>
              <w:t>Only needs impacting CFSS services and supports must be included.</w:t>
            </w:r>
          </w:p>
          <w:p w14:paraId="65D7CDA6" w14:textId="77777777" w:rsidR="00643113" w:rsidRDefault="00643113" w:rsidP="00436942">
            <w:pPr>
              <w:tabs>
                <w:tab w:val="left" w:pos="199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38FE09" w14:textId="77777777" w:rsidR="00643113" w:rsidRPr="0054689C" w:rsidRDefault="00643113" w:rsidP="0054689C">
            <w:pPr>
              <w:tabs>
                <w:tab w:val="left" w:pos="1991"/>
              </w:tabs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4689C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The CFSS Guidance document on the Care Coordination website has been updated with the following:</w:t>
            </w:r>
          </w:p>
          <w:p w14:paraId="2710E06B" w14:textId="77777777" w:rsidR="00643113" w:rsidRPr="0054689C" w:rsidRDefault="00643113" w:rsidP="0054689C">
            <w:pPr>
              <w:pStyle w:val="ListParagraph"/>
              <w:numPr>
                <w:ilvl w:val="0"/>
                <w:numId w:val="32"/>
              </w:numPr>
              <w:tabs>
                <w:tab w:val="left" w:pos="1991"/>
              </w:tabs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54689C">
              <w:rPr>
                <w:rFonts w:cstheme="minorHAnsi"/>
                <w:sz w:val="24"/>
                <w:szCs w:val="24"/>
              </w:rPr>
              <w:t>Members that require an extension of PCA longer than 6-months</w:t>
            </w:r>
          </w:p>
          <w:p w14:paraId="27D7A06F" w14:textId="77777777" w:rsidR="00643113" w:rsidRPr="0054689C" w:rsidRDefault="00DF18CB" w:rsidP="0054689C">
            <w:pPr>
              <w:pStyle w:val="ListParagraph"/>
              <w:numPr>
                <w:ilvl w:val="0"/>
                <w:numId w:val="32"/>
              </w:numPr>
              <w:tabs>
                <w:tab w:val="left" w:pos="1991"/>
              </w:tabs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54689C">
              <w:rPr>
                <w:rFonts w:cstheme="minorHAnsi"/>
                <w:sz w:val="24"/>
                <w:szCs w:val="24"/>
              </w:rPr>
              <w:t>Revisions to the CFSS Support Plan</w:t>
            </w:r>
          </w:p>
          <w:p w14:paraId="021DDFD8" w14:textId="77777777" w:rsidR="00DF18CB" w:rsidRPr="0054689C" w:rsidRDefault="00DF18CB" w:rsidP="0054689C">
            <w:pPr>
              <w:pStyle w:val="ListParagraph"/>
              <w:numPr>
                <w:ilvl w:val="0"/>
                <w:numId w:val="32"/>
              </w:numPr>
              <w:tabs>
                <w:tab w:val="left" w:pos="1991"/>
              </w:tabs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54689C">
              <w:rPr>
                <w:rFonts w:cstheme="minorHAnsi"/>
                <w:sz w:val="24"/>
                <w:szCs w:val="24"/>
              </w:rPr>
              <w:t>45-day temporary start of CFSS</w:t>
            </w:r>
          </w:p>
          <w:p w14:paraId="2D7C3991" w14:textId="77777777" w:rsidR="0054689C" w:rsidRPr="0054689C" w:rsidRDefault="0054689C" w:rsidP="0054689C">
            <w:pPr>
              <w:pStyle w:val="ListParagraph"/>
              <w:numPr>
                <w:ilvl w:val="0"/>
                <w:numId w:val="32"/>
              </w:numPr>
              <w:tabs>
                <w:tab w:val="left" w:pos="1991"/>
              </w:tabs>
              <w:spacing w:before="0" w:line="240" w:lineRule="auto"/>
              <w:rPr>
                <w:rFonts w:cstheme="minorHAnsi"/>
                <w:sz w:val="24"/>
                <w:szCs w:val="24"/>
              </w:rPr>
            </w:pPr>
            <w:r w:rsidRPr="0054689C">
              <w:rPr>
                <w:rFonts w:cstheme="minorHAnsi"/>
                <w:sz w:val="24"/>
                <w:szCs w:val="24"/>
              </w:rPr>
              <w:t>45-day temporary increase of CFSS</w:t>
            </w:r>
          </w:p>
          <w:p w14:paraId="48D18FFD" w14:textId="215BB968" w:rsidR="0054689C" w:rsidRPr="00643113" w:rsidRDefault="00541E5D" w:rsidP="00541E5D">
            <w:pPr>
              <w:pStyle w:val="ListParagraph"/>
              <w:tabs>
                <w:tab w:val="left" w:pos="1991"/>
              </w:tabs>
              <w:spacing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01B23F" wp14:editId="71CAF5D3">
                  <wp:extent cx="3962722" cy="2657475"/>
                  <wp:effectExtent l="0" t="0" r="0" b="0"/>
                  <wp:docPr id="12953304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381" cy="266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35C6" w14:textId="2D4576B2" w:rsidR="00690495" w:rsidRPr="00690495" w:rsidRDefault="00690495" w:rsidP="00F171A8">
      <w:pPr>
        <w:tabs>
          <w:tab w:val="left" w:pos="5355"/>
        </w:tabs>
      </w:pPr>
    </w:p>
    <w:sectPr w:rsidR="00690495" w:rsidRPr="00690495" w:rsidSect="00696BE2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0742" w14:textId="77777777" w:rsidR="00C45D66" w:rsidRDefault="00C45D66" w:rsidP="00BB1FFD">
      <w:pPr>
        <w:spacing w:after="0" w:line="240" w:lineRule="auto"/>
      </w:pPr>
      <w:r>
        <w:separator/>
      </w:r>
    </w:p>
  </w:endnote>
  <w:endnote w:type="continuationSeparator" w:id="0">
    <w:p w14:paraId="23AB6AB2" w14:textId="77777777" w:rsidR="00C45D66" w:rsidRDefault="00C45D66" w:rsidP="00BB1FFD">
      <w:pPr>
        <w:spacing w:after="0" w:line="240" w:lineRule="auto"/>
      </w:pPr>
      <w:r>
        <w:continuationSeparator/>
      </w:r>
    </w:p>
  </w:endnote>
  <w:endnote w:type="continuationNotice" w:id="1">
    <w:p w14:paraId="76D42119" w14:textId="77777777" w:rsidR="00C45D66" w:rsidRDefault="00C45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360F" w14:textId="77777777" w:rsidR="00C45D66" w:rsidRDefault="00C45D66" w:rsidP="00BB1FFD">
      <w:pPr>
        <w:spacing w:after="0" w:line="240" w:lineRule="auto"/>
      </w:pPr>
      <w:r>
        <w:separator/>
      </w:r>
    </w:p>
  </w:footnote>
  <w:footnote w:type="continuationSeparator" w:id="0">
    <w:p w14:paraId="7B9BAD2E" w14:textId="77777777" w:rsidR="00C45D66" w:rsidRDefault="00C45D66" w:rsidP="00BB1FFD">
      <w:pPr>
        <w:spacing w:after="0" w:line="240" w:lineRule="auto"/>
      </w:pPr>
      <w:r>
        <w:continuationSeparator/>
      </w:r>
    </w:p>
  </w:footnote>
  <w:footnote w:type="continuationNotice" w:id="1">
    <w:p w14:paraId="70C8D345" w14:textId="77777777" w:rsidR="00C45D66" w:rsidRDefault="00C45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5" w:name="_Hlk132280772"/>
                    <w:bookmarkEnd w:id="15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8240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57BF047" id="Freeform 45" o:spid="_x0000_s1026" style="position:absolute;margin-left:-35.25pt;margin-top:0;width:201.75pt;height:73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469BB29" w:rsidR="00AF1D04" w:rsidRPr="00AF1D04" w:rsidRDefault="00436942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3-14-2025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7358D35" id="_x0000_s1028" type="#_x0000_t202" style="position:absolute;margin-left:294pt;margin-top:-57pt;width:185.9pt;height:1in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469BB29" w:rsidR="00AF1D04" w:rsidRPr="00AF1D04" w:rsidRDefault="00436942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3-14-2025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6D0"/>
    <w:multiLevelType w:val="hybridMultilevel"/>
    <w:tmpl w:val="2AD8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A6519"/>
    <w:multiLevelType w:val="hybridMultilevel"/>
    <w:tmpl w:val="74C65C4C"/>
    <w:lvl w:ilvl="0" w:tplc="6D34B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8D3"/>
    <w:multiLevelType w:val="multilevel"/>
    <w:tmpl w:val="024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5A6B"/>
    <w:multiLevelType w:val="multilevel"/>
    <w:tmpl w:val="25C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9283C"/>
    <w:multiLevelType w:val="multilevel"/>
    <w:tmpl w:val="900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0BF6"/>
    <w:multiLevelType w:val="hybridMultilevel"/>
    <w:tmpl w:val="2C72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B2BE9"/>
    <w:multiLevelType w:val="multilevel"/>
    <w:tmpl w:val="80F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66AC25A3"/>
    <w:multiLevelType w:val="multilevel"/>
    <w:tmpl w:val="138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87E62"/>
    <w:multiLevelType w:val="multilevel"/>
    <w:tmpl w:val="80F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B40FF"/>
    <w:multiLevelType w:val="multilevel"/>
    <w:tmpl w:val="7CA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6"/>
  </w:num>
  <w:num w:numId="2" w16cid:durableId="1797331095">
    <w:abstractNumId w:val="11"/>
  </w:num>
  <w:num w:numId="3" w16cid:durableId="214856249">
    <w:abstractNumId w:val="14"/>
  </w:num>
  <w:num w:numId="4" w16cid:durableId="1499616861">
    <w:abstractNumId w:val="19"/>
  </w:num>
  <w:num w:numId="5" w16cid:durableId="2073769093">
    <w:abstractNumId w:val="1"/>
  </w:num>
  <w:num w:numId="6" w16cid:durableId="18362904">
    <w:abstractNumId w:val="24"/>
  </w:num>
  <w:num w:numId="7" w16cid:durableId="495341996">
    <w:abstractNumId w:val="25"/>
  </w:num>
  <w:num w:numId="8" w16cid:durableId="195433800">
    <w:abstractNumId w:val="4"/>
  </w:num>
  <w:num w:numId="9" w16cid:durableId="2131320421">
    <w:abstractNumId w:val="15"/>
  </w:num>
  <w:num w:numId="10" w16cid:durableId="292836173">
    <w:abstractNumId w:val="12"/>
  </w:num>
  <w:num w:numId="11" w16cid:durableId="590047722">
    <w:abstractNumId w:val="7"/>
  </w:num>
  <w:num w:numId="12" w16cid:durableId="1674527007">
    <w:abstractNumId w:val="10"/>
  </w:num>
  <w:num w:numId="13" w16cid:durableId="1073697651">
    <w:abstractNumId w:val="8"/>
  </w:num>
  <w:num w:numId="14" w16cid:durableId="1167403472">
    <w:abstractNumId w:val="17"/>
  </w:num>
  <w:num w:numId="15" w16cid:durableId="1282767395">
    <w:abstractNumId w:val="21"/>
  </w:num>
  <w:num w:numId="16" w16cid:durableId="974333673">
    <w:abstractNumId w:val="13"/>
  </w:num>
  <w:num w:numId="17" w16cid:durableId="364520162">
    <w:abstractNumId w:val="6"/>
  </w:num>
  <w:num w:numId="18" w16cid:durableId="1117332499">
    <w:abstractNumId w:val="9"/>
  </w:num>
  <w:num w:numId="19" w16cid:durableId="2132741991">
    <w:abstractNumId w:val="2"/>
  </w:num>
  <w:num w:numId="20" w16cid:durableId="280696115">
    <w:abstractNumId w:val="22"/>
  </w:num>
  <w:num w:numId="21" w16cid:durableId="2073889641">
    <w:abstractNumId w:val="23"/>
  </w:num>
  <w:num w:numId="22" w16cid:durableId="1798793209">
    <w:abstractNumId w:val="20"/>
  </w:num>
  <w:num w:numId="23" w16cid:durableId="1333220493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09108731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582224353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8562508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797601437">
    <w:abstractNumId w:val="3"/>
  </w:num>
  <w:num w:numId="28" w16cid:durableId="360327443">
    <w:abstractNumId w:val="5"/>
  </w:num>
  <w:num w:numId="29" w16cid:durableId="159763980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96006925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580286605">
    <w:abstractNumId w:val="18"/>
  </w:num>
  <w:num w:numId="32" w16cid:durableId="24912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4517"/>
    <w:rsid w:val="000274AF"/>
    <w:rsid w:val="00096F70"/>
    <w:rsid w:val="000B3E7D"/>
    <w:rsid w:val="000C143E"/>
    <w:rsid w:val="00145063"/>
    <w:rsid w:val="00146993"/>
    <w:rsid w:val="00150063"/>
    <w:rsid w:val="00150443"/>
    <w:rsid w:val="00163839"/>
    <w:rsid w:val="00172263"/>
    <w:rsid w:val="00194E8A"/>
    <w:rsid w:val="001B2D6E"/>
    <w:rsid w:val="001F79CB"/>
    <w:rsid w:val="001F7B3B"/>
    <w:rsid w:val="00222CB4"/>
    <w:rsid w:val="00237980"/>
    <w:rsid w:val="00241FDA"/>
    <w:rsid w:val="0028428E"/>
    <w:rsid w:val="00287C94"/>
    <w:rsid w:val="00294EB6"/>
    <w:rsid w:val="002D7C3C"/>
    <w:rsid w:val="002E040A"/>
    <w:rsid w:val="002E7252"/>
    <w:rsid w:val="002F63D4"/>
    <w:rsid w:val="00314DE9"/>
    <w:rsid w:val="003901BE"/>
    <w:rsid w:val="00396063"/>
    <w:rsid w:val="003A7056"/>
    <w:rsid w:val="003C1F8E"/>
    <w:rsid w:val="003C39F5"/>
    <w:rsid w:val="00417A71"/>
    <w:rsid w:val="00436942"/>
    <w:rsid w:val="0044731C"/>
    <w:rsid w:val="0045018C"/>
    <w:rsid w:val="004D30F0"/>
    <w:rsid w:val="00514424"/>
    <w:rsid w:val="00524423"/>
    <w:rsid w:val="00530224"/>
    <w:rsid w:val="005413CA"/>
    <w:rsid w:val="00541E5D"/>
    <w:rsid w:val="0054689C"/>
    <w:rsid w:val="005B0C97"/>
    <w:rsid w:val="005B20AD"/>
    <w:rsid w:val="005C7FFC"/>
    <w:rsid w:val="005D6BC6"/>
    <w:rsid w:val="005E07CD"/>
    <w:rsid w:val="00605891"/>
    <w:rsid w:val="00614474"/>
    <w:rsid w:val="0062222C"/>
    <w:rsid w:val="00643113"/>
    <w:rsid w:val="006579A0"/>
    <w:rsid w:val="00661EAF"/>
    <w:rsid w:val="00667838"/>
    <w:rsid w:val="00690495"/>
    <w:rsid w:val="00696BE2"/>
    <w:rsid w:val="006B5D91"/>
    <w:rsid w:val="006E5215"/>
    <w:rsid w:val="006F7636"/>
    <w:rsid w:val="00703900"/>
    <w:rsid w:val="00721ABF"/>
    <w:rsid w:val="007808B0"/>
    <w:rsid w:val="007979EC"/>
    <w:rsid w:val="007A4AB5"/>
    <w:rsid w:val="007A5F11"/>
    <w:rsid w:val="007D561F"/>
    <w:rsid w:val="007E404D"/>
    <w:rsid w:val="007E6A5E"/>
    <w:rsid w:val="0080562D"/>
    <w:rsid w:val="0081630C"/>
    <w:rsid w:val="00857F8D"/>
    <w:rsid w:val="0087754E"/>
    <w:rsid w:val="00885C02"/>
    <w:rsid w:val="00885E21"/>
    <w:rsid w:val="00887099"/>
    <w:rsid w:val="008877C2"/>
    <w:rsid w:val="00890AF0"/>
    <w:rsid w:val="008C610E"/>
    <w:rsid w:val="0092299A"/>
    <w:rsid w:val="0094380A"/>
    <w:rsid w:val="00954AF8"/>
    <w:rsid w:val="00962F5A"/>
    <w:rsid w:val="00964FC8"/>
    <w:rsid w:val="00986E5D"/>
    <w:rsid w:val="00A027C5"/>
    <w:rsid w:val="00A16F35"/>
    <w:rsid w:val="00A24223"/>
    <w:rsid w:val="00A41C5E"/>
    <w:rsid w:val="00A43DD3"/>
    <w:rsid w:val="00A7017F"/>
    <w:rsid w:val="00A771B2"/>
    <w:rsid w:val="00AA1C20"/>
    <w:rsid w:val="00AA2580"/>
    <w:rsid w:val="00AA4EB0"/>
    <w:rsid w:val="00AA7FC3"/>
    <w:rsid w:val="00AB049B"/>
    <w:rsid w:val="00AD5757"/>
    <w:rsid w:val="00AF1D04"/>
    <w:rsid w:val="00AF41E2"/>
    <w:rsid w:val="00BB1FFD"/>
    <w:rsid w:val="00BD6DF2"/>
    <w:rsid w:val="00BE7428"/>
    <w:rsid w:val="00C03345"/>
    <w:rsid w:val="00C45D66"/>
    <w:rsid w:val="00C608E4"/>
    <w:rsid w:val="00C61D7A"/>
    <w:rsid w:val="00CA04A0"/>
    <w:rsid w:val="00CA1E33"/>
    <w:rsid w:val="00CA2A1A"/>
    <w:rsid w:val="00CC4229"/>
    <w:rsid w:val="00CC7763"/>
    <w:rsid w:val="00CE63EA"/>
    <w:rsid w:val="00CF49F1"/>
    <w:rsid w:val="00D26EF8"/>
    <w:rsid w:val="00D3050B"/>
    <w:rsid w:val="00D5294C"/>
    <w:rsid w:val="00D60A33"/>
    <w:rsid w:val="00D62FCD"/>
    <w:rsid w:val="00DF18CB"/>
    <w:rsid w:val="00DF4D0B"/>
    <w:rsid w:val="00DF4E3A"/>
    <w:rsid w:val="00E663A1"/>
    <w:rsid w:val="00E67C0C"/>
    <w:rsid w:val="00EC4AA6"/>
    <w:rsid w:val="00EE5A26"/>
    <w:rsid w:val="00F04D76"/>
    <w:rsid w:val="00F171A8"/>
    <w:rsid w:val="00F2265D"/>
    <w:rsid w:val="00F36B5F"/>
    <w:rsid w:val="00F5483A"/>
    <w:rsid w:val="00F610EE"/>
    <w:rsid w:val="00F77805"/>
    <w:rsid w:val="00F921CC"/>
    <w:rsid w:val="00FA7110"/>
    <w:rsid w:val="00FC0731"/>
    <w:rsid w:val="00FC5DAD"/>
    <w:rsid w:val="00FC5F7D"/>
    <w:rsid w:val="00FE4282"/>
    <w:rsid w:val="00FF33FE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F4F58817-860B-482E-94DA-4B0A1F4D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10E"/>
    <w:rPr>
      <w:i/>
      <w:iCs/>
    </w:rPr>
  </w:style>
  <w:style w:type="character" w:customStyle="1" w:styleId="id812">
    <w:name w:val="id812"/>
    <w:basedOn w:val="DefaultParagraphFont"/>
    <w:rsid w:val="008C610E"/>
  </w:style>
  <w:style w:type="paragraph" w:styleId="Revision">
    <w:name w:val="Revision"/>
    <w:hidden/>
    <w:uiPriority w:val="99"/>
    <w:semiHidden/>
    <w:rsid w:val="004369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0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2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recoordination.bluecrossmn.com/wp-content/uploads/2025/03/CFSS-Guidance-3.13.20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1811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6" baseType="variant"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https://carecoordination.bluecrossmn.com/wp-content/uploads/2025/03/CFSS-Guidance-3.13.2025.pdf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27</cp:revision>
  <cp:lastPrinted>2023-04-13T23:37:00Z</cp:lastPrinted>
  <dcterms:created xsi:type="dcterms:W3CDTF">2025-03-14T19:04:00Z</dcterms:created>
  <dcterms:modified xsi:type="dcterms:W3CDTF">2025-03-14T19:09:00Z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