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pPr w:leftFromText="180" w:rightFromText="180" w:vertAnchor="page" w:horzAnchor="margin" w:tblpXSpec="right" w:tblpY="2146"/>
        <w:tblW w:w="0" w:type="auto"/>
        <w:tblBorders>
          <w:top w:val="thinThickThinSmallGap" w:sz="24" w:space="0" w:color="002060"/>
          <w:left w:val="thinThickThinSmallGap" w:sz="24" w:space="0" w:color="002060"/>
          <w:bottom w:val="thinThickThinSmallGap" w:sz="24" w:space="0" w:color="002060"/>
          <w:right w:val="thinThickThinSmallGap" w:sz="24" w:space="0" w:color="002060"/>
          <w:insideH w:val="thinThickThinSmallGap" w:sz="24" w:space="0" w:color="002060"/>
          <w:insideV w:val="thinThickThinSmallGap" w:sz="24" w:space="0" w:color="002060"/>
        </w:tblBorders>
        <w:tblLook w:val="04A0" w:firstRow="1" w:lastRow="0" w:firstColumn="1" w:lastColumn="0" w:noHBand="0" w:noVBand="1"/>
      </w:tblPr>
      <w:tblGrid>
        <w:gridCol w:w="11520"/>
      </w:tblGrid>
      <w:tr w:rsidR="005D6BC6" w14:paraId="1C1DBD57" w14:textId="77777777" w:rsidTr="005D6BC6">
        <w:trPr>
          <w:trHeight w:val="9330"/>
        </w:trPr>
        <w:tc>
          <w:tcPr>
            <w:tcW w:w="11520" w:type="dxa"/>
          </w:tcPr>
          <w:p w14:paraId="6AAC6F97" w14:textId="1591A575" w:rsidR="002360E5" w:rsidRDefault="002360E5" w:rsidP="002360E5">
            <w:pPr>
              <w:pStyle w:val="ListParagraph"/>
              <w:numPr>
                <w:ilvl w:val="0"/>
                <w:numId w:val="19"/>
              </w:numPr>
              <w:spacing w:before="60" w:after="60" w:line="240" w:lineRule="auto"/>
              <w:rPr>
                <w:noProof/>
              </w:rPr>
            </w:pPr>
            <w:r w:rsidRPr="00C608E4">
              <w:rPr>
                <w:noProof/>
              </w:rPr>
              <mc:AlternateContent>
                <mc:Choice Requires="wps">
                  <w:drawing>
                    <wp:anchor distT="45720" distB="45720" distL="114300" distR="114300" simplePos="0" relativeHeight="251660800" behindDoc="0" locked="0" layoutInCell="1" allowOverlap="1" wp14:anchorId="3BF569D4" wp14:editId="5F4E7F81">
                      <wp:simplePos x="0" y="0"/>
                      <wp:positionH relativeFrom="column">
                        <wp:posOffset>7620</wp:posOffset>
                      </wp:positionH>
                      <wp:positionV relativeFrom="paragraph">
                        <wp:posOffset>57150</wp:posOffset>
                      </wp:positionV>
                      <wp:extent cx="7162800" cy="419100"/>
                      <wp:effectExtent l="0" t="0" r="0" b="0"/>
                      <wp:wrapSquare wrapText="bothSides"/>
                      <wp:docPr id="1574356018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162800" cy="4191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EF8F774" w14:textId="7A041D5D" w:rsidR="005D6BC6" w:rsidRPr="002360E5" w:rsidRDefault="002360E5" w:rsidP="005D6BC6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</w:pPr>
                                  <w:r w:rsidRPr="002360E5">
                                    <w:rPr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 xml:space="preserve">2025 MSHO Plan Highlights Now Available in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2060"/>
                                      <w:sz w:val="36"/>
                                      <w:szCs w:val="36"/>
                                    </w:rPr>
                                    <w:t>Spanish, Hmong, &amp; Somali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BF569D4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.6pt;margin-top:4.5pt;width:564pt;height:33pt;z-index:2516608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" stroked="f">
                      <v:textbox>
                        <w:txbxContent>
                          <w:p w14:paraId="5EF8F774" w14:textId="7A041D5D" w:rsidR="005D6BC6" w:rsidRPr="002360E5" w:rsidRDefault="002360E5" w:rsidP="005D6BC6">
                            <w:pPr>
                              <w:jc w:val="center"/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</w:pPr>
                            <w:r w:rsidRPr="002360E5"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 xml:space="preserve">2025 MSHO Plan Highlights Now Available in </w:t>
                            </w:r>
                            <w:r>
                              <w:rPr>
                                <w:b/>
                                <w:bCs/>
                                <w:color w:val="002060"/>
                                <w:sz w:val="36"/>
                                <w:szCs w:val="36"/>
                              </w:rPr>
                              <w:t>Spanish, Hmong, &amp; Somali</w:t>
                            </w:r>
                          </w:p>
                        </w:txbxContent>
                      </v:textbox>
                      <w10:wrap type="square"/>
                    </v:shape>
                  </w:pict>
                </mc:Fallback>
              </mc:AlternateContent>
            </w:r>
            <w:r>
              <w:rPr>
                <w:noProof/>
              </w:rPr>
              <w:t xml:space="preserve">Documents are saved on the </w:t>
            </w:r>
            <w:hyperlink r:id="rId10" w:history="1">
              <w:r w:rsidRPr="003018E7">
                <w:rPr>
                  <w:rStyle w:val="Hyperlink"/>
                  <w:noProof/>
                </w:rPr>
                <w:t>Care Coordination</w:t>
              </w:r>
              <w:r w:rsidR="003018E7" w:rsidRPr="003018E7">
                <w:rPr>
                  <w:rStyle w:val="Hyperlink"/>
                  <w:noProof/>
                </w:rPr>
                <w:t xml:space="preserve"> MSHO enrollment web page</w:t>
              </w:r>
            </w:hyperlink>
            <w:r>
              <w:rPr>
                <w:noProof/>
              </w:rPr>
              <w:t>.</w:t>
            </w:r>
          </w:p>
          <w:p w14:paraId="7470C134" w14:textId="77777777" w:rsidR="003018E7" w:rsidRDefault="003018E7" w:rsidP="003018E7">
            <w:pPr>
              <w:spacing w:before="60" w:after="60"/>
              <w:ind w:left="360"/>
              <w:rPr>
                <w:noProof/>
              </w:rPr>
            </w:pPr>
          </w:p>
          <w:p w14:paraId="1039FFF9" w14:textId="6566315A" w:rsidR="005D6BC6" w:rsidRPr="00D3050B" w:rsidRDefault="003018E7" w:rsidP="002360E5">
            <w:pPr>
              <w:spacing w:before="60" w:after="6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noProof/>
              </w:rPr>
              <w:drawing>
                <wp:inline distT="0" distB="0" distL="0" distR="0" wp14:anchorId="1C803AEA" wp14:editId="7EC8A837">
                  <wp:extent cx="6390476" cy="1523810"/>
                  <wp:effectExtent l="114300" t="95250" r="106045" b="95885"/>
                  <wp:docPr id="8201858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20185827" name="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90476" cy="1523810"/>
                          </a:xfrm>
                          <a:prstGeom prst="rect">
                            <a:avLst/>
                          </a:prstGeom>
                          <a:effectLst>
                            <a:outerShdw blurRad="63500" sx="102000" sy="102000" algn="ctr" rotWithShape="0">
                              <a:prstClr val="black">
                                <a:alpha val="40000"/>
                              </a:prstClr>
                            </a:outerShdw>
                          </a:effectLst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7B08A8B" w14:textId="77777777" w:rsidR="00FA7110" w:rsidRDefault="00FA7110"/>
    <w:p w14:paraId="1B046C4A" w14:textId="77777777" w:rsidR="00FA7110" w:rsidRDefault="00FA7110" w:rsidP="005D6BC6">
      <w:pPr>
        <w:tabs>
          <w:tab w:val="left" w:pos="2520"/>
        </w:tabs>
      </w:pPr>
    </w:p>
    <w:p w14:paraId="3544C243" w14:textId="5E87CDE4" w:rsidR="00CA04A0" w:rsidRDefault="00CA04A0"/>
    <w:p w14:paraId="2DD46C7A" w14:textId="4EC981B7" w:rsidR="00CA04A0" w:rsidRDefault="00CA04A0"/>
    <w:p w14:paraId="76A88B70" w14:textId="5D030BAA" w:rsidR="00CA04A0" w:rsidRDefault="00CA04A0"/>
    <w:p w14:paraId="0CB19B44" w14:textId="32257D1A" w:rsidR="00CA04A0" w:rsidRDefault="00CA04A0" w:rsidP="00D5294C"/>
    <w:p w14:paraId="14017EAE" w14:textId="5E31E0A1" w:rsidR="00CA04A0" w:rsidRDefault="00CA04A0" w:rsidP="00D5294C"/>
    <w:p w14:paraId="0B2F0979" w14:textId="77777777" w:rsidR="00CA04A0" w:rsidRDefault="00CA04A0" w:rsidP="00D5294C"/>
    <w:p w14:paraId="44AC8187" w14:textId="77777777" w:rsidR="00CA04A0" w:rsidRDefault="00CA04A0" w:rsidP="00D5294C"/>
    <w:p w14:paraId="142F2F1E" w14:textId="77777777" w:rsidR="00BB1FFD" w:rsidRPr="00BB1FFD" w:rsidRDefault="00BB1FFD" w:rsidP="00D5294C"/>
    <w:p w14:paraId="4590D332" w14:textId="785BB04C" w:rsidR="00BB1FFD" w:rsidRDefault="00BB1FFD" w:rsidP="00BB1FFD"/>
    <w:p w14:paraId="6C70ECE1" w14:textId="0C6A678B" w:rsidR="00BB1FFD" w:rsidRPr="00BB1FFD" w:rsidRDefault="00BB1FFD" w:rsidP="00BB1FFD"/>
    <w:p w14:paraId="312A35C6" w14:textId="2D4576B2" w:rsidR="00690495" w:rsidRPr="00690495" w:rsidRDefault="00690495" w:rsidP="00690495">
      <w:pPr>
        <w:tabs>
          <w:tab w:val="left" w:pos="5355"/>
        </w:tabs>
      </w:pPr>
    </w:p>
    <w:sectPr w:rsidR="00690495" w:rsidRPr="00690495" w:rsidSect="00696BE2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5840" w:h="12240" w:orient="landscape"/>
      <w:pgMar w:top="720" w:right="720" w:bottom="720" w:left="720" w:header="144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92036A9" w14:textId="77777777" w:rsidR="00FC0731" w:rsidRDefault="00FC0731" w:rsidP="00BB1FFD">
      <w:pPr>
        <w:spacing w:after="0" w:line="240" w:lineRule="auto"/>
      </w:pPr>
      <w:r>
        <w:separator/>
      </w:r>
    </w:p>
  </w:endnote>
  <w:endnote w:type="continuationSeparator" w:id="0">
    <w:p w14:paraId="0FF2A127" w14:textId="77777777" w:rsidR="00FC0731" w:rsidRDefault="00FC0731" w:rsidP="00BB1F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ECBC61" w14:textId="77777777" w:rsidR="003018E7" w:rsidRDefault="003018E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0F51F" w14:textId="77777777" w:rsidR="003018E7" w:rsidRDefault="003018E7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8A56A8" w14:textId="77777777" w:rsidR="003018E7" w:rsidRDefault="003018E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03D7FE" w14:textId="77777777" w:rsidR="00FC0731" w:rsidRDefault="00FC0731" w:rsidP="00BB1FFD">
      <w:pPr>
        <w:spacing w:after="0" w:line="240" w:lineRule="auto"/>
      </w:pPr>
      <w:r>
        <w:separator/>
      </w:r>
    </w:p>
  </w:footnote>
  <w:footnote w:type="continuationSeparator" w:id="0">
    <w:p w14:paraId="7AB33B4B" w14:textId="77777777" w:rsidR="00FC0731" w:rsidRDefault="00FC0731" w:rsidP="00BB1F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600FC2" w14:textId="77777777" w:rsidR="003018E7" w:rsidRDefault="003018E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73801F" w14:textId="1F06C73D" w:rsidR="00AF1D04" w:rsidRDefault="005C7FFC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5408" behindDoc="1" locked="0" layoutInCell="1" allowOverlap="1" wp14:anchorId="6216301F" wp14:editId="64581907">
              <wp:simplePos x="0" y="0"/>
              <wp:positionH relativeFrom="page">
                <wp:posOffset>7620</wp:posOffset>
              </wp:positionH>
              <wp:positionV relativeFrom="page">
                <wp:posOffset>0</wp:posOffset>
              </wp:positionV>
              <wp:extent cx="1914525" cy="4244340"/>
              <wp:effectExtent l="0" t="0" r="9525" b="381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4525" cy="4244340"/>
                      </a:xfrm>
                      <a:prstGeom prst="rect">
                        <a:avLst/>
                      </a:prstGeom>
                      <a:solidFill>
                        <a:srgbClr val="00B0F0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68BA34E" w14:textId="77777777" w:rsidR="005C7FFC" w:rsidRDefault="005C7FFC" w:rsidP="005C7FFC">
                          <w:pP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bookmarkStart w:id="0" w:name="_Hlk132280772"/>
                          <w:bookmarkEnd w:id="0"/>
                        </w:p>
                        <w:p w14:paraId="36049425" w14:textId="77777777" w:rsidR="005C7FFC" w:rsidRPr="00F5483A" w:rsidRDefault="005C7FFC" w:rsidP="005C7FFC">
                          <w:pPr>
                            <w:rPr>
                              <w:rFonts w:ascii="Franklin Gothic Book" w:hAnsi="Franklin Gothic Book" w:cs="Calibri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36"/>
                              <w:szCs w:val="36"/>
                            </w:rPr>
                            <w:t xml:space="preserve">Partner Relations Team Government Markets </w:t>
                          </w:r>
                        </w:p>
                        <w:p w14:paraId="68B41AB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Manager: </w:t>
                          </w:r>
                        </w:p>
                        <w:p w14:paraId="6072D9EA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Stormy Church</w:t>
                          </w:r>
                        </w:p>
                        <w:p w14:paraId="311EDF9E" w14:textId="77777777" w:rsidR="005C7FFC" w:rsidRPr="00F5483A" w:rsidRDefault="005C7FFC" w:rsidP="005C7FFC">
                          <w:pPr>
                            <w:spacing w:after="0" w:line="240" w:lineRule="auto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</w:p>
                        <w:p w14:paraId="087582AC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Consultants: </w:t>
                          </w:r>
                        </w:p>
                        <w:p w14:paraId="1F22C4E5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Kim Flom</w:t>
                          </w:r>
                        </w:p>
                        <w:p w14:paraId="3329DB0F" w14:textId="2091A1B3" w:rsidR="00EC4AA6" w:rsidRDefault="00EC4AA6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Bobbi Jo Glood</w:t>
                          </w:r>
                        </w:p>
                        <w:p w14:paraId="13E858D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Melinda Heaser</w:t>
                          </w:r>
                        </w:p>
                        <w:p w14:paraId="1EFC7573" w14:textId="38C24DE4" w:rsidR="00AD5757" w:rsidRDefault="00AD5757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Sara Miller</w:t>
                          </w:r>
                        </w:p>
                        <w:p w14:paraId="53A3F250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Cate Ness </w:t>
                          </w:r>
                        </w:p>
                        <w:p w14:paraId="5393BD3B" w14:textId="77777777" w:rsidR="005C7FFC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 xml:space="preserve">Kim Pirkl </w:t>
                          </w:r>
                        </w:p>
                        <w:p w14:paraId="178E1E2E" w14:textId="77777777" w:rsidR="005C7FFC" w:rsidRPr="00F5483A" w:rsidRDefault="005C7FFC" w:rsidP="005C7FFC">
                          <w:pPr>
                            <w:spacing w:after="0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</w:pPr>
                          <w:r w:rsidRPr="00F5483A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28"/>
                              <w:szCs w:val="28"/>
                            </w:rPr>
                            <w:t>Ricky Vang</w:t>
                          </w:r>
                        </w:p>
                        <w:p w14:paraId="42288335" w14:textId="77777777" w:rsidR="005C7FFC" w:rsidRDefault="005C7FFC" w:rsidP="005C7FFC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6301F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.6pt;margin-top:0;width:150.75pt;height:334.2pt;z-index:-251651072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" fillcolor="#00b0f0" stroked="f">
              <v:textbox>
                <w:txbxContent>
                  <w:p w14:paraId="068BA34E" w14:textId="77777777" w:rsidR="005C7FFC" w:rsidRDefault="005C7FFC" w:rsidP="005C7FFC">
                    <w:pP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bookmarkStart w:id="1" w:name="_Hlk132280772"/>
                    <w:bookmarkEnd w:id="1"/>
                  </w:p>
                  <w:p w14:paraId="36049425" w14:textId="77777777" w:rsidR="005C7FFC" w:rsidRPr="00F5483A" w:rsidRDefault="005C7FFC" w:rsidP="005C7FFC">
                    <w:pPr>
                      <w:rPr>
                        <w:rFonts w:ascii="Franklin Gothic Book" w:hAnsi="Franklin Gothic Book" w:cs="Calibri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36"/>
                        <w:szCs w:val="36"/>
                      </w:rPr>
                      <w:t xml:space="preserve">Partner Relations Team Government Markets </w:t>
                    </w:r>
                  </w:p>
                  <w:p w14:paraId="68B41AB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Manager: </w:t>
                    </w:r>
                  </w:p>
                  <w:p w14:paraId="6072D9EA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Stormy Church</w:t>
                    </w:r>
                  </w:p>
                  <w:p w14:paraId="311EDF9E" w14:textId="77777777" w:rsidR="005C7FFC" w:rsidRPr="00F5483A" w:rsidRDefault="005C7FFC" w:rsidP="005C7FFC">
                    <w:pPr>
                      <w:spacing w:after="0" w:line="240" w:lineRule="auto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</w:p>
                  <w:p w14:paraId="087582AC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Consultants: </w:t>
                    </w:r>
                  </w:p>
                  <w:p w14:paraId="1F22C4E5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Kim Flom</w:t>
                    </w:r>
                  </w:p>
                  <w:p w14:paraId="3329DB0F" w14:textId="2091A1B3" w:rsidR="00EC4AA6" w:rsidRDefault="00EC4AA6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Bobbi Jo Glood</w:t>
                    </w:r>
                  </w:p>
                  <w:p w14:paraId="13E858D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Melinda Heaser</w:t>
                    </w:r>
                  </w:p>
                  <w:p w14:paraId="1EFC7573" w14:textId="38C24DE4" w:rsidR="00AD5757" w:rsidRDefault="00AD5757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Sara Miller</w:t>
                    </w:r>
                  </w:p>
                  <w:p w14:paraId="53A3F250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Cate Ness </w:t>
                    </w:r>
                  </w:p>
                  <w:p w14:paraId="5393BD3B" w14:textId="77777777" w:rsidR="005C7FFC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 xml:space="preserve">Kim Pirkl </w:t>
                    </w:r>
                  </w:p>
                  <w:p w14:paraId="178E1E2E" w14:textId="77777777" w:rsidR="005C7FFC" w:rsidRPr="00F5483A" w:rsidRDefault="005C7FFC" w:rsidP="005C7FFC">
                    <w:pPr>
                      <w:spacing w:after="0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</w:pPr>
                    <w:r w:rsidRPr="00F5483A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28"/>
                        <w:szCs w:val="28"/>
                      </w:rPr>
                      <w:t>Ricky Vang</w:t>
                    </w:r>
                  </w:p>
                  <w:p w14:paraId="42288335" w14:textId="77777777" w:rsidR="005C7FFC" w:rsidRDefault="005C7FFC" w:rsidP="005C7FFC"/>
                </w:txbxContent>
              </v:textbox>
              <w10:wrap anchorx="page" anchory="page"/>
            </v:shape>
          </w:pict>
        </mc:Fallback>
      </mc:AlternateContent>
    </w:r>
    <w:r w:rsidR="00CA04A0">
      <w:rPr>
        <w:noProof/>
      </w:rPr>
      <w:drawing>
        <wp:anchor distT="0" distB="0" distL="114300" distR="114300" simplePos="0" relativeHeight="251659264" behindDoc="1" locked="0" layoutInCell="1" allowOverlap="1" wp14:anchorId="694BD564" wp14:editId="23011B31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8239125" cy="1228725"/>
          <wp:effectExtent l="0" t="0" r="9525" b="9525"/>
          <wp:wrapNone/>
          <wp:docPr id="6" name="Picture 6" descr="highlight chart header_5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highlight chart header_540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39125" cy="1228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A04A0"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7F8D60B0" wp14:editId="40852774">
              <wp:simplePos x="0" y="0"/>
              <wp:positionH relativeFrom="margin">
                <wp:posOffset>-447675</wp:posOffset>
              </wp:positionH>
              <wp:positionV relativeFrom="page">
                <wp:align>top</wp:align>
              </wp:positionV>
              <wp:extent cx="2562225" cy="9334500"/>
              <wp:effectExtent l="0" t="0" r="9525" b="0"/>
              <wp:wrapNone/>
              <wp:docPr id="5" name="Freeform 4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562225" cy="9334500"/>
                      </a:xfrm>
                      <a:custGeom>
                        <a:avLst/>
                        <a:gdLst>
                          <a:gd name="T0" fmla="*/ 5139 w 5140"/>
                          <a:gd name="T1" fmla="*/ 15839 h 15840"/>
                          <a:gd name="T2" fmla="*/ 5137 w 5140"/>
                          <a:gd name="T3" fmla="*/ 15764 h 15840"/>
                          <a:gd name="T4" fmla="*/ 5130 w 5140"/>
                          <a:gd name="T5" fmla="*/ 15689 h 15840"/>
                          <a:gd name="T6" fmla="*/ 5120 w 5140"/>
                          <a:gd name="T7" fmla="*/ 15616 h 15840"/>
                          <a:gd name="T8" fmla="*/ 5105 w 5140"/>
                          <a:gd name="T9" fmla="*/ 15544 h 15840"/>
                          <a:gd name="T10" fmla="*/ 5086 w 5140"/>
                          <a:gd name="T11" fmla="*/ 15474 h 15840"/>
                          <a:gd name="T12" fmla="*/ 5063 w 5140"/>
                          <a:gd name="T13" fmla="*/ 15405 h 15840"/>
                          <a:gd name="T14" fmla="*/ 5036 w 5140"/>
                          <a:gd name="T15" fmla="*/ 15338 h 15840"/>
                          <a:gd name="T16" fmla="*/ 5006 w 5140"/>
                          <a:gd name="T17" fmla="*/ 15273 h 15840"/>
                          <a:gd name="T18" fmla="*/ 4972 w 5140"/>
                          <a:gd name="T19" fmla="*/ 15210 h 15840"/>
                          <a:gd name="T20" fmla="*/ 4935 w 5140"/>
                          <a:gd name="T21" fmla="*/ 15149 h 15840"/>
                          <a:gd name="T22" fmla="*/ 4895 w 5140"/>
                          <a:gd name="T23" fmla="*/ 15090 h 15840"/>
                          <a:gd name="T24" fmla="*/ 4851 w 5140"/>
                          <a:gd name="T25" fmla="*/ 15034 h 15840"/>
                          <a:gd name="T26" fmla="*/ 4805 w 5140"/>
                          <a:gd name="T27" fmla="*/ 14980 h 15840"/>
                          <a:gd name="T28" fmla="*/ 4755 w 5140"/>
                          <a:gd name="T29" fmla="*/ 14928 h 15840"/>
                          <a:gd name="T30" fmla="*/ 4703 w 5140"/>
                          <a:gd name="T31" fmla="*/ 14880 h 15840"/>
                          <a:gd name="T32" fmla="*/ 4648 w 5140"/>
                          <a:gd name="T33" fmla="*/ 14834 h 15840"/>
                          <a:gd name="T34" fmla="*/ 4591 w 5140"/>
                          <a:gd name="T35" fmla="*/ 14791 h 15840"/>
                          <a:gd name="T36" fmla="*/ 4531 w 5140"/>
                          <a:gd name="T37" fmla="*/ 14752 h 15840"/>
                          <a:gd name="T38" fmla="*/ 4469 w 5140"/>
                          <a:gd name="T39" fmla="*/ 14715 h 15840"/>
                          <a:gd name="T40" fmla="*/ 4405 w 5140"/>
                          <a:gd name="T41" fmla="*/ 14682 h 15840"/>
                          <a:gd name="T42" fmla="*/ 4339 w 5140"/>
                          <a:gd name="T43" fmla="*/ 14652 h 15840"/>
                          <a:gd name="T44" fmla="*/ 4271 w 5140"/>
                          <a:gd name="T45" fmla="*/ 14626 h 15840"/>
                          <a:gd name="T46" fmla="*/ 4201 w 5140"/>
                          <a:gd name="T47" fmla="*/ 14604 h 15840"/>
                          <a:gd name="T48" fmla="*/ 4129 w 5140"/>
                          <a:gd name="T49" fmla="*/ 14585 h 15840"/>
                          <a:gd name="T50" fmla="*/ 4056 w 5140"/>
                          <a:gd name="T51" fmla="*/ 14571 h 15840"/>
                          <a:gd name="T52" fmla="*/ 3982 w 5140"/>
                          <a:gd name="T53" fmla="*/ 14560 h 15840"/>
                          <a:gd name="T54" fmla="*/ 3906 w 5140"/>
                          <a:gd name="T55" fmla="*/ 14553 h 15840"/>
                          <a:gd name="T56" fmla="*/ 3840 w 5140"/>
                          <a:gd name="T57" fmla="*/ 14552 h 15840"/>
                          <a:gd name="T58" fmla="*/ 3840 w 5140"/>
                          <a:gd name="T59" fmla="*/ 0 h 15840"/>
                          <a:gd name="T60" fmla="*/ 0 w 5140"/>
                          <a:gd name="T61" fmla="*/ 0 h 15840"/>
                          <a:gd name="T62" fmla="*/ 0 w 5140"/>
                          <a:gd name="T63" fmla="*/ 15840 h 15840"/>
                          <a:gd name="T64" fmla="*/ 3840 w 5140"/>
                          <a:gd name="T65" fmla="*/ 15840 h 15840"/>
                          <a:gd name="T66" fmla="*/ 3840 w 5140"/>
                          <a:gd name="T67" fmla="*/ 15839 h 15840"/>
                          <a:gd name="T68" fmla="*/ 5139 w 5140"/>
                          <a:gd name="T69" fmla="*/ 15839 h 15840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  <a:cxn ang="0">
                            <a:pos x="T30" y="T31"/>
                          </a:cxn>
                          <a:cxn ang="0">
                            <a:pos x="T32" y="T33"/>
                          </a:cxn>
                          <a:cxn ang="0">
                            <a:pos x="T34" y="T35"/>
                          </a:cxn>
                          <a:cxn ang="0">
                            <a:pos x="T36" y="T37"/>
                          </a:cxn>
                          <a:cxn ang="0">
                            <a:pos x="T38" y="T39"/>
                          </a:cxn>
                          <a:cxn ang="0">
                            <a:pos x="T40" y="T41"/>
                          </a:cxn>
                          <a:cxn ang="0">
                            <a:pos x="T42" y="T43"/>
                          </a:cxn>
                          <a:cxn ang="0">
                            <a:pos x="T44" y="T45"/>
                          </a:cxn>
                          <a:cxn ang="0">
                            <a:pos x="T46" y="T47"/>
                          </a:cxn>
                          <a:cxn ang="0">
                            <a:pos x="T48" y="T49"/>
                          </a:cxn>
                          <a:cxn ang="0">
                            <a:pos x="T50" y="T51"/>
                          </a:cxn>
                          <a:cxn ang="0">
                            <a:pos x="T52" y="T53"/>
                          </a:cxn>
                          <a:cxn ang="0">
                            <a:pos x="T54" y="T55"/>
                          </a:cxn>
                          <a:cxn ang="0">
                            <a:pos x="T56" y="T57"/>
                          </a:cxn>
                          <a:cxn ang="0">
                            <a:pos x="T58" y="T59"/>
                          </a:cxn>
                          <a:cxn ang="0">
                            <a:pos x="T60" y="T61"/>
                          </a:cxn>
                          <a:cxn ang="0">
                            <a:pos x="T62" y="T63"/>
                          </a:cxn>
                          <a:cxn ang="0">
                            <a:pos x="T64" y="T65"/>
                          </a:cxn>
                          <a:cxn ang="0">
                            <a:pos x="T66" y="T67"/>
                          </a:cxn>
                          <a:cxn ang="0">
                            <a:pos x="T68" y="T69"/>
                          </a:cxn>
                        </a:cxnLst>
                        <a:rect l="0" t="0" r="r" b="b"/>
                        <a:pathLst>
                          <a:path w="5140" h="15840">
                            <a:moveTo>
                              <a:pt x="5139" y="15839"/>
                            </a:moveTo>
                            <a:lnTo>
                              <a:pt x="5137" y="15764"/>
                            </a:lnTo>
                            <a:lnTo>
                              <a:pt x="5130" y="15689"/>
                            </a:lnTo>
                            <a:lnTo>
                              <a:pt x="5120" y="15616"/>
                            </a:lnTo>
                            <a:lnTo>
                              <a:pt x="5105" y="15544"/>
                            </a:lnTo>
                            <a:lnTo>
                              <a:pt x="5086" y="15474"/>
                            </a:lnTo>
                            <a:lnTo>
                              <a:pt x="5063" y="15405"/>
                            </a:lnTo>
                            <a:lnTo>
                              <a:pt x="5036" y="15338"/>
                            </a:lnTo>
                            <a:lnTo>
                              <a:pt x="5006" y="15273"/>
                            </a:lnTo>
                            <a:lnTo>
                              <a:pt x="4972" y="15210"/>
                            </a:lnTo>
                            <a:lnTo>
                              <a:pt x="4935" y="15149"/>
                            </a:lnTo>
                            <a:lnTo>
                              <a:pt x="4895" y="15090"/>
                            </a:lnTo>
                            <a:lnTo>
                              <a:pt x="4851" y="15034"/>
                            </a:lnTo>
                            <a:lnTo>
                              <a:pt x="4805" y="14980"/>
                            </a:lnTo>
                            <a:lnTo>
                              <a:pt x="4755" y="14928"/>
                            </a:lnTo>
                            <a:lnTo>
                              <a:pt x="4703" y="14880"/>
                            </a:lnTo>
                            <a:lnTo>
                              <a:pt x="4648" y="14834"/>
                            </a:lnTo>
                            <a:lnTo>
                              <a:pt x="4591" y="14791"/>
                            </a:lnTo>
                            <a:lnTo>
                              <a:pt x="4531" y="14752"/>
                            </a:lnTo>
                            <a:lnTo>
                              <a:pt x="4469" y="14715"/>
                            </a:lnTo>
                            <a:lnTo>
                              <a:pt x="4405" y="14682"/>
                            </a:lnTo>
                            <a:lnTo>
                              <a:pt x="4339" y="14652"/>
                            </a:lnTo>
                            <a:lnTo>
                              <a:pt x="4271" y="14626"/>
                            </a:lnTo>
                            <a:lnTo>
                              <a:pt x="4201" y="14604"/>
                            </a:lnTo>
                            <a:lnTo>
                              <a:pt x="4129" y="14585"/>
                            </a:lnTo>
                            <a:lnTo>
                              <a:pt x="4056" y="14571"/>
                            </a:lnTo>
                            <a:lnTo>
                              <a:pt x="3982" y="14560"/>
                            </a:lnTo>
                            <a:lnTo>
                              <a:pt x="3906" y="14553"/>
                            </a:lnTo>
                            <a:lnTo>
                              <a:pt x="3840" y="14552"/>
                            </a:lnTo>
                            <a:lnTo>
                              <a:pt x="3840" y="0"/>
                            </a:lnTo>
                            <a:lnTo>
                              <a:pt x="0" y="0"/>
                            </a:lnTo>
                            <a:lnTo>
                              <a:pt x="0" y="15840"/>
                            </a:lnTo>
                            <a:lnTo>
                              <a:pt x="3840" y="15840"/>
                            </a:lnTo>
                            <a:lnTo>
                              <a:pt x="3840" y="15839"/>
                            </a:lnTo>
                            <a:lnTo>
                              <a:pt x="5139" y="15839"/>
                            </a:lnTo>
                          </a:path>
                        </a:pathLst>
                      </a:custGeom>
                      <a:solidFill>
                        <a:srgbClr val="00B0F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C4AF9F8" id="Freeform 45" o:spid="_x0000_s1026" style="position:absolute;margin-left:-35.25pt;margin-top:0;width:201.75pt;height:73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top;mso-position-vertical-relative:page;mso-width-percent:0;mso-height-percent:0;mso-width-relative:margin;mso-height-relative:margin;v-text-anchor:top" coordsize="5140,158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" path="m5139,15839r-2,-75l5130,15689r-10,-73l5105,15544r-19,-70l5063,15405r-27,-67l5006,15273r-34,-63l4935,15149r-40,-59l4851,15034r-46,-54l4755,14928r-52,-48l4648,14834r-57,-43l4531,14752r-62,-37l4405,14682r-66,-30l4271,14626r-70,-22l4129,14585r-73,-14l3982,14560r-76,-7l3840,14552,3840,,,,,15840r3840,l3840,15839r1299,e" fillcolor="#00b0f0" stroked="f">
              <v:path arrowok="t" o:connecttype="custom" o:connectlocs="2561727,9333911;2560730,9289713;2557240,9245516;2552255,9202497;2544778,9160067;2535307,9118816;2523841,9078155;2510382,9038672;2495428,9000367;2478479,8963241;2460035,8927294;2440096,8892526;2418162,8859525;2395232,8827703;2370307,8797059;2344386,8768773;2316969,8741665;2288555,8716325;2258646,8693342;2227740,8671538;2195837,8652091;2162937,8634413;2129039,8619091;2094145,8606126;2058254,8594929;2021865,8586679;1984977,8580197;1947092,8576072;1914191,8575483;1914191,0;0,0;0,9334500;1914191,9334500;1914191,9333911;2561727,9333911" o:connectangles="0,0,0,0,0,0,0,0,0,0,0,0,0,0,0,0,0,0,0,0,0,0,0,0,0,0,0,0,0,0,0,0,0,0,0"/>
              <w10:wrap anchorx="margin" anchory="page"/>
            </v:shape>
          </w:pict>
        </mc:Fallback>
      </mc:AlternateContent>
    </w:r>
    <w:r w:rsidR="006B5D91"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27358D35" wp14:editId="2270C5C3">
              <wp:simplePos x="0" y="0"/>
              <wp:positionH relativeFrom="column">
                <wp:posOffset>3733800</wp:posOffset>
              </wp:positionH>
              <wp:positionV relativeFrom="paragraph">
                <wp:posOffset>-723900</wp:posOffset>
              </wp:positionV>
              <wp:extent cx="2360930" cy="914400"/>
              <wp:effectExtent l="0" t="0" r="0" b="0"/>
              <wp:wrapSquare wrapText="bothSides"/>
              <wp:docPr id="185812611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60930" cy="9144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D314A7A" w14:textId="77777777" w:rsidR="006B5D91" w:rsidRPr="000E65FF" w:rsidRDefault="006B5D91" w:rsidP="006B5D91">
                          <w:pPr>
                            <w:jc w:val="center"/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</w:pPr>
                          <w:r w:rsidRPr="000E65FF"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Blue Plus Communique</w:t>
                          </w:r>
                        </w:p>
                        <w:p w14:paraId="3E533087" w14:textId="0E08EAFD" w:rsidR="00AF1D04" w:rsidRPr="00AF1D04" w:rsidRDefault="003018E7" w:rsidP="00AF1D04">
                          <w:pPr>
                            <w:jc w:val="center"/>
                            <w:rPr>
                              <w:rFonts w:ascii="Franklin Gothic Book" w:hAnsi="Franklin Gothic Book"/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Franklin Gothic Book" w:hAnsi="Franklin Gothic Book"/>
                              <w:b/>
                              <w:bCs/>
                              <w:color w:val="FFFFFF" w:themeColor="background1"/>
                              <w:sz w:val="44"/>
                              <w:szCs w:val="44"/>
                            </w:rPr>
                            <w:t>2-28-2025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7358D35" id="_x0000_s1028" type="#_x0000_t202" style="position:absolute;margin-left:294pt;margin-top:-57pt;width:185.9pt;height:1in;z-index:251661312;visibility:visible;mso-wrap-style:square;mso-width-percent:40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" filled="f" stroked="f">
              <v:textbox>
                <w:txbxContent>
                  <w:p w14:paraId="4D314A7A" w14:textId="77777777" w:rsidR="006B5D91" w:rsidRPr="000E65FF" w:rsidRDefault="006B5D91" w:rsidP="006B5D91">
                    <w:pPr>
                      <w:jc w:val="center"/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</w:pPr>
                    <w:r w:rsidRPr="000E65FF"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Blue Plus Communique</w:t>
                    </w:r>
                  </w:p>
                  <w:p w14:paraId="3E533087" w14:textId="0E08EAFD" w:rsidR="00AF1D04" w:rsidRPr="00AF1D04" w:rsidRDefault="003018E7" w:rsidP="00AF1D04">
                    <w:pPr>
                      <w:jc w:val="center"/>
                      <w:rPr>
                        <w:rFonts w:ascii="Franklin Gothic Book" w:hAnsi="Franklin Gothic Book"/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rFonts w:ascii="Franklin Gothic Book" w:hAnsi="Franklin Gothic Book"/>
                        <w:b/>
                        <w:bCs/>
                        <w:color w:val="FFFFFF" w:themeColor="background1"/>
                        <w:sz w:val="44"/>
                        <w:szCs w:val="44"/>
                      </w:rPr>
                      <w:t>2-28-2025</w:t>
                    </w:r>
                  </w:p>
                </w:txbxContent>
              </v:textbox>
              <w10:wrap type="square"/>
            </v:shape>
          </w:pict>
        </mc:Fallback>
      </mc:AlternateContent>
    </w:r>
  </w:p>
  <w:p w14:paraId="6C2F9D84" w14:textId="0AAA33D7" w:rsidR="00AF1D04" w:rsidRDefault="00AF1D0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6CB064" w14:textId="77777777" w:rsidR="003018E7" w:rsidRDefault="003018E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1949E7"/>
    <w:multiLevelType w:val="multilevel"/>
    <w:tmpl w:val="E524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360BA9"/>
    <w:multiLevelType w:val="hybridMultilevel"/>
    <w:tmpl w:val="1FB240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F77219"/>
    <w:multiLevelType w:val="hybridMultilevel"/>
    <w:tmpl w:val="DB3AE9B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EB9283C"/>
    <w:multiLevelType w:val="multilevel"/>
    <w:tmpl w:val="900EDD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73415C4"/>
    <w:multiLevelType w:val="hybridMultilevel"/>
    <w:tmpl w:val="172A0B34"/>
    <w:lvl w:ilvl="0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398C796E"/>
    <w:multiLevelType w:val="hybridMultilevel"/>
    <w:tmpl w:val="94F2981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BEF0BF6"/>
    <w:multiLevelType w:val="hybridMultilevel"/>
    <w:tmpl w:val="2C727F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C485413"/>
    <w:multiLevelType w:val="hybridMultilevel"/>
    <w:tmpl w:val="BB147322"/>
    <w:lvl w:ilvl="0" w:tplc="06900896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D10F20"/>
    <w:multiLevelType w:val="hybridMultilevel"/>
    <w:tmpl w:val="0DAE493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22F40A5"/>
    <w:multiLevelType w:val="hybridMultilevel"/>
    <w:tmpl w:val="8C949E86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0" w15:restartNumberingAfterBreak="0">
    <w:nsid w:val="48FD6163"/>
    <w:multiLevelType w:val="hybridMultilevel"/>
    <w:tmpl w:val="15C69558"/>
    <w:lvl w:ilvl="0" w:tplc="CA84BE0A">
      <w:numFmt w:val="bullet"/>
      <w:lvlText w:val=""/>
      <w:lvlJc w:val="left"/>
      <w:pPr>
        <w:ind w:left="1125" w:hanging="765"/>
      </w:pPr>
      <w:rPr>
        <w:rFonts w:ascii="Symbol" w:eastAsia="Calibri" w:hAnsi="Symbol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CF55B4"/>
    <w:multiLevelType w:val="hybridMultilevel"/>
    <w:tmpl w:val="9DEA7F86"/>
    <w:lvl w:ilvl="0" w:tplc="D832AB1A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273675"/>
    <w:multiLevelType w:val="multilevel"/>
    <w:tmpl w:val="05E470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7"/>
      <w:numFmt w:val="decimal"/>
      <w:isLgl/>
      <w:lvlText w:val="%1.%2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569F6828"/>
    <w:multiLevelType w:val="hybridMultilevel"/>
    <w:tmpl w:val="0E6C9C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FC5E7F"/>
    <w:multiLevelType w:val="hybridMultilevel"/>
    <w:tmpl w:val="F398BADC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0A2734"/>
    <w:multiLevelType w:val="hybridMultilevel"/>
    <w:tmpl w:val="5A8AE5CA"/>
    <w:lvl w:ilvl="0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16" w15:restartNumberingAfterBreak="0">
    <w:nsid w:val="689913BA"/>
    <w:multiLevelType w:val="hybridMultilevel"/>
    <w:tmpl w:val="E36AFE58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D700545"/>
    <w:multiLevelType w:val="hybridMultilevel"/>
    <w:tmpl w:val="5CD6F7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E4D346B"/>
    <w:multiLevelType w:val="multilevel"/>
    <w:tmpl w:val="6F5202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23283610">
    <w:abstractNumId w:val="13"/>
  </w:num>
  <w:num w:numId="2" w16cid:durableId="1797331095">
    <w:abstractNumId w:val="8"/>
  </w:num>
  <w:num w:numId="3" w16cid:durableId="214856249">
    <w:abstractNumId w:val="11"/>
  </w:num>
  <w:num w:numId="4" w16cid:durableId="1499616861">
    <w:abstractNumId w:val="15"/>
  </w:num>
  <w:num w:numId="5" w16cid:durableId="2073769093">
    <w:abstractNumId w:val="0"/>
  </w:num>
  <w:num w:numId="6" w16cid:durableId="18362904">
    <w:abstractNumId w:val="17"/>
  </w:num>
  <w:num w:numId="7" w16cid:durableId="495341996">
    <w:abstractNumId w:val="18"/>
  </w:num>
  <w:num w:numId="8" w16cid:durableId="195433800">
    <w:abstractNumId w:val="2"/>
  </w:num>
  <w:num w:numId="9" w16cid:durableId="2131320421">
    <w:abstractNumId w:val="12"/>
  </w:num>
  <w:num w:numId="10" w16cid:durableId="292836173">
    <w:abstractNumId w:val="9"/>
  </w:num>
  <w:num w:numId="11" w16cid:durableId="590047722">
    <w:abstractNumId w:val="4"/>
  </w:num>
  <w:num w:numId="12" w16cid:durableId="1674527007">
    <w:abstractNumId w:val="7"/>
  </w:num>
  <w:num w:numId="13" w16cid:durableId="1073697651">
    <w:abstractNumId w:val="5"/>
  </w:num>
  <w:num w:numId="14" w16cid:durableId="1167403472">
    <w:abstractNumId w:val="14"/>
  </w:num>
  <w:num w:numId="15" w16cid:durableId="1282767395">
    <w:abstractNumId w:val="16"/>
  </w:num>
  <w:num w:numId="16" w16cid:durableId="974333673">
    <w:abstractNumId w:val="10"/>
  </w:num>
  <w:num w:numId="17" w16cid:durableId="364520162">
    <w:abstractNumId w:val="3"/>
  </w:num>
  <w:num w:numId="18" w16cid:durableId="1117332499">
    <w:abstractNumId w:val="6"/>
  </w:num>
  <w:num w:numId="19" w16cid:durableId="156017190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readOnly" w:enforcement="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2A1A"/>
    <w:rsid w:val="000274AF"/>
    <w:rsid w:val="000B3E7D"/>
    <w:rsid w:val="00146993"/>
    <w:rsid w:val="00150443"/>
    <w:rsid w:val="001F79CB"/>
    <w:rsid w:val="00222CB4"/>
    <w:rsid w:val="002360E5"/>
    <w:rsid w:val="00241FDA"/>
    <w:rsid w:val="0028428E"/>
    <w:rsid w:val="00287C94"/>
    <w:rsid w:val="002D7C3C"/>
    <w:rsid w:val="002E040A"/>
    <w:rsid w:val="002E7252"/>
    <w:rsid w:val="002F63D4"/>
    <w:rsid w:val="003018E7"/>
    <w:rsid w:val="003C1F8E"/>
    <w:rsid w:val="0044731C"/>
    <w:rsid w:val="004D30F0"/>
    <w:rsid w:val="005413CA"/>
    <w:rsid w:val="005A42DF"/>
    <w:rsid w:val="005B0C97"/>
    <w:rsid w:val="005C7FFC"/>
    <w:rsid w:val="005D6BC6"/>
    <w:rsid w:val="005E07CD"/>
    <w:rsid w:val="00605891"/>
    <w:rsid w:val="006579A0"/>
    <w:rsid w:val="00661EAF"/>
    <w:rsid w:val="00667838"/>
    <w:rsid w:val="00690495"/>
    <w:rsid w:val="00696BE2"/>
    <w:rsid w:val="006B5D91"/>
    <w:rsid w:val="007808B0"/>
    <w:rsid w:val="007979EC"/>
    <w:rsid w:val="007A5F11"/>
    <w:rsid w:val="007D561F"/>
    <w:rsid w:val="007E404D"/>
    <w:rsid w:val="0080562D"/>
    <w:rsid w:val="00885E21"/>
    <w:rsid w:val="00887099"/>
    <w:rsid w:val="008877C2"/>
    <w:rsid w:val="008C610E"/>
    <w:rsid w:val="00954AF8"/>
    <w:rsid w:val="00986E5D"/>
    <w:rsid w:val="00A16F35"/>
    <w:rsid w:val="00A24223"/>
    <w:rsid w:val="00A43DD3"/>
    <w:rsid w:val="00A7017F"/>
    <w:rsid w:val="00A771B2"/>
    <w:rsid w:val="00AA1C20"/>
    <w:rsid w:val="00AB049B"/>
    <w:rsid w:val="00AD5757"/>
    <w:rsid w:val="00AF1D04"/>
    <w:rsid w:val="00BB1FFD"/>
    <w:rsid w:val="00BD6DF2"/>
    <w:rsid w:val="00C03345"/>
    <w:rsid w:val="00C608E4"/>
    <w:rsid w:val="00C65377"/>
    <w:rsid w:val="00CA04A0"/>
    <w:rsid w:val="00CA1E33"/>
    <w:rsid w:val="00CA2A1A"/>
    <w:rsid w:val="00CC4229"/>
    <w:rsid w:val="00CE63EA"/>
    <w:rsid w:val="00CF49F1"/>
    <w:rsid w:val="00D3050B"/>
    <w:rsid w:val="00D5294C"/>
    <w:rsid w:val="00EC4AA6"/>
    <w:rsid w:val="00EE5641"/>
    <w:rsid w:val="00F36B5F"/>
    <w:rsid w:val="00F5483A"/>
    <w:rsid w:val="00F610EE"/>
    <w:rsid w:val="00FA7110"/>
    <w:rsid w:val="00FC0731"/>
    <w:rsid w:val="00FC5F7D"/>
    <w:rsid w:val="00FE4282"/>
    <w:rsid w:val="00FF33FE"/>
    <w:rsid w:val="2CF68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461847"/>
  <w15:chartTrackingRefBased/>
  <w15:docId w15:val="{A05E083D-7CD0-485B-BFD3-4CE55C7CA1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5D91"/>
  </w:style>
  <w:style w:type="paragraph" w:styleId="Heading1">
    <w:name w:val="heading 1"/>
    <w:basedOn w:val="Normal"/>
    <w:next w:val="Normal"/>
    <w:link w:val="Heading1Char"/>
    <w:uiPriority w:val="9"/>
    <w:qFormat/>
    <w:rsid w:val="0069049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C610E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nhideWhenUsed/>
    <w:qFormat/>
    <w:rsid w:val="00BB1FFD"/>
    <w:pPr>
      <w:keepNext/>
      <w:spacing w:before="240" w:after="60" w:line="240" w:lineRule="auto"/>
      <w:outlineLvl w:val="2"/>
    </w:pPr>
    <w:rPr>
      <w:rFonts w:ascii="Calibri Light" w:eastAsia="Times New Roman" w:hAnsi="Calibri Light" w:cs="Times New Roman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astheadBLUE">
    <w:name w:val="Masthead BLUE"/>
    <w:basedOn w:val="Normal"/>
    <w:qFormat/>
    <w:rsid w:val="00CA2A1A"/>
    <w:pPr>
      <w:widowControl w:val="0"/>
      <w:autoSpaceDE w:val="0"/>
      <w:autoSpaceDN w:val="0"/>
      <w:spacing w:before="241" w:after="0" w:line="269" w:lineRule="auto"/>
      <w:ind w:left="20"/>
    </w:pPr>
    <w:rPr>
      <w:rFonts w:asciiTheme="majorHAnsi" w:eastAsia="Franklin Gothic Book" w:hAnsiTheme="majorHAnsi" w:cs="Franklin Gothic Book"/>
      <w:color w:val="ED7D31" w:themeColor="accent2"/>
      <w:sz w:val="120"/>
      <w:lang w:bidi="en-US"/>
    </w:rPr>
  </w:style>
  <w:style w:type="table" w:styleId="TableGrid">
    <w:name w:val="Table Grid"/>
    <w:basedOn w:val="TableNormal"/>
    <w:uiPriority w:val="39"/>
    <w:rsid w:val="00CA2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A2A1A"/>
    <w:pPr>
      <w:widowControl w:val="0"/>
      <w:autoSpaceDE w:val="0"/>
      <w:autoSpaceDN w:val="0"/>
      <w:spacing w:before="240" w:after="0" w:line="269" w:lineRule="auto"/>
    </w:pPr>
    <w:rPr>
      <w:rFonts w:eastAsia="Franklin Gothic Book" w:cs="Franklin Gothic Book"/>
      <w:color w:val="171717" w:themeColor="background2" w:themeShade="1A"/>
      <w:lang w:bidi="en-US"/>
    </w:rPr>
  </w:style>
  <w:style w:type="character" w:customStyle="1" w:styleId="Heading3Char">
    <w:name w:val="Heading 3 Char"/>
    <w:basedOn w:val="DefaultParagraphFont"/>
    <w:link w:val="Heading3"/>
    <w:rsid w:val="00BB1FFD"/>
    <w:rPr>
      <w:rFonts w:ascii="Calibri Light" w:eastAsia="Times New Roman" w:hAnsi="Calibri Light" w:cs="Times New Roman"/>
      <w:b/>
      <w:bCs/>
      <w:sz w:val="26"/>
      <w:szCs w:val="26"/>
    </w:rPr>
  </w:style>
  <w:style w:type="character" w:styleId="Hyperlink">
    <w:name w:val="Hyperlink"/>
    <w:rsid w:val="00BB1FFD"/>
    <w:rPr>
      <w:color w:val="6666CC"/>
      <w:u w:val="single"/>
    </w:rPr>
  </w:style>
  <w:style w:type="character" w:styleId="Strong">
    <w:name w:val="Strong"/>
    <w:uiPriority w:val="22"/>
    <w:qFormat/>
    <w:rsid w:val="00BB1FF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B1FFD"/>
  </w:style>
  <w:style w:type="paragraph" w:styleId="Footer">
    <w:name w:val="footer"/>
    <w:basedOn w:val="Normal"/>
    <w:link w:val="FooterChar"/>
    <w:unhideWhenUsed/>
    <w:rsid w:val="00BB1FF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B1FFD"/>
  </w:style>
  <w:style w:type="character" w:customStyle="1" w:styleId="Heading1Char">
    <w:name w:val="Heading 1 Char"/>
    <w:basedOn w:val="DefaultParagraphFont"/>
    <w:link w:val="Heading1"/>
    <w:uiPriority w:val="9"/>
    <w:rsid w:val="0069049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ormalWeb">
    <w:name w:val="Normal (Web)"/>
    <w:basedOn w:val="Normal"/>
    <w:uiPriority w:val="99"/>
    <w:unhideWhenUsed/>
    <w:rsid w:val="00690495"/>
    <w:pPr>
      <w:spacing w:before="100" w:beforeAutospacing="1" w:after="100" w:afterAutospacing="1" w:line="240" w:lineRule="auto"/>
    </w:pPr>
    <w:rPr>
      <w:rFonts w:ascii="Calibri" w:hAnsi="Calibri" w:cs="Calibri"/>
    </w:rPr>
  </w:style>
  <w:style w:type="character" w:styleId="UnresolvedMention">
    <w:name w:val="Unresolved Mention"/>
    <w:basedOn w:val="DefaultParagraphFont"/>
    <w:uiPriority w:val="99"/>
    <w:semiHidden/>
    <w:unhideWhenUsed/>
    <w:rsid w:val="00BD6DF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6DF2"/>
    <w:rPr>
      <w:color w:val="954F72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C610E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styleId="Emphasis">
    <w:name w:val="Emphasis"/>
    <w:basedOn w:val="DefaultParagraphFont"/>
    <w:uiPriority w:val="20"/>
    <w:qFormat/>
    <w:rsid w:val="008C610E"/>
    <w:rPr>
      <w:i/>
      <w:iCs/>
    </w:rPr>
  </w:style>
  <w:style w:type="character" w:customStyle="1" w:styleId="id812">
    <w:name w:val="id812"/>
    <w:basedOn w:val="DefaultParagraphFont"/>
    <w:rsid w:val="008C61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368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8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https://carecoordination.bluecrossmn.com/msho/secureblue-msho-enrollment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07-2010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92A67E8656AB841933B184C9B9D7B35" ma:contentTypeVersion="12" ma:contentTypeDescription="Create a new document." ma:contentTypeScope="" ma:versionID="fba7c633c5801542e2ada5cf3504703e">
  <xsd:schema xmlns:xsd="http://www.w3.org/2001/XMLSchema" xmlns:xs="http://www.w3.org/2001/XMLSchema" xmlns:p="http://schemas.microsoft.com/office/2006/metadata/properties" xmlns:ns2="10bab484-3bb4-4afd-a6c1-5e011f67d8b4" xmlns:ns3="62e5e15c-7478-4584-8e19-4e9362b2611b" targetNamespace="http://schemas.microsoft.com/office/2006/metadata/properties" ma:root="true" ma:fieldsID="5fd6ffecab7dda4307499910bc347722" ns2:_="" ns3:_="">
    <xsd:import namespace="10bab484-3bb4-4afd-a6c1-5e011f67d8b4"/>
    <xsd:import namespace="62e5e15c-7478-4584-8e19-4e9362b2611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ab484-3bb4-4afd-a6c1-5e011f67d8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38fe7c5-dfd2-445a-adb5-cb1f510ba2e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e5e15c-7478-4584-8e19-4e9362b2611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321d3439-9ead-446c-a6a4-ea45e4ee9781}" ma:internalName="TaxCatchAll" ma:showField="CatchAllData" ma:web="62e5e15c-7478-4584-8e19-4e9362b2611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2e5e15c-7478-4584-8e19-4e9362b2611b" xsi:nil="true"/>
    <lcf76f155ced4ddcb4097134ff3c332f xmlns="10bab484-3bb4-4afd-a6c1-5e011f67d8b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7BBDFE7-34D8-487F-9737-5E30C305A3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0bab484-3bb4-4afd-a6c1-5e011f67d8b4"/>
    <ds:schemaRef ds:uri="62e5e15c-7478-4584-8e19-4e9362b2611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2BBDBFF-10E0-45DB-A88A-FCE54119ECE2}">
  <ds:schemaRefs>
    <ds:schemaRef ds:uri="http://schemas.microsoft.com/office/2006/metadata/properties"/>
    <ds:schemaRef ds:uri="http://schemas.microsoft.com/office/infopath/2007/PartnerControls"/>
    <ds:schemaRef ds:uri="62e5e15c-7478-4584-8e19-4e9362b2611b"/>
    <ds:schemaRef ds:uri="10bab484-3bb4-4afd-a6c1-5e011f67d8b4"/>
  </ds:schemaRefs>
</ds:datastoreItem>
</file>

<file path=customXml/itemProps3.xml><?xml version="1.0" encoding="utf-8"?>
<ds:datastoreItem xmlns:ds="http://schemas.openxmlformats.org/officeDocument/2006/customXml" ds:itemID="{15A61773-619F-4330-AB9A-FE94C29C00E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26</Words>
  <Characters>152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Ness, Cate</dc:creator>
  <cp:keywords/>
  <dc:description/>
  <cp:lastModifiedBy>Flom, Kim</cp:lastModifiedBy>
  <cp:revision>4</cp:revision>
  <cp:lastPrinted>2023-04-13T19:37:00Z</cp:lastPrinted>
  <dcterms:created xsi:type="dcterms:W3CDTF">2025-02-28T17:07:00Z</dcterms:created>
  <dcterms:modified xsi:type="dcterms:W3CDTF">2025-02-28T17:29:00Z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0x010100492A67E8656AB841933B184C9B9D7B35</vt:lpwstr>
  </property>
  <property fmtid="{D5CDD505-2E9C-101B-9397-08002B2CF9AE}" pid="3" name="MediaServiceImageTags">
    <vt:lpwstr/>
  </property>
  <property fmtid="{D5CDD505-2E9C-101B-9397-08002B2CF9AE}" pid="4" name="MSIP_Label_aecce149-e41b-4002-a9ef-5f7c4ebd7945_Enabled">
    <vt:lpwstr>true</vt:lpwstr>
  </property>
  <property fmtid="{D5CDD505-2E9C-101B-9397-08002B2CF9AE}" pid="5" name="MSIP_Label_aecce149-e41b-4002-a9ef-5f7c4ebd7945_SetDate">
    <vt:lpwstr>2025-01-03T14:24:03Z</vt:lpwstr>
  </property>
  <property fmtid="{D5CDD505-2E9C-101B-9397-08002B2CF9AE}" pid="6" name="MSIP_Label_aecce149-e41b-4002-a9ef-5f7c4ebd7945_Method">
    <vt:lpwstr>Privileged</vt:lpwstr>
  </property>
  <property fmtid="{D5CDD505-2E9C-101B-9397-08002B2CF9AE}" pid="7" name="MSIP_Label_aecce149-e41b-4002-a9ef-5f7c4ebd7945_Name">
    <vt:lpwstr>Public</vt:lpwstr>
  </property>
  <property fmtid="{D5CDD505-2E9C-101B-9397-08002B2CF9AE}" pid="8" name="MSIP_Label_aecce149-e41b-4002-a9ef-5f7c4ebd7945_SiteId">
    <vt:lpwstr>f2cae92a-8892-4e20-96c4-6ad7ba8f0e72</vt:lpwstr>
  </property>
  <property fmtid="{D5CDD505-2E9C-101B-9397-08002B2CF9AE}" pid="9" name="MSIP_Label_aecce149-e41b-4002-a9ef-5f7c4ebd7945_ActionId">
    <vt:lpwstr>592b1ffe-63f3-477b-b410-9f3990e9c52f</vt:lpwstr>
  </property>
  <property fmtid="{D5CDD505-2E9C-101B-9397-08002B2CF9AE}" pid="10" name="MSIP_Label_aecce149-e41b-4002-a9ef-5f7c4ebd7945_ContentBits">
    <vt:lpwstr>0</vt:lpwstr>
  </property>
</Properties>
</file>