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4A0" w:firstRow="1" w:lastRow="0" w:firstColumn="1" w:lastColumn="0" w:noHBand="0" w:noVBand="1"/>
      </w:tblPr>
      <w:tblGrid>
        <w:gridCol w:w="1704"/>
        <w:gridCol w:w="1255"/>
        <w:gridCol w:w="843"/>
        <w:gridCol w:w="10588"/>
      </w:tblGrid>
      <w:tr w:rsidR="007F2512" w:rsidRPr="007F2512" w14:paraId="7084F6DC" w14:textId="77777777" w:rsidTr="641A762D">
        <w:trPr>
          <w:trHeight w:val="433"/>
        </w:trPr>
        <w:tc>
          <w:tcPr>
            <w:tcW w:w="5000" w:type="pct"/>
            <w:gridSpan w:val="4"/>
            <w:tcBorders>
              <w:top w:val="single" w:sz="4" w:space="0" w:color="auto"/>
              <w:left w:val="single" w:sz="4" w:space="0" w:color="auto"/>
              <w:bottom w:val="nil"/>
              <w:right w:val="single" w:sz="4" w:space="0" w:color="auto"/>
            </w:tcBorders>
            <w:shd w:val="clear" w:color="auto" w:fill="FFC000"/>
            <w:vAlign w:val="center"/>
            <w:hideMark/>
          </w:tcPr>
          <w:p w14:paraId="44439A58" w14:textId="395DB9D9" w:rsidR="007F2512" w:rsidRPr="007F2512" w:rsidRDefault="007F2512" w:rsidP="007F2512">
            <w:pPr>
              <w:spacing w:after="0" w:line="240" w:lineRule="auto"/>
              <w:rPr>
                <w:rFonts w:ascii="Calibri" w:eastAsia="Times New Roman" w:hAnsi="Calibri" w:cs="Calibri"/>
                <w:b/>
                <w:bCs/>
                <w:kern w:val="0"/>
                <w:sz w:val="24"/>
                <w:szCs w:val="24"/>
                <w14:ligatures w14:val="none"/>
              </w:rPr>
            </w:pPr>
            <w:r w:rsidRPr="007F2512">
              <w:rPr>
                <w:rFonts w:ascii="Calibri" w:eastAsia="Times New Roman" w:hAnsi="Calibri" w:cs="Calibri"/>
                <w:b/>
                <w:bCs/>
                <w:kern w:val="0"/>
                <w:sz w:val="24"/>
                <w:szCs w:val="24"/>
                <w14:ligatures w14:val="none"/>
              </w:rPr>
              <w:t xml:space="preserve">MSHO/MSC+ </w:t>
            </w:r>
            <w:r w:rsidR="19729A15" w:rsidRPr="007F2512">
              <w:rPr>
                <w:rFonts w:ascii="Calibri" w:eastAsia="Times New Roman" w:hAnsi="Calibri" w:cs="Calibri"/>
                <w:b/>
                <w:bCs/>
                <w:kern w:val="0"/>
                <w:sz w:val="24"/>
                <w:szCs w:val="24"/>
                <w14:ligatures w14:val="none"/>
              </w:rPr>
              <w:t xml:space="preserve">Blue Plus </w:t>
            </w:r>
            <w:r w:rsidRPr="007F2512">
              <w:rPr>
                <w:rFonts w:ascii="Calibri" w:eastAsia="Times New Roman" w:hAnsi="Calibri" w:cs="Calibri"/>
                <w:b/>
                <w:bCs/>
                <w:kern w:val="0"/>
                <w:sz w:val="24"/>
                <w:szCs w:val="24"/>
                <w14:ligatures w14:val="none"/>
              </w:rPr>
              <w:t>Transitional Health Risk Assessment (</w:t>
            </w:r>
            <w:proofErr w:type="gramStart"/>
            <w:r w:rsidRPr="007F2512">
              <w:rPr>
                <w:rFonts w:ascii="Calibri" w:eastAsia="Times New Roman" w:hAnsi="Calibri" w:cs="Calibri"/>
                <w:b/>
                <w:bCs/>
                <w:kern w:val="0"/>
                <w:sz w:val="24"/>
                <w:szCs w:val="24"/>
                <w14:ligatures w14:val="none"/>
              </w:rPr>
              <w:t xml:space="preserve">THRA)   </w:t>
            </w:r>
            <w:proofErr w:type="gramEnd"/>
            <w:r w:rsidRPr="007F2512">
              <w:rPr>
                <w:rFonts w:ascii="Calibri" w:eastAsia="Times New Roman" w:hAnsi="Calibri" w:cs="Calibri"/>
                <w:b/>
                <w:bCs/>
                <w:kern w:val="0"/>
                <w:sz w:val="24"/>
                <w:szCs w:val="24"/>
                <w14:ligatures w14:val="none"/>
              </w:rPr>
              <w:t xml:space="preserve">                                                                                                                                     </w:t>
            </w:r>
          </w:p>
        </w:tc>
      </w:tr>
      <w:tr w:rsidR="007F2512" w:rsidRPr="007F2512" w14:paraId="586FC89E" w14:textId="77777777" w:rsidTr="641A762D">
        <w:trPr>
          <w:trHeight w:val="300"/>
        </w:trPr>
        <w:tc>
          <w:tcPr>
            <w:tcW w:w="5000" w:type="pct"/>
            <w:gridSpan w:val="4"/>
            <w:tcBorders>
              <w:top w:val="nil"/>
              <w:left w:val="single" w:sz="4" w:space="0" w:color="auto"/>
              <w:bottom w:val="nil"/>
              <w:right w:val="single" w:sz="4" w:space="0" w:color="auto"/>
            </w:tcBorders>
            <w:shd w:val="clear" w:color="auto" w:fill="FFC000"/>
            <w:noWrap/>
            <w:vAlign w:val="bottom"/>
            <w:hideMark/>
          </w:tcPr>
          <w:p w14:paraId="37FF4E68" w14:textId="5BAF8A2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The </w:t>
            </w:r>
            <w:r w:rsidR="63BAC97A" w:rsidRPr="007F2512">
              <w:rPr>
                <w:rFonts w:ascii="Calibri" w:eastAsia="Times New Roman" w:hAnsi="Calibri" w:cs="Calibri"/>
                <w:color w:val="000000"/>
                <w:kern w:val="0"/>
                <w14:ligatures w14:val="none"/>
              </w:rPr>
              <w:t xml:space="preserve">Blue Plus </w:t>
            </w:r>
            <w:r w:rsidRPr="007F2512">
              <w:rPr>
                <w:rFonts w:ascii="Calibri" w:eastAsia="Times New Roman" w:hAnsi="Calibri" w:cs="Calibri"/>
                <w:color w:val="000000"/>
                <w:kern w:val="0"/>
                <w14:ligatures w14:val="none"/>
              </w:rPr>
              <w:t xml:space="preserve">Transitional HRA is a health risk assessment option for new enrollees or those </w:t>
            </w:r>
            <w:r w:rsidR="003F03B3">
              <w:rPr>
                <w:rFonts w:ascii="Calibri" w:eastAsia="Times New Roman" w:hAnsi="Calibri" w:cs="Calibri"/>
                <w:color w:val="000000"/>
                <w:kern w:val="0"/>
                <w14:ligatures w14:val="none"/>
              </w:rPr>
              <w:t xml:space="preserve">who </w:t>
            </w:r>
            <w:r w:rsidRPr="007F2512">
              <w:rPr>
                <w:rFonts w:ascii="Calibri" w:eastAsia="Times New Roman" w:hAnsi="Calibri" w:cs="Calibri"/>
                <w:color w:val="000000"/>
                <w:kern w:val="0"/>
                <w14:ligatures w14:val="none"/>
              </w:rPr>
              <w:t xml:space="preserve">have changed Blue Plus products and have had a </w:t>
            </w:r>
            <w:proofErr w:type="spellStart"/>
            <w:r w:rsidRPr="007F2512">
              <w:rPr>
                <w:rFonts w:ascii="Calibri" w:eastAsia="Times New Roman" w:hAnsi="Calibri" w:cs="Calibri"/>
                <w:color w:val="000000"/>
                <w:kern w:val="0"/>
                <w14:ligatures w14:val="none"/>
              </w:rPr>
              <w:t>MnCHOICES</w:t>
            </w:r>
            <w:proofErr w:type="spellEnd"/>
            <w:r w:rsidRPr="007F2512">
              <w:rPr>
                <w:rFonts w:ascii="Calibri" w:eastAsia="Times New Roman" w:hAnsi="Calibri" w:cs="Calibri"/>
                <w:color w:val="000000"/>
                <w:kern w:val="0"/>
                <w14:ligatures w14:val="none"/>
              </w:rPr>
              <w:t xml:space="preserve"> assessment within the previous 365 calendar days</w:t>
            </w:r>
            <w:r w:rsidR="321BD3C7" w:rsidRPr="007F2512">
              <w:rPr>
                <w:rFonts w:ascii="Calibri" w:eastAsia="Times New Roman" w:hAnsi="Calibri" w:cs="Calibri"/>
                <w:color w:val="000000"/>
                <w:kern w:val="0"/>
                <w14:ligatures w14:val="none"/>
              </w:rPr>
              <w:t xml:space="preserve">, except for </w:t>
            </w:r>
            <w:r w:rsidR="27B4A483" w:rsidRPr="007F2512">
              <w:rPr>
                <w:rFonts w:ascii="Calibri" w:eastAsia="Times New Roman" w:hAnsi="Calibri" w:cs="Calibri"/>
                <w:color w:val="000000"/>
                <w:kern w:val="0"/>
                <w14:ligatures w14:val="none"/>
              </w:rPr>
              <w:t xml:space="preserve">DHS </w:t>
            </w:r>
            <w:r w:rsidR="321BD3C7" w:rsidRPr="007F2512">
              <w:rPr>
                <w:rFonts w:ascii="Calibri" w:eastAsia="Times New Roman" w:hAnsi="Calibri" w:cs="Calibri"/>
                <w:color w:val="000000"/>
                <w:kern w:val="0"/>
                <w14:ligatures w14:val="none"/>
              </w:rPr>
              <w:t xml:space="preserve">Transfer Guidance scenarios 1, 2 and 4. </w:t>
            </w:r>
          </w:p>
        </w:tc>
      </w:tr>
      <w:tr w:rsidR="007F2512" w:rsidRPr="007F2512" w14:paraId="121EA558" w14:textId="77777777" w:rsidTr="641A762D">
        <w:trPr>
          <w:trHeight w:val="463"/>
        </w:trPr>
        <w:tc>
          <w:tcPr>
            <w:tcW w:w="5000" w:type="pct"/>
            <w:gridSpan w:val="4"/>
            <w:tcBorders>
              <w:top w:val="nil"/>
              <w:left w:val="single" w:sz="4" w:space="0" w:color="auto"/>
              <w:bottom w:val="single" w:sz="4" w:space="0" w:color="auto"/>
              <w:right w:val="single" w:sz="4" w:space="0" w:color="auto"/>
            </w:tcBorders>
            <w:shd w:val="clear" w:color="auto" w:fill="FFC000"/>
            <w:noWrap/>
            <w:vAlign w:val="bottom"/>
            <w:hideMark/>
          </w:tcPr>
          <w:p w14:paraId="53703142" w14:textId="7853EF94" w:rsidR="007F2512" w:rsidRPr="007F2512" w:rsidRDefault="007F2512" w:rsidP="007F2512">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Note</w:t>
            </w:r>
            <w:r w:rsidR="01464B9C" w:rsidRPr="007F2512">
              <w:rPr>
                <w:rFonts w:ascii="Calibri" w:eastAsia="Times New Roman" w:hAnsi="Calibri" w:cs="Calibri"/>
                <w:b/>
                <w:bCs/>
                <w:color w:val="000000"/>
                <w:kern w:val="0"/>
                <w14:ligatures w14:val="none"/>
              </w:rPr>
              <w:t>: DO</w:t>
            </w:r>
            <w:r w:rsidRPr="007F2512">
              <w:rPr>
                <w:rFonts w:ascii="Calibri" w:eastAsia="Times New Roman" w:hAnsi="Calibri" w:cs="Calibri"/>
                <w:b/>
                <w:bCs/>
                <w:color w:val="000000"/>
                <w:kern w:val="0"/>
                <w14:ligatures w14:val="none"/>
              </w:rPr>
              <w:t xml:space="preserve"> NOT COMPLETE A THRA FOR BLUE PLUS TO BLUE PLUS TRANSFERS IN CARE COORDINATION.</w:t>
            </w:r>
          </w:p>
        </w:tc>
      </w:tr>
      <w:tr w:rsidR="007F2512" w:rsidRPr="007F2512" w14:paraId="3A278AF4" w14:textId="77777777" w:rsidTr="641A762D">
        <w:trPr>
          <w:trHeight w:val="433"/>
        </w:trPr>
        <w:tc>
          <w:tcPr>
            <w:tcW w:w="592" w:type="pct"/>
            <w:tcBorders>
              <w:top w:val="single" w:sz="4" w:space="0" w:color="auto"/>
              <w:left w:val="single" w:sz="4" w:space="0" w:color="auto"/>
              <w:bottom w:val="nil"/>
              <w:right w:val="nil"/>
            </w:tcBorders>
            <w:shd w:val="clear" w:color="auto" w:fill="auto"/>
            <w:noWrap/>
            <w:hideMark/>
          </w:tcPr>
          <w:p w14:paraId="3CB9D7D1" w14:textId="255CDAAA"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Member Name: </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29" w:type="pct"/>
            <w:gridSpan w:val="2"/>
            <w:tcBorders>
              <w:top w:val="single" w:sz="4" w:space="0" w:color="auto"/>
              <w:left w:val="nil"/>
              <w:bottom w:val="nil"/>
              <w:right w:val="nil"/>
            </w:tcBorders>
            <w:shd w:val="clear" w:color="auto" w:fill="auto"/>
            <w:hideMark/>
          </w:tcPr>
          <w:p w14:paraId="40994544" w14:textId="77777777" w:rsidR="007F2512" w:rsidRPr="007F2512" w:rsidRDefault="007F2512" w:rsidP="007F2512">
            <w:pPr>
              <w:spacing w:after="0" w:line="240" w:lineRule="auto"/>
              <w:jc w:val="center"/>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3679" w:type="pct"/>
            <w:tcBorders>
              <w:top w:val="single" w:sz="4" w:space="0" w:color="auto"/>
              <w:left w:val="nil"/>
              <w:bottom w:val="nil"/>
              <w:right w:val="single" w:sz="4" w:space="0" w:color="auto"/>
            </w:tcBorders>
            <w:shd w:val="clear" w:color="auto" w:fill="auto"/>
            <w:noWrap/>
            <w:vAlign w:val="bottom"/>
            <w:hideMark/>
          </w:tcPr>
          <w:p w14:paraId="53032176" w14:textId="58999E4C"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5A7F2E4C" w14:textId="77777777" w:rsidTr="641A762D">
        <w:trPr>
          <w:trHeight w:val="433"/>
        </w:trPr>
        <w:tc>
          <w:tcPr>
            <w:tcW w:w="592" w:type="pct"/>
            <w:tcBorders>
              <w:top w:val="nil"/>
              <w:left w:val="single" w:sz="4" w:space="0" w:color="auto"/>
              <w:bottom w:val="nil"/>
              <w:right w:val="nil"/>
            </w:tcBorders>
            <w:shd w:val="clear" w:color="auto" w:fill="auto"/>
            <w:noWrap/>
            <w:hideMark/>
          </w:tcPr>
          <w:p w14:paraId="1A0A7960"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Enrollment date: </w:t>
            </w:r>
          </w:p>
        </w:tc>
        <w:tc>
          <w:tcPr>
            <w:tcW w:w="729" w:type="pct"/>
            <w:gridSpan w:val="2"/>
            <w:tcBorders>
              <w:top w:val="nil"/>
              <w:left w:val="nil"/>
              <w:bottom w:val="nil"/>
              <w:right w:val="nil"/>
            </w:tcBorders>
            <w:shd w:val="clear" w:color="auto" w:fill="auto"/>
            <w:hideMark/>
          </w:tcPr>
          <w:p w14:paraId="1EDF1D56" w14:textId="763D8046"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nil"/>
              <w:right w:val="single" w:sz="4" w:space="0" w:color="auto"/>
            </w:tcBorders>
            <w:shd w:val="clear" w:color="auto" w:fill="auto"/>
            <w:noWrap/>
            <w:vAlign w:val="bottom"/>
            <w:hideMark/>
          </w:tcPr>
          <w:p w14:paraId="70752E54" w14:textId="6CBDF096"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7F2512" w:rsidRPr="007F2512" w14:paraId="6D56B94E" w14:textId="77777777" w:rsidTr="641A762D">
        <w:trPr>
          <w:trHeight w:val="433"/>
        </w:trPr>
        <w:tc>
          <w:tcPr>
            <w:tcW w:w="592" w:type="pct"/>
            <w:tcBorders>
              <w:top w:val="nil"/>
              <w:left w:val="single" w:sz="4" w:space="0" w:color="auto"/>
              <w:bottom w:val="single" w:sz="4" w:space="0" w:color="auto"/>
              <w:right w:val="nil"/>
            </w:tcBorders>
            <w:shd w:val="clear" w:color="auto" w:fill="auto"/>
            <w:noWrap/>
            <w:hideMark/>
          </w:tcPr>
          <w:p w14:paraId="5C1FF518"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Assessment date:</w:t>
            </w:r>
          </w:p>
        </w:tc>
        <w:tc>
          <w:tcPr>
            <w:tcW w:w="729" w:type="pct"/>
            <w:gridSpan w:val="2"/>
            <w:tcBorders>
              <w:top w:val="nil"/>
              <w:left w:val="nil"/>
              <w:bottom w:val="single" w:sz="4" w:space="0" w:color="auto"/>
              <w:right w:val="nil"/>
            </w:tcBorders>
            <w:shd w:val="clear" w:color="auto" w:fill="auto"/>
            <w:hideMark/>
          </w:tcPr>
          <w:p w14:paraId="510A919A" w14:textId="2C6408D8" w:rsidR="007F2512" w:rsidRPr="007F2512" w:rsidRDefault="007F2512" w:rsidP="007F2512">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noWrap/>
            <w:hideMark/>
          </w:tcPr>
          <w:p w14:paraId="1D80B2C4" w14:textId="77777777" w:rsidR="007F2512" w:rsidRPr="007F2512" w:rsidRDefault="007F2512" w:rsidP="007F25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7F2512" w:rsidRPr="007F2512" w14:paraId="7ECF0E81" w14:textId="77777777" w:rsidTr="641A762D">
        <w:trPr>
          <w:trHeight w:val="433"/>
        </w:trPr>
        <w:tc>
          <w:tcPr>
            <w:tcW w:w="592" w:type="pct"/>
            <w:tcBorders>
              <w:top w:val="nil"/>
              <w:left w:val="single" w:sz="4" w:space="0" w:color="auto"/>
              <w:bottom w:val="single" w:sz="4" w:space="0" w:color="auto"/>
              <w:right w:val="single" w:sz="4" w:space="0" w:color="auto"/>
            </w:tcBorders>
            <w:shd w:val="clear" w:color="auto" w:fill="FFC000"/>
            <w:noWrap/>
            <w:vAlign w:val="center"/>
            <w:hideMark/>
          </w:tcPr>
          <w:p w14:paraId="30FDFF8A" w14:textId="77777777" w:rsid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Timeframe/</w:t>
            </w:r>
          </w:p>
          <w:p w14:paraId="330FD6B4" w14:textId="532441D2"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c>
          <w:tcPr>
            <w:tcW w:w="436" w:type="pct"/>
            <w:tcBorders>
              <w:top w:val="nil"/>
              <w:left w:val="nil"/>
              <w:bottom w:val="single" w:sz="4" w:space="0" w:color="auto"/>
              <w:right w:val="single" w:sz="4" w:space="0" w:color="auto"/>
            </w:tcBorders>
            <w:shd w:val="clear" w:color="auto" w:fill="FFC000"/>
            <w:noWrap/>
            <w:vAlign w:val="center"/>
            <w:hideMark/>
          </w:tcPr>
          <w:p w14:paraId="01AC8A7D"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Completion</w:t>
            </w:r>
          </w:p>
        </w:tc>
        <w:tc>
          <w:tcPr>
            <w:tcW w:w="293" w:type="pct"/>
            <w:tcBorders>
              <w:top w:val="nil"/>
              <w:left w:val="nil"/>
              <w:bottom w:val="single" w:sz="4" w:space="0" w:color="auto"/>
              <w:right w:val="single" w:sz="4" w:space="0" w:color="auto"/>
            </w:tcBorders>
            <w:shd w:val="clear" w:color="auto" w:fill="FFC000"/>
            <w:noWrap/>
            <w:vAlign w:val="center"/>
            <w:hideMark/>
          </w:tcPr>
          <w:p w14:paraId="5349A1BE" w14:textId="77777777" w:rsidR="007F2512" w:rsidRPr="007F2512" w:rsidRDefault="007F2512" w:rsidP="007F2512">
            <w:pPr>
              <w:spacing w:after="0" w:line="240" w:lineRule="auto"/>
              <w:jc w:val="center"/>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Date</w:t>
            </w:r>
          </w:p>
        </w:tc>
        <w:tc>
          <w:tcPr>
            <w:tcW w:w="3679" w:type="pct"/>
            <w:tcBorders>
              <w:top w:val="nil"/>
              <w:left w:val="nil"/>
              <w:bottom w:val="single" w:sz="4" w:space="0" w:color="auto"/>
              <w:right w:val="single" w:sz="4" w:space="0" w:color="auto"/>
            </w:tcBorders>
            <w:shd w:val="clear" w:color="auto" w:fill="FFC000"/>
            <w:noWrap/>
            <w:vAlign w:val="center"/>
            <w:hideMark/>
          </w:tcPr>
          <w:p w14:paraId="4ACEE90A" w14:textId="77777777" w:rsidR="007F2512" w:rsidRPr="007F2512" w:rsidRDefault="007F2512" w:rsidP="007F2512">
            <w:pPr>
              <w:spacing w:after="0" w:line="240" w:lineRule="auto"/>
              <w:rPr>
                <w:rFonts w:ascii="Calibri" w:eastAsia="Times New Roman" w:hAnsi="Calibri" w:cs="Calibri"/>
                <w:b/>
                <w:bCs/>
                <w:color w:val="000000"/>
                <w:kern w:val="0"/>
                <w:sz w:val="20"/>
                <w:szCs w:val="20"/>
                <w14:ligatures w14:val="none"/>
              </w:rPr>
            </w:pPr>
            <w:r w:rsidRPr="007F2512">
              <w:rPr>
                <w:rFonts w:ascii="Calibri" w:eastAsia="Times New Roman" w:hAnsi="Calibri" w:cs="Calibri"/>
                <w:b/>
                <w:bCs/>
                <w:color w:val="000000"/>
                <w:kern w:val="0"/>
                <w:sz w:val="20"/>
                <w:szCs w:val="20"/>
                <w14:ligatures w14:val="none"/>
              </w:rPr>
              <w:t>Task</w:t>
            </w:r>
          </w:p>
        </w:tc>
      </w:tr>
      <w:tr w:rsidR="00517B02" w:rsidRPr="007F2512" w14:paraId="7A985500" w14:textId="77777777" w:rsidTr="641A762D">
        <w:trPr>
          <w:trHeight w:val="1183"/>
        </w:trPr>
        <w:tc>
          <w:tcPr>
            <w:tcW w:w="592" w:type="pct"/>
            <w:tcBorders>
              <w:top w:val="nil"/>
              <w:left w:val="single" w:sz="4" w:space="0" w:color="auto"/>
              <w:bottom w:val="single" w:sz="4" w:space="0" w:color="auto"/>
              <w:right w:val="single" w:sz="4" w:space="0" w:color="auto"/>
            </w:tcBorders>
            <w:shd w:val="clear" w:color="auto" w:fill="auto"/>
            <w:noWrap/>
            <w:hideMark/>
          </w:tcPr>
          <w:p w14:paraId="686C5DF3"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Day 1</w:t>
            </w:r>
          </w:p>
        </w:tc>
        <w:tc>
          <w:tcPr>
            <w:tcW w:w="436" w:type="pct"/>
            <w:tcBorders>
              <w:top w:val="nil"/>
              <w:left w:val="nil"/>
              <w:bottom w:val="single" w:sz="4" w:space="0" w:color="auto"/>
              <w:right w:val="single" w:sz="4" w:space="0" w:color="auto"/>
            </w:tcBorders>
            <w:shd w:val="clear" w:color="auto" w:fill="auto"/>
            <w:noWrap/>
            <w:hideMark/>
          </w:tcPr>
          <w:p w14:paraId="205D337B" w14:textId="171F9FBF"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328CC75B" w14:textId="1A9916F2"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5DC8C772" w14:textId="12C63696"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F2512">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F2512">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7F2512">
              <w:rPr>
                <w:rFonts w:ascii="Calibri" w:eastAsia="Times New Roman" w:hAnsi="Calibri" w:cs="Calibri"/>
                <w:b/>
                <w:bCs/>
                <w:color w:val="000000"/>
                <w:kern w:val="0"/>
                <w14:ligatures w14:val="none"/>
              </w:rPr>
              <w:t xml:space="preserve">Transfers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517B02" w:rsidRPr="007F2512" w14:paraId="3A2CFCB9" w14:textId="77777777" w:rsidTr="641A762D">
        <w:trPr>
          <w:trHeight w:val="973"/>
        </w:trPr>
        <w:tc>
          <w:tcPr>
            <w:tcW w:w="592" w:type="pct"/>
            <w:tcBorders>
              <w:top w:val="nil"/>
              <w:left w:val="single" w:sz="4" w:space="0" w:color="auto"/>
              <w:bottom w:val="single" w:sz="4" w:space="0" w:color="auto"/>
              <w:right w:val="single" w:sz="4" w:space="0" w:color="auto"/>
            </w:tcBorders>
            <w:shd w:val="clear" w:color="auto" w:fill="auto"/>
            <w:hideMark/>
          </w:tcPr>
          <w:p w14:paraId="4101D31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10 calendar days of enrollment notification</w:t>
            </w:r>
          </w:p>
        </w:tc>
        <w:tc>
          <w:tcPr>
            <w:tcW w:w="436" w:type="pct"/>
            <w:tcBorders>
              <w:top w:val="nil"/>
              <w:left w:val="nil"/>
              <w:bottom w:val="single" w:sz="4" w:space="0" w:color="auto"/>
              <w:right w:val="single" w:sz="4" w:space="0" w:color="auto"/>
            </w:tcBorders>
            <w:shd w:val="clear" w:color="auto" w:fill="auto"/>
            <w:hideMark/>
          </w:tcPr>
          <w:p w14:paraId="7E0CF1F2" w14:textId="48BE8488" w:rsidR="00517B02" w:rsidRPr="007F2512" w:rsidRDefault="00517B02" w:rsidP="00770140">
            <w:pPr>
              <w:spacing w:after="24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51AADF21" w14:textId="11591681"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33EC58A" w14:textId="55A3D310"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 Notify member of assigned Care Coordinator within 10 calendar days of new assignment (can be met with </w:t>
            </w:r>
            <w:r w:rsidR="1A841E0B" w:rsidRPr="007F2512">
              <w:rPr>
                <w:rFonts w:ascii="Calibri" w:eastAsia="Times New Roman" w:hAnsi="Calibri" w:cs="Calibri"/>
                <w:color w:val="000000"/>
                <w:kern w:val="0"/>
                <w14:ligatures w14:val="none"/>
              </w:rPr>
              <w:t xml:space="preserve">phone call or </w:t>
            </w:r>
            <w:r w:rsidRPr="007F2512">
              <w:rPr>
                <w:rFonts w:ascii="Calibri" w:eastAsia="Times New Roman" w:hAnsi="Calibri" w:cs="Calibri"/>
                <w:color w:val="000000"/>
                <w:kern w:val="0"/>
                <w14:ligatures w14:val="none"/>
              </w:rPr>
              <w:t xml:space="preserve">mailing of </w:t>
            </w:r>
            <w:r w:rsidRPr="004E2CE6">
              <w:rPr>
                <w:rFonts w:ascii="Calibri" w:eastAsia="Times New Roman" w:hAnsi="Calibri" w:cs="Calibri"/>
                <w:i/>
                <w:iCs/>
                <w:color w:val="000000"/>
                <w:kern w:val="0"/>
                <w14:ligatures w14:val="none"/>
              </w:rPr>
              <w:t>Intro Letter</w:t>
            </w:r>
            <w:r w:rsidRPr="007F2512">
              <w:rPr>
                <w:rFonts w:ascii="Calibri" w:eastAsia="Times New Roman" w:hAnsi="Calibri" w:cs="Calibri"/>
                <w:color w:val="000000"/>
                <w:kern w:val="0"/>
                <w14:ligatures w14:val="none"/>
              </w:rPr>
              <w:t xml:space="preserve"> within 10 days)</w:t>
            </w:r>
            <w:r w:rsidRPr="007F2512">
              <w:rPr>
                <w:rFonts w:ascii="Calibri" w:eastAsia="Times New Roman" w:hAnsi="Calibri" w:cs="Calibri"/>
                <w:color w:val="000000"/>
                <w:kern w:val="0"/>
                <w14:ligatures w14:val="none"/>
              </w:rPr>
              <w:br/>
              <w:t>• Assign the Care Coordinator in Bridgeview</w:t>
            </w:r>
          </w:p>
        </w:tc>
      </w:tr>
      <w:tr w:rsidR="00517B02" w:rsidRPr="007F2512" w14:paraId="6B1867CB" w14:textId="77777777" w:rsidTr="641A762D">
        <w:trPr>
          <w:trHeight w:val="1813"/>
        </w:trPr>
        <w:tc>
          <w:tcPr>
            <w:tcW w:w="592" w:type="pct"/>
            <w:tcBorders>
              <w:top w:val="nil"/>
              <w:left w:val="single" w:sz="4" w:space="0" w:color="auto"/>
              <w:bottom w:val="single" w:sz="4" w:space="0" w:color="auto"/>
              <w:right w:val="single" w:sz="4" w:space="0" w:color="auto"/>
            </w:tcBorders>
            <w:shd w:val="clear" w:color="auto" w:fill="auto"/>
            <w:hideMark/>
          </w:tcPr>
          <w:p w14:paraId="6AE82AE2"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color w:val="000000"/>
                <w:kern w:val="0"/>
                <w14:ligatures w14:val="none"/>
              </w:rPr>
              <w:br/>
              <w:t>30 calendar days of notification of enrollment; on or after the enrollment date</w:t>
            </w:r>
          </w:p>
        </w:tc>
        <w:tc>
          <w:tcPr>
            <w:tcW w:w="436" w:type="pct"/>
            <w:tcBorders>
              <w:top w:val="nil"/>
              <w:left w:val="nil"/>
              <w:bottom w:val="single" w:sz="4" w:space="0" w:color="auto"/>
              <w:right w:val="single" w:sz="4" w:space="0" w:color="auto"/>
            </w:tcBorders>
            <w:shd w:val="clear" w:color="auto" w:fill="auto"/>
            <w:noWrap/>
            <w:hideMark/>
          </w:tcPr>
          <w:p w14:paraId="67C20C98" w14:textId="4FEF1E63"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1A6A2406" w14:textId="065EFACC"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74F4B6DE" w14:textId="70ED5B6C" w:rsidR="00517B02" w:rsidRPr="007F2512" w:rsidRDefault="00517B02" w:rsidP="00517B02">
            <w:pPr>
              <w:spacing w:after="24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Mail SB or MSC+</w:t>
            </w:r>
            <w:r w:rsidRPr="007F2512">
              <w:rPr>
                <w:rFonts w:ascii="Calibri" w:eastAsia="Times New Roman" w:hAnsi="Calibri" w:cs="Calibri"/>
                <w:i/>
                <w:iCs/>
                <w:color w:val="000000"/>
                <w:kern w:val="0"/>
                <w14:ligatures w14:val="none"/>
              </w:rPr>
              <w:t xml:space="preserve"> Intro Letter</w:t>
            </w:r>
            <w:r w:rsidRPr="007F2512">
              <w:rPr>
                <w:rFonts w:ascii="Calibri" w:eastAsia="Times New Roman" w:hAnsi="Calibri" w:cs="Calibri"/>
                <w:color w:val="000000"/>
                <w:kern w:val="0"/>
                <w14:ligatures w14:val="none"/>
              </w:rPr>
              <w:t xml:space="preserve"> to new member (do not repeat if already sent within 10 days in step above)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29FDF84C" w14:textId="77777777" w:rsidTr="641A762D">
        <w:trPr>
          <w:trHeight w:val="60"/>
        </w:trPr>
        <w:tc>
          <w:tcPr>
            <w:tcW w:w="592" w:type="pct"/>
            <w:tcBorders>
              <w:top w:val="nil"/>
              <w:left w:val="single" w:sz="4" w:space="0" w:color="auto"/>
              <w:bottom w:val="single" w:sz="4" w:space="0" w:color="auto"/>
              <w:right w:val="single" w:sz="4" w:space="0" w:color="auto"/>
            </w:tcBorders>
            <w:shd w:val="clear" w:color="auto" w:fill="auto"/>
            <w:hideMark/>
          </w:tcPr>
          <w:p w14:paraId="001935DE" w14:textId="77777777" w:rsidR="00517B0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Prior Service authorizations</w:t>
            </w:r>
          </w:p>
          <w:p w14:paraId="0547576B" w14:textId="77777777" w:rsidR="007815EE" w:rsidRPr="007815EE" w:rsidRDefault="007815EE" w:rsidP="007815EE">
            <w:pPr>
              <w:rPr>
                <w:rFonts w:ascii="Calibri" w:eastAsia="Times New Roman" w:hAnsi="Calibri" w:cs="Calibri"/>
              </w:rPr>
            </w:pPr>
          </w:p>
          <w:p w14:paraId="72B0977E" w14:textId="77777777" w:rsidR="007815EE" w:rsidRPr="007815EE" w:rsidRDefault="007815EE" w:rsidP="007815EE">
            <w:pPr>
              <w:rPr>
                <w:rFonts w:ascii="Calibri" w:eastAsia="Times New Roman" w:hAnsi="Calibri" w:cs="Calibri"/>
              </w:rPr>
            </w:pPr>
          </w:p>
          <w:p w14:paraId="43045A89" w14:textId="77777777" w:rsidR="007815EE" w:rsidRPr="007815EE" w:rsidRDefault="007815EE" w:rsidP="007815EE">
            <w:pPr>
              <w:rPr>
                <w:rFonts w:ascii="Calibri" w:eastAsia="Times New Roman" w:hAnsi="Calibri" w:cs="Calibri"/>
              </w:rPr>
            </w:pPr>
          </w:p>
          <w:p w14:paraId="2252CE69" w14:textId="16BA9ED3" w:rsidR="007815EE" w:rsidRPr="008B0513" w:rsidRDefault="007815EE" w:rsidP="007815EE">
            <w:pPr>
              <w:tabs>
                <w:tab w:val="left" w:pos="1277"/>
              </w:tabs>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r>
          </w:p>
        </w:tc>
        <w:tc>
          <w:tcPr>
            <w:tcW w:w="436" w:type="pct"/>
            <w:tcBorders>
              <w:top w:val="nil"/>
              <w:left w:val="nil"/>
              <w:bottom w:val="single" w:sz="4" w:space="0" w:color="auto"/>
              <w:right w:val="single" w:sz="4" w:space="0" w:color="auto"/>
            </w:tcBorders>
            <w:shd w:val="clear" w:color="auto" w:fill="auto"/>
            <w:noWrap/>
            <w:hideMark/>
          </w:tcPr>
          <w:p w14:paraId="5DC548C4" w14:textId="236D92A9"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74857100" w14:textId="0AFE6A03" w:rsidR="00517B02" w:rsidRPr="007F2512" w:rsidRDefault="00517B02"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E4CF91F" w14:textId="1D28510E"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For new enrollees receiving approved home care/HCBS prior to Blue Plus enrollment, obtain copy of prior authorization from previous county/MCO to review and enter service agreement in Bridgeview.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*Reminder: CC may continue to authorize appropriate existing EW and home care services if there is an active assessment and support plan completed and member declines or is unable to reach for their </w:t>
            </w:r>
            <w:r w:rsidR="007815EE">
              <w:rPr>
                <w:rFonts w:ascii="Calibri" w:eastAsia="Times New Roman" w:hAnsi="Calibri" w:cs="Calibri"/>
                <w:color w:val="000000"/>
                <w:kern w:val="0"/>
                <w14:ligatures w14:val="none"/>
              </w:rPr>
              <w:t>Blue Plus Transitional HRA</w:t>
            </w:r>
            <w:r w:rsidRPr="007F2512">
              <w:rPr>
                <w:rFonts w:ascii="Calibri" w:eastAsia="Times New Roman" w:hAnsi="Calibri" w:cs="Calibri"/>
                <w:color w:val="000000"/>
                <w:kern w:val="0"/>
                <w14:ligatures w14:val="none"/>
              </w:rPr>
              <w:t xml:space="preserve"> </w:t>
            </w:r>
            <w:r w:rsidR="29C70DFD" w:rsidRPr="007F2512">
              <w:rPr>
                <w:rFonts w:ascii="Calibri" w:eastAsia="Times New Roman" w:hAnsi="Calibri" w:cs="Calibri"/>
                <w:color w:val="000000"/>
                <w:kern w:val="0"/>
                <w14:ligatures w14:val="none"/>
              </w:rPr>
              <w:t xml:space="preserve">or Transfer FNU </w:t>
            </w:r>
            <w:r w:rsidRPr="007F2512">
              <w:rPr>
                <w:rFonts w:ascii="Calibri" w:eastAsia="Times New Roman" w:hAnsi="Calibri" w:cs="Calibri"/>
                <w:color w:val="000000"/>
                <w:kern w:val="0"/>
                <w14:ligatures w14:val="none"/>
              </w:rPr>
              <w:t>following the requirements. For members that are UTR, reach out to service providers and let them know who you are and are trying to reach the member.</w:t>
            </w:r>
          </w:p>
        </w:tc>
      </w:tr>
      <w:tr w:rsidR="00810C41" w:rsidRPr="007F2512" w14:paraId="16C4ABD7" w14:textId="77777777" w:rsidTr="641A762D">
        <w:trPr>
          <w:trHeight w:val="1303"/>
        </w:trPr>
        <w:tc>
          <w:tcPr>
            <w:tcW w:w="592" w:type="pct"/>
            <w:tcBorders>
              <w:top w:val="nil"/>
              <w:left w:val="single" w:sz="4" w:space="0" w:color="auto"/>
              <w:bottom w:val="single" w:sz="4" w:space="0" w:color="auto"/>
              <w:right w:val="single" w:sz="4" w:space="0" w:color="auto"/>
            </w:tcBorders>
            <w:shd w:val="clear" w:color="auto" w:fill="auto"/>
            <w:hideMark/>
          </w:tcPr>
          <w:p w14:paraId="0F2B53E1"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 xml:space="preserve">CC assignment in </w:t>
            </w:r>
            <w:proofErr w:type="spellStart"/>
            <w:r w:rsidRPr="007F2512">
              <w:rPr>
                <w:rFonts w:ascii="Calibri" w:eastAsia="Times New Roman" w:hAnsi="Calibri" w:cs="Calibri"/>
                <w:color w:val="000000"/>
                <w:kern w:val="0"/>
                <w14:ligatures w14:val="none"/>
              </w:rPr>
              <w:t>MnCHOICES</w:t>
            </w:r>
            <w:proofErr w:type="spellEnd"/>
          </w:p>
        </w:tc>
        <w:tc>
          <w:tcPr>
            <w:tcW w:w="436" w:type="pct"/>
            <w:tcBorders>
              <w:top w:val="nil"/>
              <w:left w:val="nil"/>
              <w:bottom w:val="single" w:sz="4" w:space="0" w:color="auto"/>
              <w:right w:val="single" w:sz="4" w:space="0" w:color="auto"/>
            </w:tcBorders>
            <w:shd w:val="clear" w:color="auto" w:fill="auto"/>
            <w:noWrap/>
            <w:hideMark/>
          </w:tcPr>
          <w:p w14:paraId="0C3D912B" w14:textId="36495A43"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3E784B">
              <w:fldChar w:fldCharType="begin">
                <w:ffData>
                  <w:name w:val="Check14"/>
                  <w:enabled/>
                  <w:calcOnExit w:val="0"/>
                  <w:checkBox>
                    <w:sizeAuto/>
                    <w:default w:val="0"/>
                    <w:checked w:val="0"/>
                  </w:checkBox>
                </w:ffData>
              </w:fldChar>
            </w:r>
            <w:r w:rsidRPr="003E784B">
              <w:instrText xml:space="preserve"> FORMCHECKBOX </w:instrText>
            </w:r>
            <w:r w:rsidRPr="003E784B">
              <w:fldChar w:fldCharType="separate"/>
            </w:r>
            <w:r w:rsidRPr="003E784B">
              <w:fldChar w:fldCharType="end"/>
            </w:r>
          </w:p>
        </w:tc>
        <w:tc>
          <w:tcPr>
            <w:tcW w:w="293" w:type="pct"/>
            <w:tcBorders>
              <w:top w:val="nil"/>
              <w:left w:val="nil"/>
              <w:bottom w:val="single" w:sz="4" w:space="0" w:color="auto"/>
              <w:right w:val="single" w:sz="4" w:space="0" w:color="auto"/>
            </w:tcBorders>
            <w:shd w:val="clear" w:color="auto" w:fill="auto"/>
            <w:noWrap/>
            <w:hideMark/>
          </w:tcPr>
          <w:p w14:paraId="30F6DB77" w14:textId="030D9CBC" w:rsidR="00810C41" w:rsidRPr="007F2512"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921F9F7" w14:textId="696388B3" w:rsidR="00810C41"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Assign the Care Coordinator in the member profile under Staff Assignments as Care Coordinator in </w:t>
            </w:r>
            <w:proofErr w:type="spellStart"/>
            <w:r w:rsidRPr="007F2512">
              <w:rPr>
                <w:rFonts w:ascii="Calibri" w:eastAsia="Times New Roman" w:hAnsi="Calibri" w:cs="Calibri"/>
                <w:color w:val="000000"/>
                <w:kern w:val="0"/>
                <w14:ligatures w14:val="none"/>
              </w:rPr>
              <w:t>MnCHOICES</w:t>
            </w:r>
            <w:proofErr w:type="spellEnd"/>
            <w:r w:rsidRPr="007F2512">
              <w:rPr>
                <w:rFonts w:ascii="Calibri" w:eastAsia="Times New Roman" w:hAnsi="Calibri" w:cs="Calibri"/>
                <w:color w:val="000000"/>
                <w:kern w:val="0"/>
                <w14:ligatures w14:val="none"/>
              </w:rPr>
              <w:t xml:space="preserve"> and check "Is Primary Assignment" if there is no other waiver case manager.  </w:t>
            </w:r>
            <w:r w:rsidR="5E510797" w:rsidRPr="007F2512">
              <w:rPr>
                <w:rFonts w:ascii="Calibri" w:eastAsia="Times New Roman" w:hAnsi="Calibri" w:cs="Calibri"/>
                <w:color w:val="000000"/>
                <w:kern w:val="0"/>
                <w14:ligatures w14:val="none"/>
              </w:rPr>
              <w:t xml:space="preserve">Must assign </w:t>
            </w:r>
            <w:r w:rsidRPr="007F2512">
              <w:rPr>
                <w:rFonts w:ascii="Calibri" w:eastAsia="Times New Roman" w:hAnsi="Calibri" w:cs="Calibri"/>
                <w:color w:val="000000"/>
                <w:kern w:val="0"/>
                <w14:ligatures w14:val="none"/>
              </w:rPr>
              <w:t xml:space="preserve">correct lead agency organization </w:t>
            </w:r>
            <w:r w:rsidR="6634E2D3" w:rsidRPr="007F2512">
              <w:rPr>
                <w:rFonts w:ascii="Calibri" w:eastAsia="Times New Roman" w:hAnsi="Calibri" w:cs="Calibri"/>
                <w:color w:val="000000"/>
                <w:kern w:val="0"/>
                <w14:ligatures w14:val="none"/>
              </w:rPr>
              <w:t xml:space="preserve">combination </w:t>
            </w:r>
            <w:r w:rsidR="47BB5DF7" w:rsidRPr="007F2512">
              <w:rPr>
                <w:rFonts w:ascii="Calibri" w:eastAsia="Times New Roman" w:hAnsi="Calibri" w:cs="Calibri"/>
                <w:color w:val="000000"/>
                <w:kern w:val="0"/>
                <w14:ligatures w14:val="none"/>
              </w:rPr>
              <w:t>for</w:t>
            </w:r>
            <w:r w:rsidR="7875E263" w:rsidRPr="007F2512">
              <w:rPr>
                <w:rFonts w:ascii="Calibri" w:eastAsia="Times New Roman" w:hAnsi="Calibri" w:cs="Calibri"/>
                <w:color w:val="000000"/>
                <w:kern w:val="0"/>
                <w14:ligatures w14:val="none"/>
              </w:rPr>
              <w:t xml:space="preserve"> both</w:t>
            </w:r>
            <w:r w:rsidR="47BB5DF7" w:rsidRPr="007F2512">
              <w:rPr>
                <w:rFonts w:ascii="Calibri" w:eastAsia="Times New Roman" w:hAnsi="Calibri" w:cs="Calibri"/>
                <w:color w:val="000000"/>
                <w:kern w:val="0"/>
                <w14:ligatures w14:val="none"/>
              </w:rPr>
              <w:t xml:space="preserve"> </w:t>
            </w:r>
            <w:r w:rsidR="47BB5DF7" w:rsidRPr="00E931F4">
              <w:rPr>
                <w:rFonts w:ascii="Calibri" w:eastAsia="Times New Roman" w:hAnsi="Calibri" w:cs="Calibri"/>
                <w:i/>
                <w:iCs/>
                <w:color w:val="000000"/>
                <w:kern w:val="0"/>
                <w14:ligatures w14:val="none"/>
              </w:rPr>
              <w:t>Location</w:t>
            </w:r>
            <w:r w:rsidR="47BB5DF7" w:rsidRPr="007F2512">
              <w:rPr>
                <w:rFonts w:ascii="Calibri" w:eastAsia="Times New Roman" w:hAnsi="Calibri" w:cs="Calibri"/>
                <w:color w:val="000000"/>
                <w:kern w:val="0"/>
                <w14:ligatures w14:val="none"/>
              </w:rPr>
              <w:t xml:space="preserve"> and </w:t>
            </w:r>
            <w:r w:rsidR="47BB5DF7" w:rsidRPr="00E931F4">
              <w:rPr>
                <w:rFonts w:ascii="Calibri" w:eastAsia="Times New Roman" w:hAnsi="Calibri" w:cs="Calibri"/>
                <w:i/>
                <w:iCs/>
                <w:color w:val="000000"/>
                <w:kern w:val="0"/>
                <w14:ligatures w14:val="none"/>
              </w:rPr>
              <w:t>Staff</w:t>
            </w:r>
            <w:r w:rsidR="47BB5DF7" w:rsidRPr="007F2512">
              <w:rPr>
                <w:rFonts w:ascii="Calibri" w:eastAsia="Times New Roman" w:hAnsi="Calibri" w:cs="Calibri"/>
                <w:color w:val="000000"/>
                <w:kern w:val="0"/>
                <w14:ligatures w14:val="none"/>
              </w:rPr>
              <w:t xml:space="preserve"> </w:t>
            </w:r>
            <w:r w:rsidRPr="00E931F4">
              <w:rPr>
                <w:rFonts w:ascii="Calibri" w:eastAsia="Times New Roman" w:hAnsi="Calibri" w:cs="Calibri"/>
                <w:i/>
                <w:iCs/>
                <w:color w:val="000000"/>
                <w:kern w:val="0"/>
                <w14:ligatures w14:val="none"/>
              </w:rPr>
              <w:t>role</w:t>
            </w:r>
            <w:r w:rsidRPr="007F2512">
              <w:rPr>
                <w:rFonts w:ascii="Calibri" w:eastAsia="Times New Roman" w:hAnsi="Calibri" w:cs="Calibri"/>
                <w:color w:val="000000"/>
                <w:kern w:val="0"/>
                <w14:ligatures w14:val="none"/>
              </w:rPr>
              <w:t xml:space="preserve"> &lt;Delegate Name - Blue Plus&gt;.</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w:t>
            </w:r>
            <w:r w:rsidR="007E7311" w:rsidRPr="007F2512">
              <w:rPr>
                <w:rFonts w:ascii="Calibri" w:eastAsia="Times New Roman" w:hAnsi="Calibri" w:cs="Calibri"/>
                <w:color w:val="000000"/>
                <w:kern w:val="0"/>
                <w14:ligatures w14:val="none"/>
              </w:rPr>
              <w:t>Coordinator</w:t>
            </w:r>
            <w:r w:rsidRPr="007F2512">
              <w:rPr>
                <w:rFonts w:ascii="Calibri" w:eastAsia="Times New Roman" w:hAnsi="Calibri" w:cs="Calibri"/>
                <w:color w:val="000000"/>
                <w:kern w:val="0"/>
                <w14:ligatures w14:val="none"/>
              </w:rPr>
              <w:t xml:space="preserve"> role</w:t>
            </w:r>
            <w:r w:rsidR="2C18058C" w:rsidRPr="007F2512">
              <w:rPr>
                <w:rFonts w:ascii="Calibri" w:eastAsia="Times New Roman" w:hAnsi="Calibri" w:cs="Calibri"/>
                <w:color w:val="000000"/>
                <w:kern w:val="0"/>
                <w14:ligatures w14:val="none"/>
              </w:rPr>
              <w:t>. D</w:t>
            </w:r>
            <w:r w:rsidRPr="007F2512">
              <w:rPr>
                <w:rFonts w:ascii="Calibri" w:eastAsia="Times New Roman" w:hAnsi="Calibri" w:cs="Calibri"/>
                <w:color w:val="000000"/>
                <w:kern w:val="0"/>
                <w14:ligatures w14:val="none"/>
              </w:rPr>
              <w:t xml:space="preserve">o </w:t>
            </w:r>
            <w:r w:rsidRPr="00E931F4">
              <w:rPr>
                <w:rFonts w:ascii="Calibri" w:eastAsia="Times New Roman" w:hAnsi="Calibri" w:cs="Calibri"/>
                <w:b/>
                <w:bCs/>
                <w:i/>
                <w:iCs/>
                <w:color w:val="000000"/>
                <w:kern w:val="0"/>
                <w:u w:val="single"/>
                <w14:ligatures w14:val="none"/>
              </w:rPr>
              <w:t>not</w:t>
            </w:r>
            <w:r w:rsidRPr="00E931F4">
              <w:rPr>
                <w:rFonts w:ascii="Calibri" w:eastAsia="Times New Roman" w:hAnsi="Calibri" w:cs="Calibri"/>
                <w:i/>
                <w:iCs/>
                <w:color w:val="000000"/>
                <w:kern w:val="0"/>
                <w14:ligatures w14:val="none"/>
              </w:rPr>
              <w:t xml:space="preserve"> </w:t>
            </w:r>
            <w:r w:rsidRPr="007F2512">
              <w:rPr>
                <w:rFonts w:ascii="Calibri" w:eastAsia="Times New Roman" w:hAnsi="Calibri" w:cs="Calibri"/>
                <w:color w:val="000000"/>
                <w:kern w:val="0"/>
                <w14:ligatures w14:val="none"/>
              </w:rPr>
              <w:t xml:space="preserve">select "Is Primary Assignment". </w:t>
            </w:r>
          </w:p>
          <w:p w14:paraId="094E2A98" w14:textId="6C1ED209" w:rsidR="00A053A8" w:rsidRPr="007F2512" w:rsidRDefault="00A053A8" w:rsidP="00810C41">
            <w:pPr>
              <w:spacing w:after="0" w:line="240" w:lineRule="auto"/>
              <w:rPr>
                <w:rFonts w:ascii="Calibri" w:eastAsia="Times New Roman" w:hAnsi="Calibri" w:cs="Calibri"/>
                <w:color w:val="000000"/>
                <w:kern w:val="0"/>
                <w14:ligatures w14:val="none"/>
              </w:rPr>
            </w:pPr>
          </w:p>
        </w:tc>
      </w:tr>
      <w:tr w:rsidR="00810C41" w:rsidRPr="007F2512" w14:paraId="3D2C8FFF" w14:textId="77777777" w:rsidTr="641A762D">
        <w:trPr>
          <w:trHeight w:val="6810"/>
        </w:trPr>
        <w:tc>
          <w:tcPr>
            <w:tcW w:w="592" w:type="pct"/>
            <w:tcBorders>
              <w:top w:val="nil"/>
              <w:left w:val="single" w:sz="4" w:space="0" w:color="auto"/>
              <w:bottom w:val="single" w:sz="4" w:space="0" w:color="auto"/>
              <w:right w:val="single" w:sz="4" w:space="0" w:color="auto"/>
            </w:tcBorders>
            <w:shd w:val="clear" w:color="auto" w:fill="auto"/>
            <w:hideMark/>
          </w:tcPr>
          <w:p w14:paraId="12010770"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MSHO and MSC+ EW:</w:t>
            </w:r>
            <w:r w:rsidRPr="007F2512">
              <w:rPr>
                <w:rFonts w:ascii="Calibri" w:eastAsia="Times New Roman" w:hAnsi="Calibri" w:cs="Calibri"/>
                <w:color w:val="000000"/>
                <w:kern w:val="0"/>
                <w14:ligatures w14:val="none"/>
              </w:rPr>
              <w:t xml:space="preserve"> Within</w:t>
            </w:r>
            <w:r w:rsidRPr="007F2512">
              <w:rPr>
                <w:rFonts w:ascii="Calibri" w:eastAsia="Times New Roman" w:hAnsi="Calibri" w:cs="Calibri"/>
                <w:color w:val="000000"/>
                <w:kern w:val="0"/>
                <w14:ligatures w14:val="none"/>
              </w:rPr>
              <w:br/>
              <w:t>30 calendar days of notification of enrollment; on or after the enrollment date</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MSC+ non-EW:</w:t>
            </w:r>
            <w:r w:rsidRPr="007F2512">
              <w:rPr>
                <w:rFonts w:ascii="Calibri" w:eastAsia="Times New Roman" w:hAnsi="Calibri" w:cs="Calibri"/>
                <w:color w:val="000000"/>
                <w:kern w:val="0"/>
                <w14:ligatures w14:val="none"/>
              </w:rPr>
              <w:t xml:space="preserve"> Within 60 calendar days of notification of enrollment</w:t>
            </w:r>
          </w:p>
        </w:tc>
        <w:tc>
          <w:tcPr>
            <w:tcW w:w="436" w:type="pct"/>
            <w:tcBorders>
              <w:top w:val="nil"/>
              <w:left w:val="nil"/>
              <w:bottom w:val="single" w:sz="4" w:space="0" w:color="auto"/>
              <w:right w:val="single" w:sz="4" w:space="0" w:color="auto"/>
            </w:tcBorders>
            <w:shd w:val="clear" w:color="auto" w:fill="auto"/>
            <w:noWrap/>
            <w:hideMark/>
          </w:tcPr>
          <w:p w14:paraId="3A9EF01C" w14:textId="77777777" w:rsidR="00810C41" w:rsidRDefault="00810C41"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30FF2A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2795AA8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51E2FE09"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6E8DAD34"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CCDAB78"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75D6938B"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18A516E1"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07FD2320"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DFA3F55" w14:textId="77777777" w:rsidR="00810C41" w:rsidRDefault="00810C41" w:rsidP="00770140">
            <w:pPr>
              <w:spacing w:after="0" w:line="240" w:lineRule="auto"/>
              <w:jc w:val="center"/>
              <w:rPr>
                <w:rFonts w:ascii="Calibri" w:eastAsia="Times New Roman" w:hAnsi="Calibri" w:cs="Calibri"/>
                <w:color w:val="000000"/>
                <w:kern w:val="0"/>
                <w14:ligatures w14:val="none"/>
              </w:rPr>
            </w:pPr>
          </w:p>
          <w:p w14:paraId="4C870D3B" w14:textId="2D6B79C6"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0908D74" w14:textId="77777777" w:rsidR="00810C41" w:rsidRDefault="00810C41" w:rsidP="00810C41">
            <w:pPr>
              <w:spacing w:after="0" w:line="240" w:lineRule="auto"/>
              <w:rPr>
                <w:rFonts w:ascii="Calibri" w:eastAsia="Times New Roman" w:hAnsi="Calibri" w:cs="Calibri"/>
                <w:color w:val="000000"/>
                <w:kern w:val="0"/>
                <w14:ligatures w14:val="none"/>
              </w:rPr>
            </w:pPr>
            <w:r w:rsidRPr="003878EE">
              <w:rPr>
                <w:rFonts w:ascii="Calibri" w:eastAsia="Times New Roman" w:hAnsi="Calibri" w:cs="Calibri"/>
                <w:color w:val="000000"/>
                <w:kern w:val="0"/>
                <w14:ligatures w14:val="none"/>
              </w:rPr>
              <w:fldChar w:fldCharType="begin">
                <w:ffData>
                  <w:name w:val="Text1"/>
                  <w:enabled/>
                  <w:calcOnExit w:val="0"/>
                  <w:textInput/>
                </w:ffData>
              </w:fldChar>
            </w:r>
            <w:r w:rsidRPr="003878EE">
              <w:rPr>
                <w:rFonts w:ascii="Calibri" w:eastAsia="Times New Roman" w:hAnsi="Calibri" w:cs="Calibri"/>
                <w:color w:val="000000"/>
                <w:kern w:val="0"/>
                <w14:ligatures w14:val="none"/>
              </w:rPr>
              <w:instrText xml:space="preserve"> FORMTEXT </w:instrText>
            </w:r>
            <w:r w:rsidRPr="003878EE">
              <w:rPr>
                <w:rFonts w:ascii="Calibri" w:eastAsia="Times New Roman" w:hAnsi="Calibri" w:cs="Calibri"/>
                <w:color w:val="000000"/>
                <w:kern w:val="0"/>
                <w14:ligatures w14:val="none"/>
              </w:rPr>
            </w:r>
            <w:r w:rsidRPr="003878EE">
              <w:rPr>
                <w:rFonts w:ascii="Calibri" w:eastAsia="Times New Roman" w:hAnsi="Calibri" w:cs="Calibri"/>
                <w:color w:val="000000"/>
                <w:kern w:val="0"/>
                <w14:ligatures w14:val="none"/>
              </w:rPr>
              <w:fldChar w:fldCharType="separate"/>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t> </w:t>
            </w:r>
            <w:r w:rsidRPr="003878EE">
              <w:rPr>
                <w:rFonts w:ascii="Calibri" w:eastAsia="Times New Roman" w:hAnsi="Calibri" w:cs="Calibri"/>
                <w:color w:val="000000"/>
                <w:kern w:val="0"/>
                <w14:ligatures w14:val="none"/>
              </w:rPr>
              <w:fldChar w:fldCharType="end"/>
            </w:r>
          </w:p>
          <w:p w14:paraId="31871054" w14:textId="77777777" w:rsidR="00810C41" w:rsidRDefault="00810C41" w:rsidP="00810C41">
            <w:pPr>
              <w:spacing w:after="0" w:line="240" w:lineRule="auto"/>
              <w:rPr>
                <w:rFonts w:ascii="Calibri" w:eastAsia="Times New Roman" w:hAnsi="Calibri" w:cs="Calibri"/>
                <w:color w:val="000000"/>
                <w:kern w:val="0"/>
                <w14:ligatures w14:val="none"/>
              </w:rPr>
            </w:pPr>
          </w:p>
          <w:p w14:paraId="3FD742A4" w14:textId="77777777" w:rsidR="00810C41" w:rsidRDefault="00810C41" w:rsidP="00810C41">
            <w:pPr>
              <w:spacing w:after="0" w:line="240" w:lineRule="auto"/>
              <w:rPr>
                <w:rFonts w:ascii="Calibri" w:eastAsia="Times New Roman" w:hAnsi="Calibri" w:cs="Calibri"/>
                <w:color w:val="000000"/>
                <w:kern w:val="0"/>
                <w14:ligatures w14:val="none"/>
              </w:rPr>
            </w:pPr>
          </w:p>
          <w:p w14:paraId="50555D65" w14:textId="77777777" w:rsidR="00810C41" w:rsidRDefault="00810C41" w:rsidP="00810C41">
            <w:pPr>
              <w:spacing w:after="0" w:line="240" w:lineRule="auto"/>
              <w:rPr>
                <w:rFonts w:ascii="Calibri" w:eastAsia="Times New Roman" w:hAnsi="Calibri" w:cs="Calibri"/>
                <w:color w:val="000000"/>
                <w:kern w:val="0"/>
                <w14:ligatures w14:val="none"/>
              </w:rPr>
            </w:pPr>
          </w:p>
          <w:p w14:paraId="18A79578" w14:textId="77777777" w:rsidR="00810C41" w:rsidRDefault="00810C41" w:rsidP="00810C41">
            <w:pPr>
              <w:spacing w:after="0" w:line="240" w:lineRule="auto"/>
              <w:rPr>
                <w:rFonts w:ascii="Calibri" w:eastAsia="Times New Roman" w:hAnsi="Calibri" w:cs="Calibri"/>
                <w:color w:val="000000"/>
                <w:kern w:val="0"/>
                <w14:ligatures w14:val="none"/>
              </w:rPr>
            </w:pPr>
          </w:p>
          <w:p w14:paraId="41E99E0A" w14:textId="77777777" w:rsidR="00810C41" w:rsidRDefault="00810C41" w:rsidP="00810C41">
            <w:pPr>
              <w:spacing w:after="0" w:line="240" w:lineRule="auto"/>
              <w:rPr>
                <w:rFonts w:ascii="Calibri" w:eastAsia="Times New Roman" w:hAnsi="Calibri" w:cs="Calibri"/>
                <w:color w:val="000000"/>
                <w:kern w:val="0"/>
                <w14:ligatures w14:val="none"/>
              </w:rPr>
            </w:pPr>
          </w:p>
          <w:p w14:paraId="2D844C49" w14:textId="77777777" w:rsidR="00810C41" w:rsidRDefault="00810C41" w:rsidP="00810C41">
            <w:pPr>
              <w:spacing w:after="0" w:line="240" w:lineRule="auto"/>
              <w:rPr>
                <w:rFonts w:ascii="Calibri" w:eastAsia="Times New Roman" w:hAnsi="Calibri" w:cs="Calibri"/>
                <w:color w:val="000000"/>
                <w:kern w:val="0"/>
                <w14:ligatures w14:val="none"/>
              </w:rPr>
            </w:pPr>
          </w:p>
          <w:p w14:paraId="143B9130" w14:textId="77777777" w:rsidR="00810C41" w:rsidRDefault="00810C41" w:rsidP="00810C41">
            <w:pPr>
              <w:spacing w:after="0" w:line="240" w:lineRule="auto"/>
              <w:rPr>
                <w:rFonts w:ascii="Calibri" w:eastAsia="Times New Roman" w:hAnsi="Calibri" w:cs="Calibri"/>
                <w:color w:val="000000"/>
                <w:kern w:val="0"/>
                <w14:ligatures w14:val="none"/>
              </w:rPr>
            </w:pPr>
          </w:p>
          <w:p w14:paraId="72BCFC89" w14:textId="77777777" w:rsidR="00810C41" w:rsidRDefault="00810C41" w:rsidP="00810C41">
            <w:pPr>
              <w:spacing w:after="0" w:line="240" w:lineRule="auto"/>
              <w:rPr>
                <w:rFonts w:ascii="Calibri" w:eastAsia="Times New Roman" w:hAnsi="Calibri" w:cs="Calibri"/>
                <w:color w:val="000000"/>
                <w:kern w:val="0"/>
                <w14:ligatures w14:val="none"/>
              </w:rPr>
            </w:pPr>
          </w:p>
          <w:p w14:paraId="115C4342" w14:textId="77777777" w:rsidR="00810C41" w:rsidRDefault="00810C41" w:rsidP="00810C41">
            <w:pPr>
              <w:spacing w:after="0" w:line="240" w:lineRule="auto"/>
              <w:rPr>
                <w:rFonts w:ascii="Calibri" w:eastAsia="Times New Roman" w:hAnsi="Calibri" w:cs="Calibri"/>
                <w:color w:val="000000"/>
                <w:kern w:val="0"/>
                <w14:ligatures w14:val="none"/>
              </w:rPr>
            </w:pPr>
          </w:p>
          <w:p w14:paraId="74137D74" w14:textId="1B8CF739" w:rsidR="00810C41" w:rsidRPr="007F2512" w:rsidRDefault="00810C41" w:rsidP="00810C41">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96735FF" w14:textId="21091407" w:rsidR="0006536E" w:rsidRPr="0006536E" w:rsidRDefault="0006536E" w:rsidP="00130179">
            <w:pPr>
              <w:spacing w:after="0" w:line="240" w:lineRule="auto"/>
              <w:rPr>
                <w:rFonts w:ascii="Calibri" w:eastAsia="Times New Roman" w:hAnsi="Calibri" w:cs="Calibri"/>
                <w:b/>
                <w:bCs/>
                <w:kern w:val="0"/>
                <w:u w:val="single"/>
                <w14:ligatures w14:val="none"/>
              </w:rPr>
            </w:pPr>
            <w:r w:rsidRPr="0006536E">
              <w:rPr>
                <w:rFonts w:ascii="Calibri" w:eastAsia="Times New Roman" w:hAnsi="Calibri" w:cs="Calibri"/>
                <w:b/>
                <w:bCs/>
                <w:kern w:val="0"/>
                <w:u w:val="single"/>
                <w14:ligatures w14:val="none"/>
              </w:rPr>
              <w:t>Assessment:</w:t>
            </w:r>
          </w:p>
          <w:p w14:paraId="71463CC8" w14:textId="24040602" w:rsidR="0068620C" w:rsidRDefault="00810C41" w:rsidP="00130179">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kern w:val="0"/>
                <w14:ligatures w14:val="none"/>
              </w:rPr>
              <w:t xml:space="preserve">If member has had a </w:t>
            </w:r>
            <w:proofErr w:type="spellStart"/>
            <w:r w:rsidRPr="007F2512">
              <w:rPr>
                <w:rFonts w:ascii="Calibri" w:eastAsia="Times New Roman" w:hAnsi="Calibri" w:cs="Calibri"/>
                <w:kern w:val="0"/>
                <w14:ligatures w14:val="none"/>
              </w:rPr>
              <w:t>MnCHOICES</w:t>
            </w:r>
            <w:proofErr w:type="spellEnd"/>
            <w:r w:rsidRPr="007F2512">
              <w:rPr>
                <w:rFonts w:ascii="Calibri" w:eastAsia="Times New Roman" w:hAnsi="Calibri" w:cs="Calibri"/>
                <w:kern w:val="0"/>
                <w14:ligatures w14:val="none"/>
              </w:rPr>
              <w:t xml:space="preserve"> assessment or HRA-MCO assessment within 365 days prior to enrollment into Blue Plus or has changed Blue Plus products (MSC+ to MSHO or MSHO to MSC+) and there are no significant health changes and is not due for their reassessment, </w:t>
            </w:r>
            <w:r w:rsidR="005F48E0">
              <w:rPr>
                <w:rFonts w:ascii="Calibri" w:eastAsia="Times New Roman" w:hAnsi="Calibri" w:cs="Calibri"/>
                <w:color w:val="000000"/>
                <w:kern w:val="0"/>
                <w14:ligatures w14:val="none"/>
              </w:rPr>
              <w:t>Care Coordinators</w:t>
            </w:r>
            <w:r w:rsidR="00DE62E6">
              <w:rPr>
                <w:rFonts w:ascii="Calibri" w:eastAsia="Times New Roman" w:hAnsi="Calibri" w:cs="Calibri"/>
                <w:color w:val="000000"/>
                <w:kern w:val="0"/>
                <w14:ligatures w14:val="none"/>
              </w:rPr>
              <w:t xml:space="preserve"> </w:t>
            </w:r>
            <w:r w:rsidR="0068620C">
              <w:rPr>
                <w:rFonts w:ascii="Calibri" w:eastAsia="Times New Roman" w:hAnsi="Calibri" w:cs="Calibri"/>
                <w:color w:val="000000"/>
                <w:kern w:val="0"/>
                <w14:ligatures w14:val="none"/>
              </w:rPr>
              <w:t>have the following two options for initial assessment</w:t>
            </w:r>
            <w:r w:rsidR="00D1432B">
              <w:rPr>
                <w:rFonts w:ascii="Calibri" w:eastAsia="Times New Roman" w:hAnsi="Calibri" w:cs="Calibri"/>
                <w:color w:val="000000"/>
                <w:kern w:val="0"/>
                <w14:ligatures w14:val="none"/>
              </w:rPr>
              <w:t xml:space="preserve"> completion</w:t>
            </w:r>
            <w:r w:rsidR="0068620C">
              <w:rPr>
                <w:rFonts w:ascii="Calibri" w:eastAsia="Times New Roman" w:hAnsi="Calibri" w:cs="Calibri"/>
                <w:color w:val="000000"/>
                <w:kern w:val="0"/>
                <w14:ligatures w14:val="none"/>
              </w:rPr>
              <w:t>:</w:t>
            </w:r>
          </w:p>
          <w:p w14:paraId="69A356BD" w14:textId="77777777" w:rsidR="0068620C" w:rsidRDefault="0068620C" w:rsidP="00130179">
            <w:pPr>
              <w:spacing w:after="0" w:line="240" w:lineRule="auto"/>
              <w:rPr>
                <w:rFonts w:ascii="Calibri" w:eastAsia="Times New Roman" w:hAnsi="Calibri" w:cs="Calibri"/>
                <w:color w:val="000000"/>
                <w:kern w:val="0"/>
                <w14:ligatures w14:val="none"/>
              </w:rPr>
            </w:pPr>
          </w:p>
          <w:p w14:paraId="6096A735" w14:textId="58AE76BA" w:rsidR="000143A0" w:rsidRPr="00BC7B3B" w:rsidRDefault="00A656A9" w:rsidP="00130179">
            <w:pPr>
              <w:spacing w:after="0" w:line="240" w:lineRule="auto"/>
              <w:rPr>
                <w:rFonts w:ascii="Calibri" w:eastAsia="Times New Roman" w:hAnsi="Calibri" w:cs="Calibri"/>
                <w:b/>
                <w:bCs/>
                <w:color w:val="000000"/>
                <w:kern w:val="0"/>
                <w:u w:val="single"/>
                <w14:ligatures w14:val="none"/>
              </w:rPr>
            </w:pPr>
            <w:r w:rsidRPr="00BC7B3B">
              <w:rPr>
                <w:rFonts w:ascii="Calibri" w:eastAsia="Times New Roman" w:hAnsi="Calibri" w:cs="Calibri"/>
                <w:b/>
                <w:bCs/>
                <w:color w:val="000000"/>
                <w:kern w:val="0"/>
                <w:u w:val="single"/>
                <w14:ligatures w14:val="none"/>
              </w:rPr>
              <w:t>Option</w:t>
            </w:r>
            <w:r w:rsidR="003E6D2E" w:rsidRPr="00BC7B3B">
              <w:rPr>
                <w:rFonts w:ascii="Calibri" w:eastAsia="Times New Roman" w:hAnsi="Calibri" w:cs="Calibri"/>
                <w:b/>
                <w:bCs/>
                <w:color w:val="000000"/>
                <w:kern w:val="0"/>
                <w:u w:val="single"/>
                <w14:ligatures w14:val="none"/>
              </w:rPr>
              <w:t xml:space="preserve"> </w:t>
            </w:r>
            <w:r w:rsidRPr="00BC7B3B">
              <w:rPr>
                <w:rFonts w:ascii="Calibri" w:eastAsia="Times New Roman" w:hAnsi="Calibri" w:cs="Calibri"/>
                <w:b/>
                <w:bCs/>
                <w:color w:val="000000"/>
                <w:kern w:val="0"/>
                <w:u w:val="single"/>
                <w14:ligatures w14:val="none"/>
              </w:rPr>
              <w:t>1</w:t>
            </w:r>
            <w:r w:rsidR="003E6D2E" w:rsidRPr="00BC7B3B">
              <w:rPr>
                <w:rFonts w:ascii="Calibri" w:eastAsia="Times New Roman" w:hAnsi="Calibri" w:cs="Calibri"/>
                <w:b/>
                <w:bCs/>
                <w:color w:val="000000"/>
                <w:kern w:val="0"/>
                <w:u w:val="single"/>
                <w14:ligatures w14:val="none"/>
              </w:rPr>
              <w:t xml:space="preserve"> (cannot use Blue Plus Transitional HRA)</w:t>
            </w:r>
            <w:r w:rsidR="00705901">
              <w:rPr>
                <w:rFonts w:ascii="Calibri" w:eastAsia="Times New Roman" w:hAnsi="Calibri" w:cs="Calibri"/>
                <w:b/>
                <w:bCs/>
                <w:color w:val="000000"/>
                <w:kern w:val="0"/>
                <w:u w:val="single"/>
                <w14:ligatures w14:val="none"/>
              </w:rPr>
              <w:t xml:space="preserve"> - </w:t>
            </w:r>
            <w:r w:rsidR="00335E31" w:rsidRPr="00BC7B3B">
              <w:rPr>
                <w:rFonts w:ascii="Calibri" w:eastAsia="Times New Roman" w:hAnsi="Calibri" w:cs="Calibri"/>
                <w:b/>
                <w:bCs/>
                <w:color w:val="000000"/>
                <w:kern w:val="0"/>
                <w:u w:val="single"/>
                <w14:ligatures w14:val="none"/>
              </w:rPr>
              <w:t xml:space="preserve">Follow </w:t>
            </w:r>
            <w:r w:rsidR="00D1432B" w:rsidRPr="00BC7B3B">
              <w:rPr>
                <w:rFonts w:ascii="Calibri" w:eastAsia="Times New Roman" w:hAnsi="Calibri" w:cs="Calibri"/>
                <w:b/>
                <w:bCs/>
                <w:color w:val="000000"/>
                <w:kern w:val="0"/>
                <w:u w:val="single"/>
                <w14:ligatures w14:val="none"/>
              </w:rPr>
              <w:t xml:space="preserve">DHS’s </w:t>
            </w:r>
            <w:hyperlink r:id="rId10" w:history="1">
              <w:r w:rsidR="00D1432B" w:rsidRPr="00BC7B3B">
                <w:rPr>
                  <w:rStyle w:val="Hyperlink"/>
                  <w:rFonts w:ascii="Calibri" w:eastAsia="Times New Roman" w:hAnsi="Calibri" w:cs="Calibri"/>
                  <w:b/>
                  <w:bCs/>
                  <w:kern w:val="0"/>
                  <w14:ligatures w14:val="none"/>
                </w:rPr>
                <w:t>‘Smart guide: transfer guidance for MSHO/MSC+ care coordinators’</w:t>
              </w:r>
            </w:hyperlink>
            <w:r w:rsidR="000B3A8A" w:rsidRPr="00BC7B3B">
              <w:rPr>
                <w:rFonts w:ascii="Calibri" w:eastAsia="Times New Roman" w:hAnsi="Calibri" w:cs="Calibri"/>
                <w:b/>
                <w:bCs/>
                <w:color w:val="000000"/>
                <w:kern w:val="0"/>
                <w:u w:val="single"/>
                <w14:ligatures w14:val="none"/>
              </w:rPr>
              <w:t xml:space="preserve"> for the following scenarios</w:t>
            </w:r>
            <w:r w:rsidRPr="00BC7B3B">
              <w:rPr>
                <w:rFonts w:ascii="Calibri" w:eastAsia="Times New Roman" w:hAnsi="Calibri" w:cs="Calibri"/>
                <w:b/>
                <w:bCs/>
                <w:color w:val="000000"/>
                <w:kern w:val="0"/>
                <w:u w:val="single"/>
                <w14:ligatures w14:val="none"/>
              </w:rPr>
              <w:t xml:space="preserve"> </w:t>
            </w:r>
            <w:r w:rsidR="00335E31" w:rsidRPr="00BC7B3B">
              <w:rPr>
                <w:rFonts w:ascii="Calibri" w:eastAsia="Times New Roman" w:hAnsi="Calibri" w:cs="Calibri"/>
                <w:b/>
                <w:bCs/>
                <w:color w:val="000000"/>
                <w:kern w:val="0"/>
                <w:u w:val="single"/>
                <w14:ligatures w14:val="none"/>
              </w:rPr>
              <w:t>:</w:t>
            </w:r>
            <w:r w:rsidR="00D1432B" w:rsidRPr="00BC7B3B">
              <w:rPr>
                <w:rFonts w:ascii="Calibri" w:eastAsia="Times New Roman" w:hAnsi="Calibri" w:cs="Calibri"/>
                <w:b/>
                <w:bCs/>
                <w:color w:val="000000"/>
                <w:kern w:val="0"/>
                <w:u w:val="single"/>
                <w14:ligatures w14:val="none"/>
              </w:rPr>
              <w:t xml:space="preserve"> </w:t>
            </w:r>
          </w:p>
          <w:p w14:paraId="336DA4B3" w14:textId="77777777" w:rsidR="000143A0" w:rsidRDefault="000143A0" w:rsidP="00130179">
            <w:pPr>
              <w:spacing w:after="0" w:line="240" w:lineRule="auto"/>
              <w:rPr>
                <w:rFonts w:ascii="Calibri" w:eastAsia="Times New Roman" w:hAnsi="Calibri" w:cs="Calibri"/>
                <w:color w:val="000000"/>
                <w:kern w:val="0"/>
                <w14:ligatures w14:val="none"/>
              </w:rPr>
            </w:pPr>
          </w:p>
          <w:p w14:paraId="241DF10A" w14:textId="77777777" w:rsidR="00DE62E6" w:rsidRPr="000B3A8A" w:rsidRDefault="00C837FC" w:rsidP="000B3A8A">
            <w:pPr>
              <w:pStyle w:val="ListParagraph"/>
              <w:numPr>
                <w:ilvl w:val="0"/>
                <w:numId w:val="7"/>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 xml:space="preserve">Scenario 1: FFS EW to MCO EW, support plan created by FFS </w:t>
            </w:r>
          </w:p>
          <w:p w14:paraId="2460ED9A" w14:textId="77777777" w:rsidR="00335E31" w:rsidRPr="000B3A8A" w:rsidRDefault="00C837FC" w:rsidP="000B3A8A">
            <w:pPr>
              <w:pStyle w:val="ListParagraph"/>
              <w:numPr>
                <w:ilvl w:val="0"/>
                <w:numId w:val="7"/>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 xml:space="preserve">Scenario 2: FFS EW to MCO EW, no support plan created by FFS </w:t>
            </w:r>
          </w:p>
          <w:p w14:paraId="3AA4EACB" w14:textId="77777777" w:rsidR="00335E31" w:rsidRPr="000B3A8A" w:rsidRDefault="00C837FC" w:rsidP="000B3A8A">
            <w:pPr>
              <w:pStyle w:val="ListParagraph"/>
              <w:numPr>
                <w:ilvl w:val="0"/>
                <w:numId w:val="7"/>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 xml:space="preserve">Scenario 3: FFS no program to MCO no program, no support plan created by FFS </w:t>
            </w:r>
          </w:p>
          <w:p w14:paraId="1B59D46A" w14:textId="3587ED3C" w:rsidR="00C837FC" w:rsidRDefault="00C837FC" w:rsidP="000B3A8A">
            <w:pPr>
              <w:pStyle w:val="ListParagraph"/>
              <w:numPr>
                <w:ilvl w:val="0"/>
                <w:numId w:val="7"/>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Scenario 4: FFS state plan to MCO state plan, support plan created by FFS</w:t>
            </w:r>
          </w:p>
          <w:p w14:paraId="7B50824B" w14:textId="77777777" w:rsidR="00E651B7" w:rsidRDefault="00E651B7" w:rsidP="00E651B7">
            <w:pPr>
              <w:spacing w:after="0" w:line="240" w:lineRule="auto"/>
              <w:rPr>
                <w:rFonts w:ascii="Calibri" w:eastAsia="Times New Roman" w:hAnsi="Calibri" w:cs="Calibri"/>
                <w:color w:val="000000"/>
                <w:kern w:val="0"/>
                <w14:ligatures w14:val="none"/>
              </w:rPr>
            </w:pPr>
          </w:p>
          <w:p w14:paraId="6A67439F" w14:textId="192663D3" w:rsidR="00E651B7" w:rsidRPr="005174BF" w:rsidRDefault="00E651B7" w:rsidP="006C1635">
            <w:pPr>
              <w:spacing w:after="0" w:line="240" w:lineRule="auto"/>
              <w:ind w:left="720"/>
              <w:rPr>
                <w:rFonts w:ascii="Calibri" w:eastAsia="Times New Roman" w:hAnsi="Calibri" w:cs="Calibri"/>
                <w:b/>
                <w:bCs/>
                <w:color w:val="000000"/>
                <w:kern w:val="0"/>
                <w14:ligatures w14:val="none"/>
              </w:rPr>
            </w:pPr>
            <w:r w:rsidRPr="005174BF">
              <w:rPr>
                <w:rFonts w:ascii="Calibri" w:eastAsia="Times New Roman" w:hAnsi="Calibri" w:cs="Calibri"/>
                <w:b/>
                <w:bCs/>
                <w:color w:val="000000"/>
                <w:kern w:val="0"/>
                <w14:ligatures w14:val="none"/>
              </w:rPr>
              <w:t>Scenarios 1</w:t>
            </w:r>
            <w:r w:rsidR="7425EAEB" w:rsidRPr="005174BF">
              <w:rPr>
                <w:rFonts w:ascii="Calibri" w:eastAsia="Times New Roman" w:hAnsi="Calibri" w:cs="Calibri"/>
                <w:b/>
                <w:bCs/>
                <w:color w:val="000000"/>
                <w:kern w:val="0"/>
                <w14:ligatures w14:val="none"/>
              </w:rPr>
              <w:t>,2,4</w:t>
            </w:r>
            <w:r w:rsidRPr="005174BF">
              <w:rPr>
                <w:rFonts w:ascii="Calibri" w:eastAsia="Times New Roman" w:hAnsi="Calibri" w:cs="Calibri"/>
                <w:b/>
                <w:bCs/>
                <w:color w:val="000000"/>
                <w:kern w:val="0"/>
                <w14:ligatures w14:val="none"/>
              </w:rPr>
              <w:t xml:space="preserve"> Functional Needs Update (FNU) - how to document in </w:t>
            </w:r>
            <w:proofErr w:type="spellStart"/>
            <w:r w:rsidRPr="005174BF">
              <w:rPr>
                <w:rFonts w:ascii="Calibri" w:eastAsia="Times New Roman" w:hAnsi="Calibri" w:cs="Calibri"/>
                <w:b/>
                <w:bCs/>
                <w:color w:val="000000"/>
                <w:kern w:val="0"/>
                <w14:ligatures w14:val="none"/>
              </w:rPr>
              <w:t>MnCHOICES</w:t>
            </w:r>
            <w:proofErr w:type="spellEnd"/>
            <w:r w:rsidRPr="005174BF">
              <w:rPr>
                <w:rFonts w:ascii="Calibri" w:eastAsia="Times New Roman" w:hAnsi="Calibri" w:cs="Calibri"/>
                <w:b/>
                <w:bCs/>
                <w:color w:val="000000"/>
                <w:kern w:val="0"/>
                <w14:ligatures w14:val="none"/>
              </w:rPr>
              <w:t>:</w:t>
            </w:r>
          </w:p>
          <w:p w14:paraId="169A2B7E" w14:textId="77777777" w:rsidR="00E651B7" w:rsidRPr="00E651B7" w:rsidRDefault="00E651B7" w:rsidP="006C1635">
            <w:pPr>
              <w:spacing w:after="0" w:line="240" w:lineRule="auto"/>
              <w:ind w:left="1440" w:hanging="360"/>
              <w:rPr>
                <w:rFonts w:ascii="Calibri" w:eastAsia="Times New Roman" w:hAnsi="Calibri" w:cs="Calibri"/>
                <w:color w:val="000000"/>
                <w:kern w:val="0"/>
                <w14:ligatures w14:val="none"/>
              </w:rPr>
            </w:pPr>
            <w:r w:rsidRPr="00E651B7">
              <w:rPr>
                <w:rFonts w:ascii="Calibri" w:eastAsia="Times New Roman" w:hAnsi="Calibri" w:cs="Calibri"/>
                <w:color w:val="000000"/>
                <w:kern w:val="0"/>
                <w14:ligatures w14:val="none"/>
              </w:rPr>
              <w:t>•</w:t>
            </w:r>
            <w:r w:rsidRPr="00E651B7">
              <w:rPr>
                <w:rFonts w:ascii="Calibri" w:eastAsia="Times New Roman" w:hAnsi="Calibri" w:cs="Calibri"/>
                <w:color w:val="000000"/>
                <w:kern w:val="0"/>
                <w14:ligatures w14:val="none"/>
              </w:rPr>
              <w:tab/>
              <w:t>Select Form Category: Assessments</w:t>
            </w:r>
          </w:p>
          <w:p w14:paraId="33833680" w14:textId="77777777" w:rsidR="00E651B7" w:rsidRPr="00E651B7" w:rsidRDefault="00E651B7" w:rsidP="006C1635">
            <w:pPr>
              <w:spacing w:after="0" w:line="240" w:lineRule="auto"/>
              <w:ind w:left="1440" w:hanging="360"/>
              <w:rPr>
                <w:rFonts w:ascii="Calibri" w:eastAsia="Times New Roman" w:hAnsi="Calibri" w:cs="Calibri"/>
                <w:color w:val="000000"/>
                <w:kern w:val="0"/>
                <w14:ligatures w14:val="none"/>
              </w:rPr>
            </w:pPr>
            <w:r w:rsidRPr="00E651B7">
              <w:rPr>
                <w:rFonts w:ascii="Calibri" w:eastAsia="Times New Roman" w:hAnsi="Calibri" w:cs="Calibri"/>
                <w:color w:val="000000"/>
                <w:kern w:val="0"/>
                <w14:ligatures w14:val="none"/>
              </w:rPr>
              <w:t>•</w:t>
            </w:r>
            <w:r w:rsidRPr="00E651B7">
              <w:rPr>
                <w:rFonts w:ascii="Calibri" w:eastAsia="Times New Roman" w:hAnsi="Calibri" w:cs="Calibri"/>
                <w:color w:val="000000"/>
                <w:kern w:val="0"/>
                <w14:ligatures w14:val="none"/>
              </w:rPr>
              <w:tab/>
              <w:t xml:space="preserve">Select Form: </w:t>
            </w:r>
            <w:proofErr w:type="spellStart"/>
            <w:r w:rsidRPr="00E651B7">
              <w:rPr>
                <w:rFonts w:ascii="Calibri" w:eastAsia="Times New Roman" w:hAnsi="Calibri" w:cs="Calibri"/>
                <w:color w:val="000000"/>
                <w:kern w:val="0"/>
                <w14:ligatures w14:val="none"/>
              </w:rPr>
              <w:t>MnCHOICES</w:t>
            </w:r>
            <w:proofErr w:type="spellEnd"/>
            <w:r w:rsidRPr="00E651B7">
              <w:rPr>
                <w:rFonts w:ascii="Calibri" w:eastAsia="Times New Roman" w:hAnsi="Calibri" w:cs="Calibri"/>
                <w:color w:val="000000"/>
                <w:kern w:val="0"/>
                <w14:ligatures w14:val="none"/>
              </w:rPr>
              <w:t xml:space="preserve"> Assessments</w:t>
            </w:r>
          </w:p>
          <w:p w14:paraId="597262B8" w14:textId="77777777" w:rsidR="005174BF" w:rsidRDefault="00E651B7" w:rsidP="006C1635">
            <w:pPr>
              <w:spacing w:after="0" w:line="240" w:lineRule="auto"/>
              <w:ind w:left="1440" w:hanging="360"/>
              <w:rPr>
                <w:rFonts w:ascii="Calibri" w:eastAsia="Times New Roman" w:hAnsi="Calibri" w:cs="Calibri"/>
                <w:color w:val="000000"/>
                <w:kern w:val="0"/>
                <w14:ligatures w14:val="none"/>
              </w:rPr>
            </w:pPr>
            <w:r w:rsidRPr="00E651B7">
              <w:rPr>
                <w:rFonts w:ascii="Calibri" w:eastAsia="Times New Roman" w:hAnsi="Calibri" w:cs="Calibri"/>
                <w:color w:val="000000"/>
                <w:kern w:val="0"/>
                <w14:ligatures w14:val="none"/>
              </w:rPr>
              <w:t>•</w:t>
            </w:r>
            <w:r w:rsidRPr="00E651B7">
              <w:rPr>
                <w:rFonts w:ascii="Calibri" w:eastAsia="Times New Roman" w:hAnsi="Calibri" w:cs="Calibri"/>
                <w:color w:val="000000"/>
                <w:kern w:val="0"/>
                <w14:ligatures w14:val="none"/>
              </w:rPr>
              <w:tab/>
              <w:t xml:space="preserve">Initiate </w:t>
            </w:r>
            <w:proofErr w:type="spellStart"/>
            <w:r w:rsidRPr="00E651B7">
              <w:rPr>
                <w:rFonts w:ascii="Calibri" w:eastAsia="Times New Roman" w:hAnsi="Calibri" w:cs="Calibri"/>
                <w:color w:val="000000"/>
                <w:kern w:val="0"/>
                <w14:ligatures w14:val="none"/>
              </w:rPr>
              <w:t>MnCHOICES</w:t>
            </w:r>
            <w:proofErr w:type="spellEnd"/>
            <w:r w:rsidRPr="00E651B7">
              <w:rPr>
                <w:rFonts w:ascii="Calibri" w:eastAsia="Times New Roman" w:hAnsi="Calibri" w:cs="Calibri"/>
                <w:color w:val="000000"/>
                <w:kern w:val="0"/>
                <w14:ligatures w14:val="none"/>
              </w:rPr>
              <w:t xml:space="preserve"> assessment</w:t>
            </w:r>
          </w:p>
          <w:p w14:paraId="0D9B52CC" w14:textId="77777777" w:rsidR="005174BF" w:rsidRDefault="00E651B7" w:rsidP="006C1635">
            <w:pPr>
              <w:pStyle w:val="ListParagraph"/>
              <w:numPr>
                <w:ilvl w:val="0"/>
                <w:numId w:val="9"/>
              </w:numPr>
              <w:spacing w:after="0" w:line="240" w:lineRule="auto"/>
              <w:ind w:left="1800"/>
              <w:rPr>
                <w:rFonts w:ascii="Calibri" w:eastAsia="Times New Roman" w:hAnsi="Calibri" w:cs="Calibri"/>
                <w:color w:val="000000"/>
                <w:kern w:val="0"/>
                <w14:ligatures w14:val="none"/>
              </w:rPr>
            </w:pPr>
            <w:r w:rsidRPr="005174BF">
              <w:rPr>
                <w:rFonts w:ascii="Calibri" w:eastAsia="Times New Roman" w:hAnsi="Calibri" w:cs="Calibri"/>
                <w:color w:val="000000"/>
                <w:kern w:val="0"/>
                <w14:ligatures w14:val="none"/>
              </w:rPr>
              <w:t>Recipient Identifier: select Current Recipient/Change</w:t>
            </w:r>
          </w:p>
          <w:p w14:paraId="5AD19F2E" w14:textId="77777777" w:rsidR="005174BF" w:rsidRDefault="00E651B7" w:rsidP="006C1635">
            <w:pPr>
              <w:pStyle w:val="ListParagraph"/>
              <w:numPr>
                <w:ilvl w:val="0"/>
                <w:numId w:val="9"/>
              </w:numPr>
              <w:spacing w:after="0" w:line="240" w:lineRule="auto"/>
              <w:ind w:left="1800"/>
              <w:rPr>
                <w:rFonts w:ascii="Calibri" w:eastAsia="Times New Roman" w:hAnsi="Calibri" w:cs="Calibri"/>
                <w:color w:val="000000"/>
                <w:kern w:val="0"/>
                <w14:ligatures w14:val="none"/>
              </w:rPr>
            </w:pPr>
            <w:r w:rsidRPr="005174BF">
              <w:rPr>
                <w:rFonts w:ascii="Calibri" w:eastAsia="Times New Roman" w:hAnsi="Calibri" w:cs="Calibri"/>
                <w:color w:val="000000"/>
                <w:kern w:val="0"/>
                <w14:ligatures w14:val="none"/>
              </w:rPr>
              <w:t>Assessment Type: select Functional Needs Update</w:t>
            </w:r>
          </w:p>
          <w:p w14:paraId="7615958E" w14:textId="77777777" w:rsidR="005174BF" w:rsidRDefault="00E651B7" w:rsidP="006C1635">
            <w:pPr>
              <w:pStyle w:val="ListParagraph"/>
              <w:numPr>
                <w:ilvl w:val="0"/>
                <w:numId w:val="9"/>
              </w:numPr>
              <w:spacing w:after="0" w:line="240" w:lineRule="auto"/>
              <w:ind w:left="1800"/>
              <w:rPr>
                <w:rFonts w:ascii="Calibri" w:eastAsia="Times New Roman" w:hAnsi="Calibri" w:cs="Calibri"/>
                <w:color w:val="000000"/>
                <w:kern w:val="0"/>
                <w14:ligatures w14:val="none"/>
              </w:rPr>
            </w:pPr>
            <w:r w:rsidRPr="005174BF">
              <w:rPr>
                <w:rFonts w:ascii="Calibri" w:eastAsia="Times New Roman" w:hAnsi="Calibri" w:cs="Calibri"/>
                <w:color w:val="000000"/>
                <w:kern w:val="0"/>
                <w14:ligatures w14:val="none"/>
              </w:rPr>
              <w:t>Note: indicate reason for assessment "Transfer to Blue Plus”</w:t>
            </w:r>
          </w:p>
          <w:p w14:paraId="27AE2B73" w14:textId="00EF4423" w:rsidR="00E651B7" w:rsidRPr="005174BF" w:rsidRDefault="00E651B7" w:rsidP="006C1635">
            <w:pPr>
              <w:pStyle w:val="ListParagraph"/>
              <w:numPr>
                <w:ilvl w:val="0"/>
                <w:numId w:val="9"/>
              </w:numPr>
              <w:spacing w:after="0" w:line="240" w:lineRule="auto"/>
              <w:ind w:left="1800"/>
              <w:rPr>
                <w:rFonts w:ascii="Calibri" w:eastAsia="Times New Roman" w:hAnsi="Calibri" w:cs="Calibri"/>
                <w:color w:val="000000"/>
                <w:kern w:val="0"/>
                <w14:ligatures w14:val="none"/>
              </w:rPr>
            </w:pPr>
            <w:r w:rsidRPr="005174BF">
              <w:rPr>
                <w:rFonts w:ascii="Calibri" w:eastAsia="Times New Roman" w:hAnsi="Calibri" w:cs="Calibri"/>
                <w:color w:val="000000"/>
                <w:kern w:val="0"/>
                <w14:ligatures w14:val="none"/>
              </w:rPr>
              <w:t>Complete the entire “FNU” assessment</w:t>
            </w:r>
          </w:p>
          <w:p w14:paraId="5CF1B668" w14:textId="5FC5A721" w:rsidR="00E651B7" w:rsidRPr="00E651B7" w:rsidRDefault="00E651B7" w:rsidP="006C1635">
            <w:pPr>
              <w:spacing w:after="0" w:line="240" w:lineRule="auto"/>
              <w:ind w:left="1440" w:hanging="360"/>
              <w:rPr>
                <w:rFonts w:ascii="Calibri" w:eastAsia="Times New Roman" w:hAnsi="Calibri" w:cs="Calibri"/>
                <w:color w:val="000000"/>
                <w:kern w:val="0"/>
                <w14:ligatures w14:val="none"/>
              </w:rPr>
            </w:pPr>
            <w:r w:rsidRPr="00E651B7">
              <w:rPr>
                <w:rFonts w:ascii="Calibri" w:eastAsia="Times New Roman" w:hAnsi="Calibri" w:cs="Calibri"/>
                <w:color w:val="000000"/>
                <w:kern w:val="0"/>
                <w14:ligatures w14:val="none"/>
              </w:rPr>
              <w:t>•</w:t>
            </w:r>
            <w:r w:rsidRPr="00E651B7">
              <w:rPr>
                <w:rFonts w:ascii="Calibri" w:eastAsia="Times New Roman" w:hAnsi="Calibri" w:cs="Calibri"/>
                <w:color w:val="000000"/>
                <w:kern w:val="0"/>
                <w14:ligatures w14:val="none"/>
              </w:rPr>
              <w:tab/>
              <w:t xml:space="preserve">Complete a new </w:t>
            </w:r>
            <w:proofErr w:type="spellStart"/>
            <w:r w:rsidRPr="00E651B7">
              <w:rPr>
                <w:rFonts w:ascii="Calibri" w:eastAsia="Times New Roman" w:hAnsi="Calibri" w:cs="Calibri"/>
                <w:color w:val="000000"/>
                <w:kern w:val="0"/>
                <w14:ligatures w14:val="none"/>
              </w:rPr>
              <w:t>MnCHOICES</w:t>
            </w:r>
            <w:proofErr w:type="spellEnd"/>
            <w:r w:rsidRPr="00E651B7">
              <w:rPr>
                <w:rFonts w:ascii="Calibri" w:eastAsia="Times New Roman" w:hAnsi="Calibri" w:cs="Calibri"/>
                <w:color w:val="000000"/>
                <w:kern w:val="0"/>
                <w14:ligatures w14:val="none"/>
              </w:rPr>
              <w:t>-MCO Support Plan</w:t>
            </w:r>
          </w:p>
          <w:p w14:paraId="46269062" w14:textId="77777777" w:rsidR="00335E31" w:rsidRDefault="00335E31" w:rsidP="00130179">
            <w:pPr>
              <w:spacing w:after="0" w:line="240" w:lineRule="auto"/>
              <w:rPr>
                <w:rFonts w:ascii="Calibri" w:eastAsia="Times New Roman" w:hAnsi="Calibri" w:cs="Calibri"/>
                <w:color w:val="000000"/>
                <w:kern w:val="0"/>
                <w14:ligatures w14:val="none"/>
              </w:rPr>
            </w:pPr>
          </w:p>
          <w:p w14:paraId="28E973CA" w14:textId="39DED5AC" w:rsidR="00C837FC" w:rsidRPr="00BC7B3B" w:rsidRDefault="003E6D2E" w:rsidP="00130179">
            <w:pPr>
              <w:spacing w:after="0" w:line="240" w:lineRule="auto"/>
              <w:rPr>
                <w:rFonts w:ascii="Calibri" w:eastAsia="Times New Roman" w:hAnsi="Calibri" w:cs="Calibri"/>
                <w:b/>
                <w:bCs/>
                <w:color w:val="000000"/>
                <w:kern w:val="0"/>
                <w:u w:val="single"/>
                <w14:ligatures w14:val="none"/>
              </w:rPr>
            </w:pPr>
            <w:r w:rsidRPr="00BC7B3B">
              <w:rPr>
                <w:rFonts w:ascii="Calibri" w:eastAsia="Times New Roman" w:hAnsi="Calibri" w:cs="Calibri"/>
                <w:b/>
                <w:bCs/>
                <w:color w:val="000000"/>
                <w:kern w:val="0"/>
                <w:u w:val="single"/>
                <w14:ligatures w14:val="none"/>
              </w:rPr>
              <w:t>Option 2</w:t>
            </w:r>
            <w:r w:rsidR="00705901">
              <w:rPr>
                <w:rFonts w:ascii="Calibri" w:eastAsia="Times New Roman" w:hAnsi="Calibri" w:cs="Calibri"/>
                <w:b/>
                <w:bCs/>
                <w:color w:val="000000"/>
                <w:kern w:val="0"/>
                <w:u w:val="single"/>
                <w14:ligatures w14:val="none"/>
              </w:rPr>
              <w:t xml:space="preserve"> - </w:t>
            </w:r>
            <w:r w:rsidR="00335E31" w:rsidRPr="00BC7B3B">
              <w:rPr>
                <w:rFonts w:ascii="Calibri" w:eastAsia="Times New Roman" w:hAnsi="Calibri" w:cs="Calibri"/>
                <w:b/>
                <w:bCs/>
                <w:color w:val="000000"/>
                <w:kern w:val="0"/>
                <w:u w:val="single"/>
                <w14:ligatures w14:val="none"/>
              </w:rPr>
              <w:t xml:space="preserve">Use Blue Plus Transitional HRA form </w:t>
            </w:r>
            <w:r w:rsidR="000B3A8A" w:rsidRPr="00BC7B3B">
              <w:rPr>
                <w:rFonts w:ascii="Calibri" w:eastAsia="Times New Roman" w:hAnsi="Calibri" w:cs="Calibri"/>
                <w:b/>
                <w:bCs/>
                <w:color w:val="000000"/>
                <w:kern w:val="0"/>
                <w:u w:val="single"/>
                <w14:ligatures w14:val="none"/>
              </w:rPr>
              <w:t>for the following scenarios and for Blue Plus to Blue Plus product changes:</w:t>
            </w:r>
          </w:p>
          <w:p w14:paraId="2C6C7114" w14:textId="77777777" w:rsidR="000B3A8A" w:rsidRPr="000B3A8A" w:rsidRDefault="00B939FF" w:rsidP="000B3A8A">
            <w:pPr>
              <w:pStyle w:val="ListParagraph"/>
              <w:numPr>
                <w:ilvl w:val="0"/>
                <w:numId w:val="8"/>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 xml:space="preserve">Scenario 5: MCO EW to MCO EW </w:t>
            </w:r>
          </w:p>
          <w:p w14:paraId="06C8EBF2" w14:textId="77777777" w:rsidR="000B3A8A" w:rsidRPr="000B3A8A" w:rsidRDefault="00B939FF" w:rsidP="000B3A8A">
            <w:pPr>
              <w:pStyle w:val="ListParagraph"/>
              <w:numPr>
                <w:ilvl w:val="0"/>
                <w:numId w:val="8"/>
              </w:numPr>
              <w:spacing w:after="0" w:line="240" w:lineRule="auto"/>
              <w:rPr>
                <w:rFonts w:ascii="Calibri" w:eastAsia="Times New Roman" w:hAnsi="Calibri" w:cs="Calibri"/>
                <w:color w:val="000000"/>
                <w:kern w:val="0"/>
                <w14:ligatures w14:val="none"/>
              </w:rPr>
            </w:pPr>
            <w:r w:rsidRPr="000B3A8A">
              <w:rPr>
                <w:rFonts w:ascii="Calibri" w:eastAsia="Times New Roman" w:hAnsi="Calibri" w:cs="Calibri"/>
                <w:color w:val="000000"/>
                <w:kern w:val="0"/>
                <w14:ligatures w14:val="none"/>
              </w:rPr>
              <w:t xml:space="preserve">Scenario 6: MCO EW but person chooses no program </w:t>
            </w:r>
          </w:p>
          <w:p w14:paraId="3E6BAC98" w14:textId="77777777" w:rsidR="00FB78ED" w:rsidRDefault="00B939FF" w:rsidP="00FB78ED">
            <w:pPr>
              <w:pStyle w:val="ListParagraph"/>
              <w:numPr>
                <w:ilvl w:val="0"/>
                <w:numId w:val="8"/>
              </w:numPr>
              <w:spacing w:after="0" w:line="240" w:lineRule="auto"/>
              <w:rPr>
                <w:rFonts w:ascii="Calibri" w:eastAsia="Times New Roman" w:hAnsi="Calibri" w:cs="Calibri"/>
                <w:color w:val="000000"/>
                <w:kern w:val="0"/>
                <w14:ligatures w14:val="none"/>
              </w:rPr>
            </w:pPr>
            <w:r w:rsidRPr="00FB78ED">
              <w:rPr>
                <w:rFonts w:ascii="Calibri" w:eastAsia="Times New Roman" w:hAnsi="Calibri" w:cs="Calibri"/>
                <w:color w:val="000000"/>
                <w:kern w:val="0"/>
                <w14:ligatures w14:val="none"/>
              </w:rPr>
              <w:t>Scenario 7: FFS EW legacy to MCO EW and FFS CSP support plan</w:t>
            </w:r>
          </w:p>
          <w:p w14:paraId="14D1611C" w14:textId="77777777" w:rsidR="00FB78ED" w:rsidRDefault="00FB78ED" w:rsidP="00FB78ED">
            <w:pPr>
              <w:spacing w:after="0" w:line="240" w:lineRule="auto"/>
              <w:ind w:left="360"/>
              <w:rPr>
                <w:rFonts w:ascii="Calibri" w:eastAsia="Times New Roman" w:hAnsi="Calibri" w:cs="Calibri"/>
                <w:color w:val="000000"/>
                <w:kern w:val="0"/>
                <w14:ligatures w14:val="none"/>
              </w:rPr>
            </w:pPr>
          </w:p>
          <w:p w14:paraId="01AD737B" w14:textId="77777777" w:rsidR="00700FCF" w:rsidRPr="00700FCF" w:rsidRDefault="00700FCF" w:rsidP="00B65C70">
            <w:pPr>
              <w:spacing w:after="0" w:line="240" w:lineRule="auto"/>
              <w:ind w:left="720"/>
              <w:rPr>
                <w:rFonts w:ascii="Calibri" w:eastAsia="Times New Roman" w:hAnsi="Calibri" w:cs="Calibri"/>
                <w:b/>
                <w:bCs/>
                <w:color w:val="000000"/>
                <w:kern w:val="0"/>
                <w14:ligatures w14:val="none"/>
              </w:rPr>
            </w:pPr>
            <w:r w:rsidRPr="00700FCF">
              <w:rPr>
                <w:rFonts w:ascii="Calibri" w:eastAsia="Times New Roman" w:hAnsi="Calibri" w:cs="Calibri"/>
                <w:b/>
                <w:bCs/>
                <w:color w:val="000000"/>
                <w:kern w:val="0"/>
                <w14:ligatures w14:val="none"/>
              </w:rPr>
              <w:t xml:space="preserve">Scenario 5-7 and product changes using Blue Plus Transitional HRA – how to document in </w:t>
            </w:r>
            <w:proofErr w:type="spellStart"/>
            <w:r w:rsidRPr="00700FCF">
              <w:rPr>
                <w:rFonts w:ascii="Calibri" w:eastAsia="Times New Roman" w:hAnsi="Calibri" w:cs="Calibri"/>
                <w:b/>
                <w:bCs/>
                <w:color w:val="000000"/>
                <w:kern w:val="0"/>
                <w14:ligatures w14:val="none"/>
              </w:rPr>
              <w:t>MnCHOICES</w:t>
            </w:r>
            <w:proofErr w:type="spellEnd"/>
            <w:r w:rsidRPr="00700FCF">
              <w:rPr>
                <w:rFonts w:ascii="Calibri" w:eastAsia="Times New Roman" w:hAnsi="Calibri" w:cs="Calibri"/>
                <w:b/>
                <w:bCs/>
                <w:color w:val="000000"/>
                <w:kern w:val="0"/>
                <w14:ligatures w14:val="none"/>
              </w:rPr>
              <w:t>:</w:t>
            </w:r>
          </w:p>
          <w:p w14:paraId="7633DBD2" w14:textId="77777777" w:rsidR="00700FCF" w:rsidRP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t>Select Form Category: Assessments</w:t>
            </w:r>
          </w:p>
          <w:p w14:paraId="3E84F297" w14:textId="77777777" w:rsidR="00700FCF" w:rsidRP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t>Select Form: Health Risk Assessment – MCO</w:t>
            </w:r>
          </w:p>
          <w:p w14:paraId="0D5B599C" w14:textId="77777777" w:rsidR="00700FCF" w:rsidRP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lastRenderedPageBreak/>
              <w:t>•</w:t>
            </w:r>
            <w:r w:rsidRPr="00700FCF">
              <w:rPr>
                <w:rFonts w:ascii="Calibri" w:eastAsia="Times New Roman" w:hAnsi="Calibri" w:cs="Calibri"/>
                <w:color w:val="000000"/>
                <w:kern w:val="0"/>
                <w14:ligatures w14:val="none"/>
              </w:rPr>
              <w:tab/>
              <w:t>HRA type: Transitional HRA</w:t>
            </w:r>
          </w:p>
          <w:p w14:paraId="69116EEA" w14:textId="77777777" w:rsid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t>Transitional HRA type:</w:t>
            </w:r>
          </w:p>
          <w:p w14:paraId="0AC5EFC7" w14:textId="77777777" w:rsidR="00700FCF" w:rsidRDefault="00700FCF" w:rsidP="00B65C70">
            <w:pPr>
              <w:pStyle w:val="ListParagraph"/>
              <w:numPr>
                <w:ilvl w:val="0"/>
                <w:numId w:val="10"/>
              </w:numPr>
              <w:spacing w:after="0" w:line="240" w:lineRule="auto"/>
              <w:ind w:left="180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Product Change = existing member MSHO to MSC+ or MSC+ to MSHO</w:t>
            </w:r>
          </w:p>
          <w:p w14:paraId="6E38E511" w14:textId="2C1A5F47" w:rsidR="00700FCF" w:rsidRPr="00700FCF" w:rsidRDefault="00700FCF" w:rsidP="00B65C70">
            <w:pPr>
              <w:pStyle w:val="ListParagraph"/>
              <w:numPr>
                <w:ilvl w:val="0"/>
                <w:numId w:val="10"/>
              </w:numPr>
              <w:spacing w:after="0" w:line="240" w:lineRule="auto"/>
              <w:ind w:left="180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Other = new enrollee from Fee for Service or another MCO</w:t>
            </w:r>
          </w:p>
          <w:p w14:paraId="17B89F69" w14:textId="163B7DF3" w:rsidR="00700FCF" w:rsidRP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t>Enter the THRA assessment date and assessments results “MSC+, MSHO or, SNBC or ISNBC health risk assessment completed”</w:t>
            </w:r>
            <w:r w:rsidR="06902AD6" w:rsidRPr="00700FCF">
              <w:rPr>
                <w:rFonts w:ascii="Calibri" w:eastAsia="Times New Roman" w:hAnsi="Calibri" w:cs="Calibri"/>
                <w:color w:val="000000"/>
                <w:kern w:val="0"/>
                <w14:ligatures w14:val="none"/>
              </w:rPr>
              <w:t>, unless refusal or unable to reach</w:t>
            </w:r>
            <w:r w:rsidRPr="00700FCF">
              <w:rPr>
                <w:rFonts w:ascii="Calibri" w:eastAsia="Times New Roman" w:hAnsi="Calibri" w:cs="Calibri"/>
                <w:color w:val="000000"/>
                <w:kern w:val="0"/>
                <w14:ligatures w14:val="none"/>
              </w:rPr>
              <w:t>.</w:t>
            </w:r>
          </w:p>
          <w:p w14:paraId="6741B2E5" w14:textId="77777777" w:rsidR="00700FCF" w:rsidRDefault="00700FCF" w:rsidP="00B65C70">
            <w:pPr>
              <w:spacing w:after="0" w:line="240" w:lineRule="auto"/>
              <w:ind w:left="1440" w:hanging="36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t>Complete required sections:</w:t>
            </w:r>
          </w:p>
          <w:p w14:paraId="585E382A" w14:textId="77777777" w:rsidR="00700FCF" w:rsidRDefault="00700FCF" w:rsidP="00B65C70">
            <w:pPr>
              <w:pStyle w:val="ListParagraph"/>
              <w:numPr>
                <w:ilvl w:val="0"/>
                <w:numId w:val="11"/>
              </w:numPr>
              <w:spacing w:after="0" w:line="240" w:lineRule="auto"/>
              <w:ind w:left="180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Member Information</w:t>
            </w:r>
          </w:p>
          <w:p w14:paraId="1EC4932C" w14:textId="77777777" w:rsidR="00700FCF" w:rsidRDefault="00700FCF" w:rsidP="00B65C70">
            <w:pPr>
              <w:pStyle w:val="ListParagraph"/>
              <w:numPr>
                <w:ilvl w:val="0"/>
                <w:numId w:val="11"/>
              </w:numPr>
              <w:spacing w:after="0" w:line="240" w:lineRule="auto"/>
              <w:ind w:left="180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Assessment Information</w:t>
            </w:r>
          </w:p>
          <w:p w14:paraId="2146056A" w14:textId="77777777" w:rsidR="001D0FC7" w:rsidRDefault="00700FCF" w:rsidP="00B65C70">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Who is present at the HRA</w:t>
            </w:r>
          </w:p>
          <w:p w14:paraId="58843D19" w14:textId="1090D08E" w:rsidR="00BD3A17" w:rsidRPr="00BD3A17" w:rsidRDefault="00BD3A17" w:rsidP="00BD3A17">
            <w:pPr>
              <w:pStyle w:val="ListParagraph"/>
              <w:numPr>
                <w:ilvl w:val="1"/>
                <w:numId w:val="11"/>
              </w:numPr>
              <w:ind w:left="1440"/>
              <w:rPr>
                <w:rFonts w:ascii="Calibri" w:eastAsia="Times New Roman" w:hAnsi="Calibri" w:cs="Calibri"/>
                <w:color w:val="000000"/>
                <w:kern w:val="0"/>
                <w14:ligatures w14:val="none"/>
              </w:rPr>
            </w:pPr>
            <w:r w:rsidRPr="00BD3A17">
              <w:rPr>
                <w:rFonts w:ascii="Calibri" w:eastAsia="Times New Roman" w:hAnsi="Calibri" w:cs="Calibri"/>
                <w:color w:val="000000"/>
                <w:kern w:val="0"/>
                <w14:ligatures w14:val="none"/>
              </w:rPr>
              <w:t xml:space="preserve">Complete these sections of the Staying Healthy Section </w:t>
            </w:r>
            <w:r>
              <w:rPr>
                <w:rFonts w:ascii="Calibri" w:eastAsia="Times New Roman" w:hAnsi="Calibri" w:cs="Calibri"/>
                <w:color w:val="000000"/>
                <w:kern w:val="0"/>
                <w14:ligatures w14:val="none"/>
              </w:rPr>
              <w:t>(</w:t>
            </w:r>
            <w:r w:rsidRPr="00BD3A17">
              <w:rPr>
                <w:rFonts w:ascii="Calibri" w:eastAsia="Times New Roman" w:hAnsi="Calibri" w:cs="Calibri"/>
                <w:color w:val="000000"/>
                <w:kern w:val="0"/>
                <w14:ligatures w14:val="none"/>
              </w:rPr>
              <w:t>only if not completed in the full assessment paired with the Transitional HRA</w:t>
            </w:r>
            <w:r>
              <w:rPr>
                <w:rFonts w:ascii="Calibri" w:eastAsia="Times New Roman" w:hAnsi="Calibri" w:cs="Calibri"/>
                <w:color w:val="000000"/>
                <w:kern w:val="0"/>
                <w14:ligatures w14:val="none"/>
              </w:rPr>
              <w:t>)</w:t>
            </w:r>
            <w:r w:rsidRPr="00BD3A17">
              <w:rPr>
                <w:rFonts w:ascii="Calibri" w:eastAsia="Times New Roman" w:hAnsi="Calibri" w:cs="Calibri"/>
                <w:color w:val="000000"/>
                <w:kern w:val="0"/>
                <w14:ligatures w14:val="none"/>
              </w:rPr>
              <w:t>:</w:t>
            </w:r>
          </w:p>
          <w:p w14:paraId="19ECCC97" w14:textId="77777777" w:rsidR="001D0FC7" w:rsidRDefault="00700FCF" w:rsidP="00B65C70">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1D0FC7">
              <w:rPr>
                <w:rFonts w:ascii="Calibri" w:eastAsia="Times New Roman" w:hAnsi="Calibri" w:cs="Calibri"/>
                <w:color w:val="000000"/>
                <w:kern w:val="0"/>
                <w14:ligatures w14:val="none"/>
              </w:rPr>
              <w:t>Preventive Screenings</w:t>
            </w:r>
          </w:p>
          <w:p w14:paraId="2FD250A5" w14:textId="77777777" w:rsidR="001D0FC7" w:rsidRDefault="00700FCF" w:rsidP="00B65C70">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1D0FC7">
              <w:rPr>
                <w:rFonts w:ascii="Calibri" w:eastAsia="Times New Roman" w:hAnsi="Calibri" w:cs="Calibri"/>
                <w:color w:val="000000"/>
                <w:kern w:val="0"/>
                <w14:ligatures w14:val="none"/>
              </w:rPr>
              <w:t>Emotional Health</w:t>
            </w:r>
          </w:p>
          <w:p w14:paraId="48BACD5E" w14:textId="77777777" w:rsidR="001D0FC7" w:rsidRDefault="00700FCF" w:rsidP="00B65C70">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1D0FC7">
              <w:rPr>
                <w:rFonts w:ascii="Calibri" w:eastAsia="Times New Roman" w:hAnsi="Calibri" w:cs="Calibri"/>
                <w:color w:val="000000"/>
                <w:kern w:val="0"/>
                <w14:ligatures w14:val="none"/>
              </w:rPr>
              <w:t>Nutrition</w:t>
            </w:r>
          </w:p>
          <w:p w14:paraId="2FD5E1BD" w14:textId="77777777" w:rsidR="001D0FC7" w:rsidRDefault="00700FCF" w:rsidP="00B65C70">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1D0FC7">
              <w:rPr>
                <w:rFonts w:ascii="Calibri" w:eastAsia="Times New Roman" w:hAnsi="Calibri" w:cs="Calibri"/>
                <w:color w:val="000000"/>
                <w:kern w:val="0"/>
                <w14:ligatures w14:val="none"/>
              </w:rPr>
              <w:t>Sexual Health</w:t>
            </w:r>
          </w:p>
          <w:p w14:paraId="7855F21C" w14:textId="451879FA" w:rsidR="00700FCF" w:rsidRPr="00900C5C" w:rsidRDefault="00700FCF" w:rsidP="00900C5C">
            <w:pPr>
              <w:pStyle w:val="ListParagraph"/>
              <w:numPr>
                <w:ilvl w:val="1"/>
                <w:numId w:val="11"/>
              </w:numPr>
              <w:spacing w:after="0" w:line="240" w:lineRule="auto"/>
              <w:ind w:left="2520"/>
              <w:rPr>
                <w:rFonts w:ascii="Calibri" w:eastAsia="Times New Roman" w:hAnsi="Calibri" w:cs="Calibri"/>
                <w:color w:val="000000"/>
                <w:kern w:val="0"/>
                <w14:ligatures w14:val="none"/>
              </w:rPr>
            </w:pPr>
            <w:r w:rsidRPr="001D0FC7">
              <w:rPr>
                <w:rFonts w:ascii="Calibri" w:eastAsia="Times New Roman" w:hAnsi="Calibri" w:cs="Calibri"/>
                <w:color w:val="000000"/>
                <w:kern w:val="0"/>
                <w14:ligatures w14:val="none"/>
              </w:rPr>
              <w:t>Substance Abuse</w:t>
            </w:r>
          </w:p>
          <w:p w14:paraId="44A1443C" w14:textId="0BA12B19" w:rsidR="00700FCF" w:rsidRPr="00700FCF" w:rsidRDefault="00700FCF" w:rsidP="641A762D">
            <w:pPr>
              <w:spacing w:after="0" w:line="240" w:lineRule="auto"/>
              <w:ind w:left="1440" w:hanging="360"/>
              <w:rPr>
                <w:rFonts w:ascii="Calibri" w:eastAsia="Times New Roman" w:hAnsi="Calibri" w:cs="Calibri"/>
                <w:color w:val="000000" w:themeColor="text1"/>
              </w:rPr>
            </w:pPr>
            <w:r w:rsidRPr="00700FCF">
              <w:rPr>
                <w:rFonts w:ascii="Calibri" w:eastAsia="Times New Roman" w:hAnsi="Calibri" w:cs="Calibri"/>
                <w:color w:val="000000"/>
                <w:kern w:val="0"/>
                <w14:ligatures w14:val="none"/>
              </w:rPr>
              <w:t>•</w:t>
            </w:r>
            <w:r w:rsidRPr="00700FCF">
              <w:rPr>
                <w:rFonts w:ascii="Calibri" w:eastAsia="Times New Roman" w:hAnsi="Calibri" w:cs="Calibri"/>
                <w:color w:val="000000"/>
                <w:kern w:val="0"/>
                <w14:ligatures w14:val="none"/>
              </w:rPr>
              <w:tab/>
            </w:r>
            <w:r w:rsidR="6093AE3C" w:rsidRPr="641A762D">
              <w:rPr>
                <w:rFonts w:ascii="Calibri" w:eastAsia="Times New Roman" w:hAnsi="Calibri" w:cs="Calibri"/>
                <w:color w:val="000000" w:themeColor="text1"/>
              </w:rPr>
              <w:t xml:space="preserve">Attach the following to </w:t>
            </w:r>
            <w:r w:rsidR="4CD9E624" w:rsidRPr="641A762D">
              <w:rPr>
                <w:rFonts w:ascii="Calibri" w:eastAsia="Times New Roman" w:hAnsi="Calibri" w:cs="Calibri"/>
                <w:color w:val="000000" w:themeColor="text1"/>
              </w:rPr>
              <w:t xml:space="preserve">person profile in </w:t>
            </w:r>
            <w:proofErr w:type="spellStart"/>
            <w:r w:rsidR="6093AE3C" w:rsidRPr="641A762D">
              <w:rPr>
                <w:rFonts w:ascii="Calibri" w:eastAsia="Times New Roman" w:hAnsi="Calibri" w:cs="Calibri"/>
                <w:color w:val="000000" w:themeColor="text1"/>
              </w:rPr>
              <w:t>MnCHOICES</w:t>
            </w:r>
            <w:proofErr w:type="spellEnd"/>
            <w:r w:rsidR="6093AE3C" w:rsidRPr="641A762D">
              <w:rPr>
                <w:rFonts w:ascii="Calibri" w:eastAsia="Times New Roman" w:hAnsi="Calibri" w:cs="Calibri"/>
                <w:color w:val="000000" w:themeColor="text1"/>
              </w:rPr>
              <w:t>:</w:t>
            </w:r>
          </w:p>
          <w:p w14:paraId="403EE260" w14:textId="70D05544" w:rsidR="00700FCF" w:rsidRPr="00700FCF" w:rsidRDefault="00700FCF" w:rsidP="00E931F4">
            <w:pPr>
              <w:pStyle w:val="ListParagraph"/>
              <w:numPr>
                <w:ilvl w:val="0"/>
                <w:numId w:val="4"/>
              </w:numPr>
              <w:spacing w:after="0" w:line="240" w:lineRule="auto"/>
              <w:rPr>
                <w:rFonts w:ascii="Calibri" w:eastAsia="Times New Roman" w:hAnsi="Calibri" w:cs="Calibri"/>
                <w:color w:val="000000"/>
                <w:kern w:val="0"/>
                <w14:ligatures w14:val="none"/>
              </w:rPr>
            </w:pPr>
            <w:r w:rsidRPr="00700FCF">
              <w:rPr>
                <w:rFonts w:ascii="Calibri" w:eastAsia="Times New Roman" w:hAnsi="Calibri" w:cs="Calibri"/>
                <w:color w:val="000000"/>
                <w:kern w:val="0"/>
                <w14:ligatures w14:val="none"/>
              </w:rPr>
              <w:t>Blue Plus Transitional HRA form</w:t>
            </w:r>
          </w:p>
          <w:p w14:paraId="4C950B99" w14:textId="2F6FD529" w:rsidR="6534D4EC" w:rsidRDefault="6534D4EC" w:rsidP="00E931F4">
            <w:pPr>
              <w:pStyle w:val="ListParagraph"/>
              <w:numPr>
                <w:ilvl w:val="0"/>
                <w:numId w:val="4"/>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Copy of assessment/support plan (if using assessment from </w:t>
            </w:r>
            <w:proofErr w:type="spellStart"/>
            <w:r w:rsidRPr="641A762D">
              <w:rPr>
                <w:rFonts w:ascii="Calibri" w:eastAsia="Times New Roman" w:hAnsi="Calibri" w:cs="Calibri"/>
                <w:color w:val="000000" w:themeColor="text1"/>
              </w:rPr>
              <w:t>MnC</w:t>
            </w:r>
            <w:proofErr w:type="spellEnd"/>
            <w:r w:rsidRPr="641A762D">
              <w:rPr>
                <w:rFonts w:ascii="Calibri" w:eastAsia="Times New Roman" w:hAnsi="Calibri" w:cs="Calibri"/>
                <w:color w:val="000000" w:themeColor="text1"/>
              </w:rPr>
              <w:t xml:space="preserve"> 1.0 or legacy documents)</w:t>
            </w:r>
          </w:p>
          <w:p w14:paraId="68B61208" w14:textId="15EFC93A" w:rsidR="641A762D" w:rsidRDefault="641A762D" w:rsidP="00E931F4">
            <w:pPr>
              <w:pStyle w:val="ListParagraph"/>
              <w:spacing w:after="0" w:line="240" w:lineRule="auto"/>
              <w:ind w:left="1800"/>
              <w:rPr>
                <w:rFonts w:ascii="Calibri" w:eastAsia="Times New Roman" w:hAnsi="Calibri" w:cs="Calibri"/>
                <w:color w:val="000000" w:themeColor="text1"/>
              </w:rPr>
            </w:pPr>
          </w:p>
          <w:p w14:paraId="7F13E91D" w14:textId="77777777" w:rsidR="004F0F74" w:rsidRPr="002A3163" w:rsidRDefault="004F0F74" w:rsidP="002A3163">
            <w:pPr>
              <w:spacing w:after="0" w:line="240" w:lineRule="auto"/>
              <w:ind w:left="1080" w:hanging="360"/>
              <w:rPr>
                <w:rFonts w:ascii="Calibri" w:eastAsia="Times New Roman" w:hAnsi="Calibri" w:cs="Calibri"/>
                <w:b/>
                <w:bCs/>
                <w:color w:val="000000"/>
                <w:kern w:val="0"/>
                <w14:ligatures w14:val="none"/>
              </w:rPr>
            </w:pPr>
            <w:r w:rsidRPr="002A3163">
              <w:rPr>
                <w:rFonts w:ascii="Calibri" w:eastAsia="Times New Roman" w:hAnsi="Calibri" w:cs="Calibri"/>
                <w:b/>
                <w:bCs/>
                <w:color w:val="000000"/>
                <w:kern w:val="0"/>
                <w14:ligatures w14:val="none"/>
              </w:rPr>
              <w:t>Scenario 6 MCO EW but person chooses no program:</w:t>
            </w:r>
          </w:p>
          <w:p w14:paraId="39E2F439"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Follow guidance for Scenarios 5-7 above.</w:t>
            </w:r>
          </w:p>
          <w:p w14:paraId="52BFFDC1"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Discard EW Support Plan (need to request/communicate with previous CM/CC to discard)</w:t>
            </w:r>
          </w:p>
          <w:p w14:paraId="2A76C728"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Create and complete a new HRA-MCO Support Plan</w:t>
            </w:r>
          </w:p>
          <w:p w14:paraId="29C30E8B"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p>
          <w:p w14:paraId="3B11A923" w14:textId="77777777" w:rsidR="004F0F74" w:rsidRPr="002A3163" w:rsidRDefault="004F0F74" w:rsidP="002A3163">
            <w:pPr>
              <w:spacing w:after="0" w:line="240" w:lineRule="auto"/>
              <w:ind w:left="1080" w:hanging="360"/>
              <w:rPr>
                <w:rFonts w:ascii="Calibri" w:eastAsia="Times New Roman" w:hAnsi="Calibri" w:cs="Calibri"/>
                <w:b/>
                <w:bCs/>
                <w:color w:val="000000"/>
                <w:kern w:val="0"/>
                <w14:ligatures w14:val="none"/>
              </w:rPr>
            </w:pPr>
            <w:r w:rsidRPr="002A3163">
              <w:rPr>
                <w:rFonts w:ascii="Calibri" w:eastAsia="Times New Roman" w:hAnsi="Calibri" w:cs="Calibri"/>
                <w:b/>
                <w:bCs/>
                <w:color w:val="000000"/>
                <w:kern w:val="0"/>
                <w14:ligatures w14:val="none"/>
              </w:rPr>
              <w:t>Scenario 7 FFS EW legacy to MCO EW and FFS CSP support plan:</w:t>
            </w:r>
          </w:p>
          <w:p w14:paraId="2F9277DC"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Follow guidance for Scenarios 5-7 above.</w:t>
            </w:r>
          </w:p>
          <w:p w14:paraId="210D0C17" w14:textId="77777777" w:rsidR="004F0F74" w:rsidRPr="004F0F74"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 xml:space="preserve">Document on the Blue Plus Transitional HRA form if there are any goal updates or new goals needed. </w:t>
            </w:r>
          </w:p>
          <w:p w14:paraId="3A3332A9" w14:textId="710D26B7" w:rsidR="001D0FC7" w:rsidRPr="00D10890" w:rsidRDefault="004F0F74" w:rsidP="002A3163">
            <w:pPr>
              <w:spacing w:after="0" w:line="240" w:lineRule="auto"/>
              <w:ind w:left="1080" w:hanging="360"/>
              <w:rPr>
                <w:rFonts w:ascii="Calibri" w:eastAsia="Times New Roman" w:hAnsi="Calibri" w:cs="Calibri"/>
                <w:color w:val="000000"/>
                <w:kern w:val="0"/>
                <w14:ligatures w14:val="none"/>
              </w:rPr>
            </w:pPr>
            <w:r w:rsidRPr="004F0F74">
              <w:rPr>
                <w:rFonts w:ascii="Calibri" w:eastAsia="Times New Roman" w:hAnsi="Calibri" w:cs="Calibri"/>
                <w:color w:val="000000"/>
                <w:kern w:val="0"/>
                <w14:ligatures w14:val="none"/>
              </w:rPr>
              <w:t>•</w:t>
            </w:r>
            <w:r w:rsidRPr="004F0F74">
              <w:rPr>
                <w:rFonts w:ascii="Calibri" w:eastAsia="Times New Roman" w:hAnsi="Calibri" w:cs="Calibri"/>
                <w:color w:val="000000"/>
                <w:kern w:val="0"/>
                <w14:ligatures w14:val="none"/>
              </w:rPr>
              <w:tab/>
              <w:t xml:space="preserve">If the member has any other changes in service providers or service units, a new </w:t>
            </w:r>
            <w:proofErr w:type="spellStart"/>
            <w:r w:rsidRPr="004F0F74">
              <w:rPr>
                <w:rFonts w:ascii="Calibri" w:eastAsia="Times New Roman" w:hAnsi="Calibri" w:cs="Calibri"/>
                <w:color w:val="000000"/>
                <w:kern w:val="0"/>
                <w14:ligatures w14:val="none"/>
              </w:rPr>
              <w:t>MnCHOICES</w:t>
            </w:r>
            <w:proofErr w:type="spellEnd"/>
            <w:r w:rsidRPr="004F0F74">
              <w:rPr>
                <w:rFonts w:ascii="Calibri" w:eastAsia="Times New Roman" w:hAnsi="Calibri" w:cs="Calibri"/>
                <w:color w:val="000000"/>
                <w:kern w:val="0"/>
                <w14:ligatures w14:val="none"/>
              </w:rPr>
              <w:t xml:space="preserve"> MCO Support Plan should be created with Reason for Support Plan: “Transition Plan”.</w:t>
            </w:r>
          </w:p>
          <w:p w14:paraId="2AC0AFFF" w14:textId="6F045999" w:rsidR="00810C41" w:rsidRPr="00D10890" w:rsidRDefault="00810C41" w:rsidP="00E931F4">
            <w:pPr>
              <w:pStyle w:val="ListParagraph"/>
              <w:spacing w:after="0" w:line="240" w:lineRule="auto"/>
              <w:ind w:left="0"/>
              <w:rPr>
                <w:rFonts w:ascii="Calibri" w:eastAsia="Times New Roman" w:hAnsi="Calibri" w:cs="Calibri"/>
                <w:color w:val="000000"/>
                <w:kern w:val="0"/>
                <w14:ligatures w14:val="none"/>
              </w:rPr>
            </w:pPr>
          </w:p>
        </w:tc>
      </w:tr>
      <w:tr w:rsidR="00B65C70" w:rsidRPr="007F2512" w14:paraId="5AC1ACD1" w14:textId="77777777" w:rsidTr="641A762D">
        <w:trPr>
          <w:trHeight w:val="900"/>
        </w:trPr>
        <w:tc>
          <w:tcPr>
            <w:tcW w:w="592" w:type="pct"/>
            <w:tcBorders>
              <w:top w:val="nil"/>
              <w:left w:val="single" w:sz="4" w:space="0" w:color="auto"/>
              <w:bottom w:val="single" w:sz="4" w:space="0" w:color="auto"/>
              <w:right w:val="single" w:sz="4" w:space="0" w:color="auto"/>
            </w:tcBorders>
            <w:shd w:val="clear" w:color="auto" w:fill="auto"/>
          </w:tcPr>
          <w:p w14:paraId="0EFED768" w14:textId="540A8135" w:rsidR="00B65C70" w:rsidRPr="007F2512" w:rsidRDefault="002A3163" w:rsidP="00517B0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Additional </w:t>
            </w:r>
            <w:r w:rsidR="374ECD32">
              <w:rPr>
                <w:rFonts w:ascii="Calibri" w:eastAsia="Times New Roman" w:hAnsi="Calibri" w:cs="Calibri"/>
                <w:color w:val="000000"/>
                <w:kern w:val="0"/>
                <w14:ligatures w14:val="none"/>
              </w:rPr>
              <w:t xml:space="preserve">required </w:t>
            </w:r>
            <w:r>
              <w:rPr>
                <w:rFonts w:ascii="Calibri" w:eastAsia="Times New Roman" w:hAnsi="Calibri" w:cs="Calibri"/>
                <w:color w:val="000000"/>
                <w:kern w:val="0"/>
                <w14:ligatures w14:val="none"/>
              </w:rPr>
              <w:t>support planning conversations</w:t>
            </w:r>
          </w:p>
        </w:tc>
        <w:tc>
          <w:tcPr>
            <w:tcW w:w="436" w:type="pct"/>
            <w:tcBorders>
              <w:top w:val="nil"/>
              <w:left w:val="nil"/>
              <w:bottom w:val="single" w:sz="4" w:space="0" w:color="auto"/>
              <w:right w:val="single" w:sz="4" w:space="0" w:color="auto"/>
            </w:tcBorders>
            <w:shd w:val="clear" w:color="auto" w:fill="auto"/>
            <w:noWrap/>
          </w:tcPr>
          <w:p w14:paraId="49F1AC53" w14:textId="77777777" w:rsidR="002A3163" w:rsidRDefault="002A3163" w:rsidP="002A3163">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19A6E85" w14:textId="77777777" w:rsidR="00B65C70" w:rsidRPr="00680AA9" w:rsidRDefault="00B65C70" w:rsidP="00770140">
            <w:pPr>
              <w:spacing w:after="0" w:line="240" w:lineRule="auto"/>
              <w:jc w:val="center"/>
            </w:pPr>
          </w:p>
        </w:tc>
        <w:tc>
          <w:tcPr>
            <w:tcW w:w="293" w:type="pct"/>
            <w:tcBorders>
              <w:top w:val="nil"/>
              <w:left w:val="nil"/>
              <w:bottom w:val="single" w:sz="4" w:space="0" w:color="auto"/>
              <w:right w:val="single" w:sz="4" w:space="0" w:color="auto"/>
            </w:tcBorders>
            <w:shd w:val="clear" w:color="auto" w:fill="auto"/>
            <w:noWrap/>
          </w:tcPr>
          <w:p w14:paraId="7C8ED7ED" w14:textId="00D52B64" w:rsidR="00B65C70" w:rsidRPr="00156BAE" w:rsidRDefault="002A3163"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tcPr>
          <w:p w14:paraId="7A78D512" w14:textId="77777777" w:rsidR="00B65C70" w:rsidRDefault="00210FC8" w:rsidP="641A762D">
            <w:pPr>
              <w:spacing w:after="0" w:line="240" w:lineRule="auto"/>
              <w:rPr>
                <w:rFonts w:ascii="Calibri" w:eastAsia="Times New Roman" w:hAnsi="Calibri" w:cs="Calibri"/>
                <w:color w:val="000000" w:themeColor="text1"/>
              </w:rPr>
            </w:pPr>
            <w:r w:rsidRPr="00FB78ED">
              <w:rPr>
                <w:rFonts w:ascii="Calibri" w:eastAsia="Times New Roman" w:hAnsi="Calibri" w:cs="Calibri"/>
                <w:b/>
                <w:bCs/>
                <w:color w:val="000000"/>
                <w:kern w:val="0"/>
                <w14:ligatures w14:val="none"/>
              </w:rPr>
              <w:t xml:space="preserve">Document in applicable areas on </w:t>
            </w:r>
            <w:r>
              <w:rPr>
                <w:rFonts w:ascii="Calibri" w:eastAsia="Times New Roman" w:hAnsi="Calibri" w:cs="Calibri"/>
                <w:b/>
                <w:bCs/>
                <w:color w:val="000000"/>
                <w:kern w:val="0"/>
                <w14:ligatures w14:val="none"/>
              </w:rPr>
              <w:t xml:space="preserve">either the </w:t>
            </w:r>
            <w:proofErr w:type="spellStart"/>
            <w:r>
              <w:rPr>
                <w:rFonts w:ascii="Calibri" w:eastAsia="Times New Roman" w:hAnsi="Calibri" w:cs="Calibri"/>
                <w:b/>
                <w:bCs/>
                <w:color w:val="000000"/>
                <w:kern w:val="0"/>
                <w14:ligatures w14:val="none"/>
              </w:rPr>
              <w:t>MnC</w:t>
            </w:r>
            <w:proofErr w:type="spellEnd"/>
            <w:r>
              <w:rPr>
                <w:rFonts w:ascii="Calibri" w:eastAsia="Times New Roman" w:hAnsi="Calibri" w:cs="Calibri"/>
                <w:b/>
                <w:bCs/>
                <w:color w:val="000000"/>
                <w:kern w:val="0"/>
                <w14:ligatures w14:val="none"/>
              </w:rPr>
              <w:t xml:space="preserve"> Support Plan or </w:t>
            </w:r>
            <w:r w:rsidRPr="00FB78ED">
              <w:rPr>
                <w:rFonts w:ascii="Calibri" w:eastAsia="Times New Roman" w:hAnsi="Calibri" w:cs="Calibri"/>
                <w:b/>
                <w:bCs/>
                <w:color w:val="000000"/>
                <w:kern w:val="0"/>
                <w14:ligatures w14:val="none"/>
              </w:rPr>
              <w:t xml:space="preserve">the </w:t>
            </w:r>
            <w:r w:rsidRPr="641A762D">
              <w:rPr>
                <w:rFonts w:ascii="Calibri" w:eastAsia="Times New Roman" w:hAnsi="Calibri" w:cs="Calibri"/>
                <w:b/>
                <w:bCs/>
                <w:i/>
                <w:iCs/>
                <w:color w:val="000000"/>
                <w:kern w:val="0"/>
                <w14:ligatures w14:val="none"/>
              </w:rPr>
              <w:t>Blue Plus Transitional HRA</w:t>
            </w:r>
            <w:r w:rsidRPr="00FB78ED">
              <w:rPr>
                <w:rFonts w:ascii="Calibri" w:eastAsia="Times New Roman" w:hAnsi="Calibri" w:cs="Calibri"/>
                <w:b/>
                <w:bCs/>
                <w:color w:val="000000"/>
                <w:kern w:val="0"/>
                <w14:ligatures w14:val="none"/>
              </w:rPr>
              <w:t xml:space="preserve">: </w:t>
            </w:r>
          </w:p>
          <w:p w14:paraId="4CB1A423" w14:textId="77777777" w:rsidR="00A053A8" w:rsidRDefault="004D45B5" w:rsidP="004D45B5">
            <w:pPr>
              <w:spacing w:after="0" w:line="240" w:lineRule="auto"/>
              <w:rPr>
                <w:rFonts w:ascii="Calibri" w:eastAsia="Times New Roman" w:hAnsi="Calibri" w:cs="Calibri"/>
                <w:color w:val="000000"/>
                <w:kern w:val="0"/>
                <w14:ligatures w14:val="none"/>
              </w:rPr>
            </w:pPr>
            <w:r w:rsidRPr="004D45B5">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6C5FFBCB" w:rsidRPr="004D45B5">
              <w:rPr>
                <w:rFonts w:eastAsiaTheme="minorEastAsia"/>
                <w:color w:val="000000" w:themeColor="text1"/>
              </w:rPr>
              <w:t xml:space="preserve">Advance Directive </w:t>
            </w:r>
            <w:r w:rsidR="48CBD39D" w:rsidRPr="004D45B5">
              <w:rPr>
                <w:rFonts w:eastAsiaTheme="minorEastAsia"/>
                <w:color w:val="000000" w:themeColor="text1"/>
              </w:rPr>
              <w:t>discussion</w:t>
            </w:r>
            <w:r w:rsidR="00210FC8" w:rsidRPr="004D45B5">
              <w:rPr>
                <w:rFonts w:ascii="Calibri" w:eastAsia="Times New Roman" w:hAnsi="Calibri" w:cs="Calibri"/>
                <w:b/>
                <w:bCs/>
                <w:color w:val="000000"/>
                <w:kern w:val="0"/>
                <w14:ligatures w14:val="none"/>
              </w:rPr>
              <w:br/>
            </w:r>
            <w:r w:rsidR="00210FC8" w:rsidRPr="004D45B5">
              <w:rPr>
                <w:rFonts w:ascii="Calibri" w:eastAsia="Times New Roman" w:hAnsi="Calibri" w:cs="Calibri"/>
                <w:color w:val="000000"/>
                <w:kern w:val="0"/>
                <w14:ligatures w14:val="none"/>
              </w:rPr>
              <w:t>• MSHO: Review Explanation of MSHO Supplemental Benefits with member.</w:t>
            </w:r>
            <w:r w:rsidR="00210FC8" w:rsidRPr="004D45B5">
              <w:rPr>
                <w:rFonts w:ascii="Calibri" w:eastAsia="Times New Roman" w:hAnsi="Calibri" w:cs="Calibri"/>
                <w:color w:val="000000"/>
                <w:kern w:val="0"/>
                <w14:ligatures w14:val="none"/>
              </w:rPr>
              <w:br/>
              <w:t>• MSC+: Discussion of SecureBlue MSHO product benefits and enrollment.</w:t>
            </w:r>
            <w:r w:rsidR="00210FC8" w:rsidRPr="004D45B5">
              <w:rPr>
                <w:rFonts w:ascii="Calibri" w:eastAsia="Times New Roman" w:hAnsi="Calibri" w:cs="Calibri"/>
                <w:color w:val="000000"/>
                <w:kern w:val="0"/>
                <w14:ligatures w14:val="none"/>
              </w:rPr>
              <w:br/>
            </w:r>
          </w:p>
          <w:p w14:paraId="3726DFB8" w14:textId="577F60CE" w:rsidR="00B65C70" w:rsidRPr="004D45B5" w:rsidRDefault="00210FC8" w:rsidP="004D45B5">
            <w:pPr>
              <w:spacing w:after="0" w:line="240" w:lineRule="auto"/>
              <w:rPr>
                <w:rFonts w:ascii="Calibri" w:eastAsia="Times New Roman" w:hAnsi="Calibri" w:cs="Calibri"/>
                <w:color w:val="000000"/>
                <w:kern w:val="0"/>
                <w14:ligatures w14:val="none"/>
              </w:rPr>
            </w:pPr>
            <w:r w:rsidRPr="004D45B5">
              <w:rPr>
                <w:rFonts w:ascii="Calibri" w:eastAsia="Times New Roman" w:hAnsi="Calibri" w:cs="Calibri"/>
                <w:color w:val="000000"/>
                <w:kern w:val="0"/>
                <w14:ligatures w14:val="none"/>
              </w:rPr>
              <w:br/>
            </w:r>
            <w:r w:rsidRPr="004D45B5">
              <w:rPr>
                <w:rFonts w:ascii="Calibri" w:eastAsia="Times New Roman" w:hAnsi="Calibri" w:cs="Calibri"/>
                <w:b/>
                <w:bCs/>
                <w:color w:val="000000"/>
                <w:kern w:val="0"/>
                <w14:ligatures w14:val="none"/>
              </w:rPr>
              <w:t xml:space="preserve">Document in case notes or a progress note in </w:t>
            </w:r>
            <w:proofErr w:type="spellStart"/>
            <w:r w:rsidRPr="004D45B5">
              <w:rPr>
                <w:rFonts w:ascii="Calibri" w:eastAsia="Times New Roman" w:hAnsi="Calibri" w:cs="Calibri"/>
                <w:b/>
                <w:bCs/>
                <w:color w:val="000000"/>
                <w:kern w:val="0"/>
                <w14:ligatures w14:val="none"/>
              </w:rPr>
              <w:t>MnCHOICES</w:t>
            </w:r>
            <w:proofErr w:type="spellEnd"/>
            <w:r w:rsidRPr="004D45B5">
              <w:rPr>
                <w:rFonts w:ascii="Calibri" w:eastAsia="Times New Roman" w:hAnsi="Calibri" w:cs="Calibri"/>
                <w:b/>
                <w:bCs/>
                <w:color w:val="000000"/>
                <w:kern w:val="0"/>
                <w14:ligatures w14:val="none"/>
              </w:rPr>
              <w:t xml:space="preserve">: </w:t>
            </w:r>
            <w:r w:rsidRPr="004D45B5">
              <w:rPr>
                <w:rFonts w:ascii="Calibri" w:eastAsia="Times New Roman" w:hAnsi="Calibri" w:cs="Calibri"/>
                <w:color w:val="000000"/>
                <w:kern w:val="0"/>
                <w14:ligatures w14:val="none"/>
              </w:rPr>
              <w:br/>
            </w:r>
            <w:r w:rsidRPr="004D45B5">
              <w:rPr>
                <w:rFonts w:ascii="Calibri" w:eastAsia="Times New Roman" w:hAnsi="Calibri" w:cs="Calibri"/>
                <w:color w:val="000000"/>
                <w:kern w:val="0"/>
                <w14:ligatures w14:val="none"/>
              </w:rPr>
              <w:lastRenderedPageBreak/>
              <w:t>• Provide Safe Disposal of Medications flyer and list of take back sites to member.</w:t>
            </w:r>
            <w:r w:rsidRPr="004D45B5">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p>
          <w:p w14:paraId="0EFEA9B8" w14:textId="179BE33E" w:rsidR="00210FC8" w:rsidRPr="007F2512" w:rsidRDefault="00210FC8" w:rsidP="00517B02">
            <w:pPr>
              <w:spacing w:after="0" w:line="240" w:lineRule="auto"/>
              <w:rPr>
                <w:rFonts w:ascii="Calibri" w:eastAsia="Times New Roman" w:hAnsi="Calibri" w:cs="Calibri"/>
                <w:color w:val="000000"/>
                <w:kern w:val="0"/>
                <w14:ligatures w14:val="none"/>
              </w:rPr>
            </w:pPr>
          </w:p>
        </w:tc>
      </w:tr>
      <w:tr w:rsidR="00517B02" w:rsidRPr="007F2512" w14:paraId="45135B2B" w14:textId="77777777" w:rsidTr="00E931F4">
        <w:trPr>
          <w:trHeight w:val="4170"/>
        </w:trPr>
        <w:tc>
          <w:tcPr>
            <w:tcW w:w="592" w:type="pct"/>
            <w:tcBorders>
              <w:top w:val="nil"/>
              <w:left w:val="single" w:sz="4" w:space="0" w:color="auto"/>
              <w:bottom w:val="single" w:sz="4" w:space="0" w:color="auto"/>
              <w:right w:val="single" w:sz="4" w:space="0" w:color="auto"/>
            </w:tcBorders>
            <w:shd w:val="clear" w:color="auto" w:fill="auto"/>
            <w:hideMark/>
          </w:tcPr>
          <w:p w14:paraId="719CF29D"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MMIS Screening Document entry</w:t>
            </w:r>
          </w:p>
        </w:tc>
        <w:tc>
          <w:tcPr>
            <w:tcW w:w="436" w:type="pct"/>
            <w:tcBorders>
              <w:top w:val="nil"/>
              <w:left w:val="nil"/>
              <w:bottom w:val="single" w:sz="4" w:space="0" w:color="auto"/>
              <w:right w:val="single" w:sz="4" w:space="0" w:color="auto"/>
            </w:tcBorders>
            <w:shd w:val="clear" w:color="auto" w:fill="auto"/>
            <w:noWrap/>
            <w:hideMark/>
          </w:tcPr>
          <w:p w14:paraId="2D146E18" w14:textId="0F2B7D78"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03D04858" w14:textId="5A307EEE" w:rsidR="00517B02" w:rsidRPr="007F2512" w:rsidRDefault="00517B02" w:rsidP="00517B02">
            <w:pPr>
              <w:spacing w:after="0" w:line="240" w:lineRule="auto"/>
              <w:rPr>
                <w:rFonts w:ascii="Calibri" w:eastAsia="Times New Roman" w:hAnsi="Calibri" w:cs="Calibri"/>
                <w:color w:val="000000"/>
                <w:kern w:val="0"/>
                <w14:ligatures w14:val="none"/>
              </w:rPr>
            </w:pPr>
            <w:r w:rsidRPr="00156BAE">
              <w:rPr>
                <w:rFonts w:ascii="Calibri" w:eastAsia="Times New Roman" w:hAnsi="Calibri" w:cs="Calibri"/>
                <w:color w:val="000000"/>
                <w:kern w:val="0"/>
                <w14:ligatures w14:val="none"/>
              </w:rPr>
              <w:fldChar w:fldCharType="begin">
                <w:ffData>
                  <w:name w:val="Text1"/>
                  <w:enabled/>
                  <w:calcOnExit w:val="0"/>
                  <w:textInput/>
                </w:ffData>
              </w:fldChar>
            </w:r>
            <w:r w:rsidRPr="00156BAE">
              <w:rPr>
                <w:rFonts w:ascii="Calibri" w:eastAsia="Times New Roman" w:hAnsi="Calibri" w:cs="Calibri"/>
                <w:color w:val="000000"/>
                <w:kern w:val="0"/>
                <w14:ligatures w14:val="none"/>
              </w:rPr>
              <w:instrText xml:space="preserve"> FORMTEXT </w:instrText>
            </w:r>
            <w:r w:rsidRPr="00156BAE">
              <w:rPr>
                <w:rFonts w:ascii="Calibri" w:eastAsia="Times New Roman" w:hAnsi="Calibri" w:cs="Calibri"/>
                <w:color w:val="000000"/>
                <w:kern w:val="0"/>
                <w14:ligatures w14:val="none"/>
              </w:rPr>
            </w:r>
            <w:r w:rsidRPr="00156BAE">
              <w:rPr>
                <w:rFonts w:ascii="Calibri" w:eastAsia="Times New Roman" w:hAnsi="Calibri" w:cs="Calibri"/>
                <w:color w:val="000000"/>
                <w:kern w:val="0"/>
                <w14:ligatures w14:val="none"/>
              </w:rPr>
              <w:fldChar w:fldCharType="separate"/>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t> </w:t>
            </w:r>
            <w:r w:rsidRPr="00156BA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A145AF4" w14:textId="5CB6E1C3" w:rsidR="6DB0D394" w:rsidRDefault="6DB0D394" w:rsidP="641A762D">
            <w:pPr>
              <w:spacing w:after="0" w:line="240" w:lineRule="auto"/>
              <w:rPr>
                <w:rFonts w:ascii="Calibri" w:eastAsia="Times New Roman" w:hAnsi="Calibri" w:cs="Calibri"/>
                <w:color w:val="000000" w:themeColor="text1"/>
              </w:rPr>
            </w:pPr>
            <w:r w:rsidRPr="641A762D">
              <w:rPr>
                <w:rFonts w:ascii="Calibri" w:eastAsia="Times New Roman" w:hAnsi="Calibri" w:cs="Calibri"/>
                <w:b/>
                <w:bCs/>
                <w:color w:val="000000" w:themeColor="text1"/>
              </w:rPr>
              <w:t>Care Coordinator Change (EW and PCA/CFSS only):</w:t>
            </w:r>
            <w:r w:rsidRPr="641A762D">
              <w:rPr>
                <w:rFonts w:ascii="Calibri" w:eastAsia="Times New Roman" w:hAnsi="Calibri" w:cs="Calibri"/>
                <w:color w:val="000000" w:themeColor="text1"/>
              </w:rPr>
              <w:t xml:space="preserve"> enter</w:t>
            </w:r>
            <w:r w:rsidR="03973AF7" w:rsidRPr="641A762D">
              <w:rPr>
                <w:rFonts w:ascii="Calibri" w:eastAsia="Times New Roman" w:hAnsi="Calibri" w:cs="Calibri"/>
                <w:color w:val="000000" w:themeColor="text1"/>
              </w:rPr>
              <w:t xml:space="preserve"> SD</w:t>
            </w:r>
            <w:r w:rsidRPr="641A762D">
              <w:rPr>
                <w:rFonts w:ascii="Calibri" w:eastAsia="Times New Roman" w:hAnsi="Calibri" w:cs="Calibri"/>
                <w:color w:val="000000" w:themeColor="text1"/>
              </w:rPr>
              <w:t xml:space="preserve"> </w:t>
            </w:r>
            <w:r w:rsidR="1CBD68BB" w:rsidRPr="641A762D">
              <w:rPr>
                <w:rFonts w:ascii="Calibri" w:eastAsia="Times New Roman" w:hAnsi="Calibri" w:cs="Calibri"/>
                <w:color w:val="000000" w:themeColor="text1"/>
              </w:rPr>
              <w:t xml:space="preserve">activity type 05 with assessment result 98 </w:t>
            </w:r>
            <w:r w:rsidRPr="641A762D">
              <w:rPr>
                <w:rFonts w:ascii="Calibri" w:eastAsia="Times New Roman" w:hAnsi="Calibri" w:cs="Calibri"/>
                <w:color w:val="000000" w:themeColor="text1"/>
              </w:rPr>
              <w:t>as the change occurs</w:t>
            </w:r>
          </w:p>
          <w:p w14:paraId="32A1C804" w14:textId="6EFFCB55" w:rsidR="641A762D" w:rsidRDefault="00B65C55" w:rsidP="641A762D">
            <w:p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There is no requirement to enter an </w:t>
            </w:r>
            <w:r w:rsidRPr="00E931F4">
              <w:rPr>
                <w:rFonts w:ascii="Calibri" w:eastAsia="Times New Roman" w:hAnsi="Calibri" w:cs="Calibri"/>
                <w:i/>
                <w:iCs/>
                <w:color w:val="000000" w:themeColor="text1"/>
              </w:rPr>
              <w:t>assessment SD</w:t>
            </w:r>
            <w:r w:rsidRPr="641A762D">
              <w:rPr>
                <w:rFonts w:ascii="Calibri" w:eastAsia="Times New Roman" w:hAnsi="Calibri" w:cs="Calibri"/>
                <w:color w:val="000000" w:themeColor="text1"/>
              </w:rPr>
              <w:t xml:space="preserve"> following use of the </w:t>
            </w:r>
            <w:r w:rsidRPr="641A762D">
              <w:rPr>
                <w:rFonts w:ascii="Calibri" w:eastAsia="Times New Roman" w:hAnsi="Calibri" w:cs="Calibri"/>
                <w:i/>
                <w:iCs/>
                <w:color w:val="000000" w:themeColor="text1"/>
              </w:rPr>
              <w:t>Blue Plus Transitional HRA</w:t>
            </w:r>
            <w:r w:rsidRPr="641A762D">
              <w:rPr>
                <w:rFonts w:ascii="Calibri" w:eastAsia="Times New Roman" w:hAnsi="Calibri" w:cs="Calibri"/>
                <w:color w:val="000000" w:themeColor="text1"/>
              </w:rPr>
              <w:t>.</w:t>
            </w:r>
          </w:p>
          <w:p w14:paraId="38919952" w14:textId="72C712C9" w:rsidR="009B3EA4" w:rsidRDefault="2CEB51CC" w:rsidP="641A762D">
            <w:p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Required </w:t>
            </w:r>
            <w:r w:rsidR="004D45B5" w:rsidRPr="641A762D">
              <w:rPr>
                <w:rFonts w:ascii="Calibri" w:eastAsia="Times New Roman" w:hAnsi="Calibri" w:cs="Calibri"/>
                <w:color w:val="000000" w:themeColor="text1"/>
              </w:rPr>
              <w:t>Entries</w:t>
            </w:r>
            <w:r w:rsidR="00F411A5" w:rsidRPr="641A762D">
              <w:rPr>
                <w:rFonts w:ascii="Calibri" w:eastAsia="Times New Roman" w:hAnsi="Calibri" w:cs="Calibri"/>
                <w:color w:val="000000" w:themeColor="text1"/>
              </w:rPr>
              <w:t>:</w:t>
            </w:r>
          </w:p>
          <w:p w14:paraId="6FFE2353" w14:textId="02B9BAF8" w:rsidR="00F411A5" w:rsidRDefault="271651AA">
            <w:pPr>
              <w:pStyle w:val="ListParagraph"/>
              <w:numPr>
                <w:ilvl w:val="0"/>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Create and enter</w:t>
            </w:r>
            <w:r w:rsidR="459F2C0A" w:rsidRPr="641A762D">
              <w:rPr>
                <w:rFonts w:ascii="Calibri" w:eastAsia="Times New Roman" w:hAnsi="Calibri" w:cs="Calibri"/>
                <w:color w:val="000000" w:themeColor="text1"/>
              </w:rPr>
              <w:t xml:space="preserve"> an</w:t>
            </w:r>
            <w:r w:rsidRPr="641A762D">
              <w:rPr>
                <w:rFonts w:ascii="Calibri" w:eastAsia="Times New Roman" w:hAnsi="Calibri" w:cs="Calibri"/>
                <w:color w:val="000000" w:themeColor="text1"/>
              </w:rPr>
              <w:t xml:space="preserve"> </w:t>
            </w:r>
            <w:r w:rsidRPr="00E931F4">
              <w:rPr>
                <w:rFonts w:ascii="Calibri" w:eastAsia="Times New Roman" w:hAnsi="Calibri" w:cs="Calibri"/>
                <w:i/>
                <w:iCs/>
                <w:color w:val="000000" w:themeColor="text1"/>
              </w:rPr>
              <w:t>assessment</w:t>
            </w:r>
            <w:r w:rsidR="5C895A36" w:rsidRPr="00E931F4">
              <w:rPr>
                <w:rFonts w:ascii="Calibri" w:eastAsia="Times New Roman" w:hAnsi="Calibri" w:cs="Calibri"/>
                <w:i/>
                <w:iCs/>
                <w:color w:val="000000" w:themeColor="text1"/>
              </w:rPr>
              <w:t xml:space="preserve"> SD </w:t>
            </w:r>
            <w:r w:rsidR="21E5E625" w:rsidRPr="641A762D">
              <w:rPr>
                <w:rFonts w:ascii="Calibri" w:eastAsia="Times New Roman" w:hAnsi="Calibri" w:cs="Calibri"/>
                <w:color w:val="000000" w:themeColor="text1"/>
              </w:rPr>
              <w:t xml:space="preserve">using </w:t>
            </w:r>
            <w:r w:rsidR="5C895A36" w:rsidRPr="641A762D">
              <w:rPr>
                <w:rFonts w:ascii="Calibri" w:eastAsia="Times New Roman" w:hAnsi="Calibri" w:cs="Calibri"/>
                <w:color w:val="000000" w:themeColor="text1"/>
              </w:rPr>
              <w:t xml:space="preserve">Activity Type 10 with assessment result 12: </w:t>
            </w:r>
          </w:p>
          <w:p w14:paraId="46D402D5" w14:textId="0FDB6C13" w:rsidR="00F411A5" w:rsidRDefault="0515D707" w:rsidP="00E931F4">
            <w:pPr>
              <w:pStyle w:val="ListParagraph"/>
              <w:numPr>
                <w:ilvl w:val="1"/>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Scenario 1: FFS EW to MCO EW, support plan created by FFS </w:t>
            </w:r>
          </w:p>
          <w:p w14:paraId="6FDCA085" w14:textId="77777777" w:rsidR="00F411A5" w:rsidRDefault="3ADF50FF" w:rsidP="00E931F4">
            <w:pPr>
              <w:pStyle w:val="ListParagraph"/>
              <w:numPr>
                <w:ilvl w:val="1"/>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Scenario 2: FFS EW to MCO EW, no support plan created by FFS </w:t>
            </w:r>
          </w:p>
          <w:p w14:paraId="7F4C9A61" w14:textId="596DCF87" w:rsidR="00F411A5" w:rsidRDefault="00F411A5" w:rsidP="641A762D">
            <w:pPr>
              <w:pStyle w:val="ListParagraph"/>
              <w:spacing w:after="0" w:line="240" w:lineRule="auto"/>
              <w:rPr>
                <w:rFonts w:ascii="Calibri" w:eastAsia="Times New Roman" w:hAnsi="Calibri" w:cs="Calibri"/>
                <w:color w:val="000000" w:themeColor="text1"/>
              </w:rPr>
            </w:pPr>
          </w:p>
          <w:p w14:paraId="55178451" w14:textId="20B49DD2" w:rsidR="00F411A5" w:rsidRDefault="47672648" w:rsidP="641A762D">
            <w:pPr>
              <w:pStyle w:val="ListParagraph"/>
              <w:numPr>
                <w:ilvl w:val="0"/>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Do not enter</w:t>
            </w:r>
            <w:r w:rsidR="62551014" w:rsidRPr="641A762D">
              <w:rPr>
                <w:rFonts w:ascii="Calibri" w:eastAsia="Times New Roman" w:hAnsi="Calibri" w:cs="Calibri"/>
                <w:color w:val="000000" w:themeColor="text1"/>
              </w:rPr>
              <w:t xml:space="preserve"> an</w:t>
            </w:r>
            <w:r w:rsidRPr="641A762D">
              <w:rPr>
                <w:rFonts w:ascii="Calibri" w:eastAsia="Times New Roman" w:hAnsi="Calibri" w:cs="Calibri"/>
                <w:color w:val="000000" w:themeColor="text1"/>
              </w:rPr>
              <w:t xml:space="preserve"> </w:t>
            </w:r>
            <w:r w:rsidRPr="00E931F4">
              <w:rPr>
                <w:rFonts w:ascii="Calibri" w:eastAsia="Times New Roman" w:hAnsi="Calibri" w:cs="Calibri"/>
                <w:i/>
                <w:iCs/>
                <w:color w:val="000000" w:themeColor="text1"/>
              </w:rPr>
              <w:t>assessment SD</w:t>
            </w:r>
            <w:r w:rsidRPr="641A762D">
              <w:rPr>
                <w:rFonts w:ascii="Calibri" w:eastAsia="Times New Roman" w:hAnsi="Calibri" w:cs="Calibri"/>
                <w:color w:val="000000" w:themeColor="text1"/>
              </w:rPr>
              <w:t xml:space="preserve"> in MMIS </w:t>
            </w:r>
          </w:p>
          <w:p w14:paraId="09381560" w14:textId="4DC4F372" w:rsidR="00F411A5" w:rsidRDefault="0515D707" w:rsidP="00E931F4">
            <w:pPr>
              <w:pStyle w:val="ListParagraph"/>
              <w:numPr>
                <w:ilvl w:val="1"/>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 xml:space="preserve">Scenario 3: FFS no program to MCO no program, no support plan created by FFS </w:t>
            </w:r>
          </w:p>
          <w:p w14:paraId="76F6366E" w14:textId="7383304E" w:rsidR="00F411A5" w:rsidRDefault="0515D707" w:rsidP="00E931F4">
            <w:pPr>
              <w:pStyle w:val="ListParagraph"/>
              <w:numPr>
                <w:ilvl w:val="1"/>
                <w:numId w:val="7"/>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Scenario 4: FFS state plan to MCO state plan, support plan created by FFS</w:t>
            </w:r>
          </w:p>
          <w:p w14:paraId="115EE8D3" w14:textId="74778C59" w:rsidR="00F411A5" w:rsidRDefault="6B427E7B" w:rsidP="641A762D">
            <w:pPr>
              <w:pStyle w:val="ListParagraph"/>
              <w:numPr>
                <w:ilvl w:val="1"/>
                <w:numId w:val="8"/>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Scenario 5: MCO EW to MCO EW</w:t>
            </w:r>
          </w:p>
          <w:p w14:paraId="4D0E41AB" w14:textId="49B21E25" w:rsidR="00F411A5" w:rsidRDefault="6B427E7B" w:rsidP="00E931F4">
            <w:pPr>
              <w:pStyle w:val="ListParagraph"/>
              <w:numPr>
                <w:ilvl w:val="1"/>
                <w:numId w:val="8"/>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Scenario 6: MCO EW but person chooses no program</w:t>
            </w:r>
          </w:p>
          <w:p w14:paraId="1340C360" w14:textId="4912293D" w:rsidR="009B3EA4" w:rsidRPr="00FE1128" w:rsidRDefault="579CB48C" w:rsidP="641A762D">
            <w:pPr>
              <w:pStyle w:val="ListParagraph"/>
              <w:numPr>
                <w:ilvl w:val="1"/>
                <w:numId w:val="8"/>
              </w:numPr>
              <w:spacing w:after="0" w:line="240" w:lineRule="auto"/>
              <w:rPr>
                <w:rFonts w:ascii="Calibri" w:eastAsia="Times New Roman" w:hAnsi="Calibri" w:cs="Calibri"/>
                <w:color w:val="000000" w:themeColor="text1"/>
              </w:rPr>
            </w:pPr>
            <w:r w:rsidRPr="641A762D">
              <w:rPr>
                <w:rFonts w:ascii="Calibri" w:eastAsia="Times New Roman" w:hAnsi="Calibri" w:cs="Calibri"/>
                <w:color w:val="000000" w:themeColor="text1"/>
              </w:rPr>
              <w:t>Scenario 7: FFS EW legacy to MCO EW and FFS CSP support plan</w:t>
            </w:r>
          </w:p>
          <w:p w14:paraId="6873FF3B" w14:textId="39121E0A" w:rsidR="00AD133B" w:rsidRPr="007F2512" w:rsidRDefault="00517B02" w:rsidP="641A762D">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br/>
            </w:r>
          </w:p>
        </w:tc>
      </w:tr>
      <w:tr w:rsidR="00810C41" w:rsidRPr="007F2512" w14:paraId="14786D34" w14:textId="77777777" w:rsidTr="641A762D">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129D4735"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By the 10th of the following month</w:t>
            </w:r>
          </w:p>
        </w:tc>
        <w:tc>
          <w:tcPr>
            <w:tcW w:w="436" w:type="pct"/>
            <w:tcBorders>
              <w:top w:val="nil"/>
              <w:left w:val="nil"/>
              <w:bottom w:val="single" w:sz="4" w:space="0" w:color="auto"/>
              <w:right w:val="single" w:sz="4" w:space="0" w:color="auto"/>
            </w:tcBorders>
            <w:shd w:val="clear" w:color="auto" w:fill="auto"/>
            <w:noWrap/>
            <w:hideMark/>
          </w:tcPr>
          <w:p w14:paraId="36C173C7" w14:textId="03BC99F2"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83639F" w14:textId="1D003181"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9CD15A7" w14:textId="0844E394" w:rsidR="00810C41" w:rsidRDefault="00810C41" w:rsidP="641A762D">
            <w:pPr>
              <w:spacing w:after="0" w:line="240" w:lineRule="auto"/>
              <w:rPr>
                <w:rFonts w:ascii="Calibri" w:eastAsia="Times New Roman" w:hAnsi="Calibri" w:cs="Calibri"/>
                <w:i/>
                <w:iCs/>
                <w:color w:val="000000"/>
                <w:kern w:val="0"/>
                <w14:ligatures w14:val="none"/>
              </w:rPr>
            </w:pPr>
            <w:r w:rsidRPr="007F2512">
              <w:rPr>
                <w:rFonts w:ascii="Calibri" w:eastAsia="Times New Roman" w:hAnsi="Calibri" w:cs="Calibri"/>
                <w:color w:val="000000"/>
                <w:kern w:val="0"/>
                <w14:ligatures w14:val="none"/>
              </w:rPr>
              <w:t xml:space="preserve">• Enter the date of your </w:t>
            </w:r>
            <w:r w:rsidR="00DC3C85" w:rsidRPr="641A762D">
              <w:rPr>
                <w:rFonts w:ascii="Calibri" w:eastAsia="Times New Roman" w:hAnsi="Calibri" w:cs="Calibri"/>
                <w:i/>
                <w:iCs/>
                <w:color w:val="000000"/>
                <w:kern w:val="0"/>
                <w14:ligatures w14:val="none"/>
              </w:rPr>
              <w:t>Blue Plus Transitional HRA</w:t>
            </w:r>
            <w:r w:rsidR="6B813705" w:rsidRPr="641A762D">
              <w:rPr>
                <w:rFonts w:ascii="Calibri" w:eastAsia="Times New Roman" w:hAnsi="Calibri" w:cs="Calibri"/>
                <w:i/>
                <w:iCs/>
                <w:color w:val="000000"/>
                <w:kern w:val="0"/>
                <w14:ligatures w14:val="none"/>
              </w:rPr>
              <w:t xml:space="preserve"> and TFNU</w:t>
            </w:r>
            <w:r w:rsidRPr="007F2512">
              <w:rPr>
                <w:rFonts w:ascii="Calibri" w:eastAsia="Times New Roman" w:hAnsi="Calibri" w:cs="Calibri"/>
                <w:color w:val="000000"/>
                <w:kern w:val="0"/>
                <w14:ligatures w14:val="none"/>
              </w:rPr>
              <w:t xml:space="preserve"> into Bridgeview.</w:t>
            </w:r>
            <w:r w:rsidRPr="007F2512">
              <w:rPr>
                <w:rFonts w:ascii="Calibri" w:eastAsia="Times New Roman" w:hAnsi="Calibri" w:cs="Calibri"/>
                <w:color w:val="000000"/>
                <w:kern w:val="0"/>
                <w14:ligatures w14:val="none"/>
              </w:rPr>
              <w:br/>
              <w:t xml:space="preserve">• For new enrollees (not product changes), add the date of the previous assessment and support plan reviewed with member/legal rep used following instructions in BV CC User manual section: </w:t>
            </w:r>
            <w:r w:rsidRPr="641A762D">
              <w:rPr>
                <w:rFonts w:ascii="Calibri" w:eastAsia="Times New Roman" w:hAnsi="Calibri" w:cs="Calibri"/>
                <w:i/>
                <w:iCs/>
                <w:color w:val="000000"/>
                <w:kern w:val="0"/>
                <w14:ligatures w14:val="none"/>
              </w:rPr>
              <w:t>LTCC/</w:t>
            </w:r>
            <w:proofErr w:type="spellStart"/>
            <w:r w:rsidRPr="641A762D">
              <w:rPr>
                <w:rFonts w:ascii="Calibri" w:eastAsia="Times New Roman" w:hAnsi="Calibri" w:cs="Calibri"/>
                <w:i/>
                <w:iCs/>
                <w:color w:val="000000"/>
                <w:kern w:val="0"/>
                <w14:ligatures w14:val="none"/>
              </w:rPr>
              <w:t>MnChoices</w:t>
            </w:r>
            <w:proofErr w:type="spellEnd"/>
            <w:r w:rsidRPr="641A762D">
              <w:rPr>
                <w:rFonts w:ascii="Calibri" w:eastAsia="Times New Roman" w:hAnsi="Calibri" w:cs="Calibri"/>
                <w:i/>
                <w:iCs/>
                <w:color w:val="000000"/>
                <w:kern w:val="0"/>
                <w14:ligatures w14:val="none"/>
              </w:rPr>
              <w:t xml:space="preserve"> completed prior to enrollment.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D10890">
              <w:rPr>
                <w:rFonts w:ascii="Calibri" w:eastAsia="Times New Roman" w:hAnsi="Calibri" w:cs="Calibri"/>
                <w:b/>
                <w:bCs/>
                <w:color w:val="000000"/>
                <w:kern w:val="0"/>
                <w14:ligatures w14:val="none"/>
              </w:rPr>
              <w:t>*Important</w:t>
            </w:r>
            <w:r w:rsidRPr="007F2512">
              <w:rPr>
                <w:rFonts w:ascii="Calibri" w:eastAsia="Times New Roman" w:hAnsi="Calibri" w:cs="Calibri"/>
                <w:color w:val="000000"/>
                <w:kern w:val="0"/>
                <w14:ligatures w14:val="none"/>
              </w:rPr>
              <w:t xml:space="preserve">: </w:t>
            </w:r>
            <w:r w:rsidR="00BC3C7F">
              <w:rPr>
                <w:rFonts w:ascii="Calibri" w:eastAsia="Times New Roman" w:hAnsi="Calibri" w:cs="Calibri"/>
                <w:color w:val="000000"/>
                <w:kern w:val="0"/>
                <w14:ligatures w14:val="none"/>
              </w:rPr>
              <w:t xml:space="preserve">Schedule the reassessment based on the </w:t>
            </w:r>
            <w:r w:rsidRPr="007F2512">
              <w:rPr>
                <w:rFonts w:ascii="Calibri" w:eastAsia="Times New Roman" w:hAnsi="Calibri" w:cs="Calibri"/>
                <w:color w:val="000000"/>
                <w:kern w:val="0"/>
                <w14:ligatures w14:val="none"/>
              </w:rPr>
              <w:t xml:space="preserve">date of the last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assessment and/or eligible every other year </w:t>
            </w:r>
            <w:r w:rsidR="00BC3C7F">
              <w:rPr>
                <w:rFonts w:ascii="Calibri" w:eastAsia="Times New Roman" w:hAnsi="Calibri" w:cs="Calibri"/>
                <w:color w:val="000000"/>
                <w:kern w:val="0"/>
                <w14:ligatures w14:val="none"/>
              </w:rPr>
              <w:t>in-person</w:t>
            </w:r>
            <w:r w:rsidRPr="007F2512">
              <w:rPr>
                <w:rFonts w:ascii="Calibri" w:eastAsia="Times New Roman" w:hAnsi="Calibri" w:cs="Calibri"/>
                <w:color w:val="000000"/>
                <w:kern w:val="0"/>
                <w14:ligatures w14:val="none"/>
              </w:rPr>
              <w:t xml:space="preserve"> remote assessment date. For members newly opened or reopened to elderly waiver this date may be sooner</w:t>
            </w:r>
            <w:r w:rsidR="00BC3C7F">
              <w:rPr>
                <w:rFonts w:ascii="Calibri" w:eastAsia="Times New Roman" w:hAnsi="Calibri" w:cs="Calibri"/>
                <w:color w:val="000000"/>
                <w:kern w:val="0"/>
                <w14:ligatures w14:val="none"/>
              </w:rPr>
              <w:t xml:space="preserve"> than the date of the transitional HRA</w:t>
            </w:r>
            <w:r w:rsidRPr="007F2512">
              <w:rPr>
                <w:rFonts w:ascii="Calibri" w:eastAsia="Times New Roman" w:hAnsi="Calibri" w:cs="Calibri"/>
                <w:color w:val="000000"/>
                <w:kern w:val="0"/>
                <w14:ligatures w14:val="none"/>
              </w:rPr>
              <w:t xml:space="preserve">. </w:t>
            </w:r>
            <w:r w:rsidRPr="641A762D">
              <w:rPr>
                <w:rFonts w:ascii="Calibri" w:eastAsia="Times New Roman" w:hAnsi="Calibri" w:cs="Calibri"/>
                <w:i/>
                <w:iCs/>
                <w:color w:val="000000"/>
                <w:kern w:val="0"/>
                <w14:ligatures w14:val="none"/>
              </w:rPr>
              <w:t xml:space="preserve">Do not use eligibility activity date to determine reassessment date. </w:t>
            </w:r>
          </w:p>
          <w:p w14:paraId="6991ABCB" w14:textId="1CF4A756" w:rsidR="00690C54" w:rsidRPr="007F2512" w:rsidRDefault="00690C54" w:rsidP="00810C41">
            <w:pPr>
              <w:spacing w:after="0" w:line="240" w:lineRule="auto"/>
              <w:rPr>
                <w:rFonts w:ascii="Calibri" w:eastAsia="Times New Roman" w:hAnsi="Calibri" w:cs="Calibri"/>
                <w:color w:val="000000"/>
                <w:kern w:val="0"/>
                <w14:ligatures w14:val="none"/>
              </w:rPr>
            </w:pPr>
          </w:p>
        </w:tc>
      </w:tr>
      <w:tr w:rsidR="00810C41" w:rsidRPr="007F2512" w14:paraId="34934A1D" w14:textId="77777777" w:rsidTr="641A762D">
        <w:trPr>
          <w:trHeight w:val="2240"/>
        </w:trPr>
        <w:tc>
          <w:tcPr>
            <w:tcW w:w="592" w:type="pct"/>
            <w:tcBorders>
              <w:top w:val="nil"/>
              <w:left w:val="single" w:sz="4" w:space="0" w:color="auto"/>
              <w:bottom w:val="single" w:sz="4" w:space="0" w:color="auto"/>
              <w:right w:val="single" w:sz="4" w:space="0" w:color="auto"/>
            </w:tcBorders>
            <w:shd w:val="clear" w:color="auto" w:fill="auto"/>
            <w:hideMark/>
          </w:tcPr>
          <w:p w14:paraId="6B02314A"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 30 calendars days of assessment completion</w:t>
            </w:r>
          </w:p>
        </w:tc>
        <w:tc>
          <w:tcPr>
            <w:tcW w:w="436" w:type="pct"/>
            <w:tcBorders>
              <w:top w:val="nil"/>
              <w:left w:val="nil"/>
              <w:bottom w:val="single" w:sz="4" w:space="0" w:color="auto"/>
              <w:right w:val="single" w:sz="4" w:space="0" w:color="auto"/>
            </w:tcBorders>
            <w:shd w:val="clear" w:color="auto" w:fill="auto"/>
            <w:noWrap/>
            <w:hideMark/>
          </w:tcPr>
          <w:p w14:paraId="4E29D613" w14:textId="756A7CCD"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DA77B4">
              <w:fldChar w:fldCharType="begin">
                <w:ffData>
                  <w:name w:val="Check14"/>
                  <w:enabled/>
                  <w:calcOnExit w:val="0"/>
                  <w:checkBox>
                    <w:sizeAuto/>
                    <w:default w:val="0"/>
                    <w:checked w:val="0"/>
                  </w:checkBox>
                </w:ffData>
              </w:fldChar>
            </w:r>
            <w:r w:rsidRPr="00DA77B4">
              <w:instrText xml:space="preserve"> FORMCHECKBOX </w:instrText>
            </w:r>
            <w:r w:rsidRPr="00DA77B4">
              <w:fldChar w:fldCharType="separate"/>
            </w:r>
            <w:r w:rsidRPr="00DA77B4">
              <w:fldChar w:fldCharType="end"/>
            </w:r>
          </w:p>
        </w:tc>
        <w:tc>
          <w:tcPr>
            <w:tcW w:w="293" w:type="pct"/>
            <w:tcBorders>
              <w:top w:val="nil"/>
              <w:left w:val="nil"/>
              <w:bottom w:val="single" w:sz="4" w:space="0" w:color="auto"/>
              <w:right w:val="single" w:sz="4" w:space="0" w:color="auto"/>
            </w:tcBorders>
            <w:shd w:val="clear" w:color="auto" w:fill="auto"/>
            <w:noWrap/>
            <w:hideMark/>
          </w:tcPr>
          <w:p w14:paraId="360669D9" w14:textId="336C1C3C" w:rsidR="00810C41" w:rsidRPr="007F2512" w:rsidRDefault="00810C41" w:rsidP="00810C41">
            <w:pPr>
              <w:spacing w:after="0" w:line="240" w:lineRule="auto"/>
              <w:rPr>
                <w:rFonts w:ascii="Calibri" w:eastAsia="Times New Roman" w:hAnsi="Calibri" w:cs="Calibri"/>
                <w:color w:val="000000"/>
                <w:kern w:val="0"/>
                <w14:ligatures w14:val="none"/>
              </w:rPr>
            </w:pPr>
            <w:r w:rsidRPr="006C258D">
              <w:rPr>
                <w:rFonts w:ascii="Calibri" w:eastAsia="Times New Roman" w:hAnsi="Calibri" w:cs="Calibri"/>
                <w:color w:val="000000"/>
                <w:kern w:val="0"/>
                <w14:ligatures w14:val="none"/>
              </w:rPr>
              <w:fldChar w:fldCharType="begin">
                <w:ffData>
                  <w:name w:val="Text1"/>
                  <w:enabled/>
                  <w:calcOnExit w:val="0"/>
                  <w:textInput/>
                </w:ffData>
              </w:fldChar>
            </w:r>
            <w:r w:rsidRPr="006C258D">
              <w:rPr>
                <w:rFonts w:ascii="Calibri" w:eastAsia="Times New Roman" w:hAnsi="Calibri" w:cs="Calibri"/>
                <w:color w:val="000000"/>
                <w:kern w:val="0"/>
                <w14:ligatures w14:val="none"/>
              </w:rPr>
              <w:instrText xml:space="preserve"> FORMTEXT </w:instrText>
            </w:r>
            <w:r w:rsidRPr="006C258D">
              <w:rPr>
                <w:rFonts w:ascii="Calibri" w:eastAsia="Times New Roman" w:hAnsi="Calibri" w:cs="Calibri"/>
                <w:color w:val="000000"/>
                <w:kern w:val="0"/>
                <w14:ligatures w14:val="none"/>
              </w:rPr>
            </w:r>
            <w:r w:rsidRPr="006C258D">
              <w:rPr>
                <w:rFonts w:ascii="Calibri" w:eastAsia="Times New Roman" w:hAnsi="Calibri" w:cs="Calibri"/>
                <w:color w:val="000000"/>
                <w:kern w:val="0"/>
                <w14:ligatures w14:val="none"/>
              </w:rPr>
              <w:fldChar w:fldCharType="separate"/>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t> </w:t>
            </w:r>
            <w:r w:rsidRPr="006C258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tcPr>
          <w:p w14:paraId="3E7E42F9" w14:textId="7FD42B7C" w:rsidR="00BC7B3B" w:rsidRDefault="0006536E" w:rsidP="00A93FFD">
            <w:pPr>
              <w:spacing w:after="0" w:line="240" w:lineRule="auto"/>
              <w:rPr>
                <w:rFonts w:ascii="Calibri" w:eastAsia="Times New Roman" w:hAnsi="Calibri" w:cs="Calibri"/>
                <w:b/>
                <w:bCs/>
                <w:color w:val="000000"/>
                <w:kern w:val="0"/>
                <w:u w:val="single"/>
                <w14:ligatures w14:val="none"/>
              </w:rPr>
            </w:pPr>
            <w:r w:rsidRPr="00BC7B3B">
              <w:rPr>
                <w:rFonts w:ascii="Calibri" w:eastAsia="Times New Roman" w:hAnsi="Calibri" w:cs="Calibri"/>
                <w:b/>
                <w:bCs/>
                <w:color w:val="000000"/>
                <w:kern w:val="0"/>
                <w:u w:val="single"/>
                <w14:ligatures w14:val="none"/>
              </w:rPr>
              <w:t>Support Planning</w:t>
            </w:r>
            <w:r w:rsidR="007F29F5">
              <w:rPr>
                <w:rFonts w:ascii="Calibri" w:eastAsia="Times New Roman" w:hAnsi="Calibri" w:cs="Calibri"/>
                <w:b/>
                <w:bCs/>
                <w:color w:val="000000"/>
                <w:kern w:val="0"/>
                <w:u w:val="single"/>
                <w14:ligatures w14:val="none"/>
              </w:rPr>
              <w:t xml:space="preserve"> Options (as applicable)</w:t>
            </w:r>
            <w:r w:rsidRPr="00BC7B3B">
              <w:rPr>
                <w:rFonts w:ascii="Calibri" w:eastAsia="Times New Roman" w:hAnsi="Calibri" w:cs="Calibri"/>
                <w:b/>
                <w:bCs/>
                <w:color w:val="000000"/>
                <w:kern w:val="0"/>
                <w:u w:val="single"/>
                <w14:ligatures w14:val="none"/>
              </w:rPr>
              <w:t>:</w:t>
            </w:r>
          </w:p>
          <w:p w14:paraId="1724F6B8" w14:textId="77777777" w:rsidR="00A53D98" w:rsidRDefault="00A53D98" w:rsidP="00A93FFD">
            <w:pPr>
              <w:spacing w:after="0" w:line="240" w:lineRule="auto"/>
              <w:rPr>
                <w:rFonts w:ascii="Calibri" w:eastAsia="Times New Roman" w:hAnsi="Calibri" w:cs="Calibri"/>
                <w:b/>
                <w:bCs/>
                <w:color w:val="000000"/>
                <w:kern w:val="0"/>
                <w:u w:val="single"/>
                <w14:ligatures w14:val="none"/>
              </w:rPr>
            </w:pPr>
          </w:p>
          <w:p w14:paraId="4DF0C1B6" w14:textId="4560E81E" w:rsidR="009F5387" w:rsidRPr="007F29F5" w:rsidRDefault="009F5387" w:rsidP="007F29F5">
            <w:pPr>
              <w:pStyle w:val="ListParagraph"/>
              <w:numPr>
                <w:ilvl w:val="0"/>
                <w:numId w:val="15"/>
              </w:numPr>
              <w:tabs>
                <w:tab w:val="left" w:pos="5040"/>
              </w:tabs>
              <w:rPr>
                <w:rFonts w:ascii="Calibri" w:hAnsi="Calibri" w:cs="Calibri"/>
              </w:rPr>
            </w:pPr>
            <w:r w:rsidRPr="007F29F5">
              <w:rPr>
                <w:rFonts w:ascii="Calibri" w:hAnsi="Calibri" w:cs="Calibri"/>
              </w:rPr>
              <w:t xml:space="preserve">Support Plan is in (Revised) </w:t>
            </w:r>
            <w:proofErr w:type="spellStart"/>
            <w:r w:rsidRPr="007F29F5">
              <w:rPr>
                <w:rFonts w:ascii="Calibri" w:hAnsi="Calibri" w:cs="Calibri"/>
              </w:rPr>
              <w:t>MnCHOICES</w:t>
            </w:r>
            <w:proofErr w:type="spellEnd"/>
            <w:r w:rsidRPr="007F29F5">
              <w:rPr>
                <w:rFonts w:ascii="Calibri" w:hAnsi="Calibri" w:cs="Calibri"/>
              </w:rPr>
              <w:t>:</w:t>
            </w:r>
          </w:p>
          <w:p w14:paraId="28444FD7" w14:textId="48FF3572" w:rsidR="009F5387" w:rsidRDefault="009F5387" w:rsidP="009F5387">
            <w:pPr>
              <w:pStyle w:val="ListParagraph"/>
              <w:numPr>
                <w:ilvl w:val="0"/>
                <w:numId w:val="12"/>
              </w:numPr>
              <w:tabs>
                <w:tab w:val="left" w:pos="5040"/>
              </w:tabs>
              <w:spacing w:after="0" w:line="240" w:lineRule="auto"/>
              <w:rPr>
                <w:rFonts w:ascii="Calibri" w:hAnsi="Calibri" w:cs="Calibri"/>
              </w:rPr>
            </w:pPr>
            <w:r>
              <w:rPr>
                <w:rFonts w:ascii="Calibri" w:hAnsi="Calibri" w:cs="Calibri"/>
              </w:rPr>
              <w:t>D</w:t>
            </w:r>
            <w:r w:rsidRPr="00CE6313">
              <w:rPr>
                <w:rFonts w:ascii="Calibri" w:hAnsi="Calibri" w:cs="Calibri"/>
              </w:rPr>
              <w:t>ocument any changes as a support plan revision directly in the reviewed Support Plan, including the date of review and change. **If you are unable to revise the current support plan to reflect changes or there is no Support Plan, you will need to create an MCO-MnCHOICES or HRA-MCO support plan**</w:t>
            </w:r>
          </w:p>
          <w:p w14:paraId="5FB7B416" w14:textId="77777777" w:rsidR="009F5387" w:rsidRPr="00CE6313" w:rsidRDefault="009F5387" w:rsidP="009F5387">
            <w:pPr>
              <w:pStyle w:val="ListParagraph"/>
              <w:tabs>
                <w:tab w:val="left" w:pos="5040"/>
              </w:tabs>
              <w:rPr>
                <w:rFonts w:ascii="Calibri" w:hAnsi="Calibri" w:cs="Calibri"/>
              </w:rPr>
            </w:pPr>
          </w:p>
          <w:p w14:paraId="258486B0" w14:textId="0AA5E1E4" w:rsidR="009F5387" w:rsidRPr="00EA392D" w:rsidRDefault="009F5387" w:rsidP="0041344A">
            <w:pPr>
              <w:pStyle w:val="ListParagraph"/>
              <w:numPr>
                <w:ilvl w:val="0"/>
                <w:numId w:val="15"/>
              </w:numPr>
              <w:tabs>
                <w:tab w:val="left" w:pos="5040"/>
              </w:tabs>
              <w:rPr>
                <w:rFonts w:ascii="Calibri" w:hAnsi="Calibri" w:cs="Calibri"/>
              </w:rPr>
            </w:pPr>
            <w:r w:rsidRPr="0041344A">
              <w:rPr>
                <w:rFonts w:ascii="Calibri" w:hAnsi="Calibri" w:cs="Calibri"/>
              </w:rPr>
              <w:t xml:space="preserve">Support Plan not completed in (Revised) </w:t>
            </w:r>
            <w:proofErr w:type="spellStart"/>
            <w:r w:rsidRPr="0041344A">
              <w:rPr>
                <w:rFonts w:ascii="Calibri" w:hAnsi="Calibri" w:cs="Calibri"/>
              </w:rPr>
              <w:t>MnCHOICES</w:t>
            </w:r>
            <w:proofErr w:type="spellEnd"/>
            <w:r w:rsidRPr="0041344A">
              <w:rPr>
                <w:rFonts w:ascii="Calibri" w:hAnsi="Calibri" w:cs="Calibri"/>
              </w:rPr>
              <w:t xml:space="preserve"> with EW/CFSS, and you are reviewing </w:t>
            </w:r>
            <w:r w:rsidRPr="00EA392D">
              <w:rPr>
                <w:rFonts w:ascii="Calibri" w:hAnsi="Calibri" w:cs="Calibri"/>
              </w:rPr>
              <w:t>legacy documents/CSSP/Collaborative Care Plan:</w:t>
            </w:r>
          </w:p>
          <w:p w14:paraId="682FC77B" w14:textId="2A6524C5" w:rsidR="009F5387" w:rsidRPr="00CE6313" w:rsidRDefault="009F5387" w:rsidP="009F5387">
            <w:pPr>
              <w:pStyle w:val="ListParagraph"/>
              <w:numPr>
                <w:ilvl w:val="0"/>
                <w:numId w:val="12"/>
              </w:numPr>
              <w:tabs>
                <w:tab w:val="left" w:pos="5040"/>
              </w:tabs>
              <w:spacing w:after="0" w:line="240" w:lineRule="auto"/>
              <w:rPr>
                <w:rFonts w:ascii="Calibri" w:hAnsi="Calibri" w:cs="Calibri"/>
              </w:rPr>
            </w:pPr>
            <w:r w:rsidRPr="00CE6313">
              <w:rPr>
                <w:rFonts w:ascii="Calibri" w:hAnsi="Calibri" w:cs="Calibri"/>
              </w:rPr>
              <w:t xml:space="preserve">Add Staying Healthy comments </w:t>
            </w:r>
            <w:r w:rsidR="0041344A">
              <w:rPr>
                <w:rFonts w:ascii="Calibri" w:hAnsi="Calibri" w:cs="Calibri"/>
              </w:rPr>
              <w:t xml:space="preserve">onto Blue Plus Transitional HRA form. </w:t>
            </w:r>
          </w:p>
          <w:p w14:paraId="0C04A6B5" w14:textId="43C8B2E2" w:rsidR="009F5387" w:rsidRPr="00CE6313" w:rsidRDefault="009F5387" w:rsidP="009F5387">
            <w:pPr>
              <w:pStyle w:val="ListParagraph"/>
              <w:numPr>
                <w:ilvl w:val="0"/>
                <w:numId w:val="12"/>
              </w:numPr>
              <w:tabs>
                <w:tab w:val="left" w:pos="5040"/>
              </w:tabs>
              <w:spacing w:after="0" w:line="240" w:lineRule="auto"/>
              <w:rPr>
                <w:rFonts w:ascii="Calibri" w:hAnsi="Calibri" w:cs="Calibri"/>
              </w:rPr>
            </w:pPr>
            <w:r w:rsidRPr="00CE6313">
              <w:rPr>
                <w:rFonts w:ascii="Calibri" w:hAnsi="Calibri" w:cs="Calibri"/>
              </w:rPr>
              <w:lastRenderedPageBreak/>
              <w:t>Carry over the goals from the legacy document and add new goals</w:t>
            </w:r>
            <w:r w:rsidR="0041344A">
              <w:rPr>
                <w:rFonts w:ascii="Calibri" w:hAnsi="Calibri" w:cs="Calibri"/>
              </w:rPr>
              <w:t xml:space="preserve"> to the </w:t>
            </w:r>
            <w:r w:rsidR="0041344A" w:rsidRPr="002F0633">
              <w:rPr>
                <w:rFonts w:ascii="Calibri" w:hAnsi="Calibri" w:cs="Calibri"/>
                <w:i/>
                <w:iCs/>
              </w:rPr>
              <w:t>Blue Plus Transitional HRA form</w:t>
            </w:r>
            <w:r w:rsidR="00EA392D">
              <w:rPr>
                <w:rFonts w:ascii="Calibri" w:hAnsi="Calibri" w:cs="Calibri"/>
              </w:rPr>
              <w:t>.</w:t>
            </w:r>
          </w:p>
          <w:p w14:paraId="297C2C3F" w14:textId="77777777" w:rsidR="009F5387" w:rsidRDefault="009F5387" w:rsidP="009F5387">
            <w:pPr>
              <w:pStyle w:val="ListParagraph"/>
              <w:numPr>
                <w:ilvl w:val="0"/>
                <w:numId w:val="12"/>
              </w:numPr>
              <w:tabs>
                <w:tab w:val="left" w:pos="5040"/>
              </w:tabs>
              <w:spacing w:after="0" w:line="240" w:lineRule="auto"/>
              <w:rPr>
                <w:rFonts w:ascii="Calibri" w:hAnsi="Calibri" w:cs="Calibri"/>
              </w:rPr>
            </w:pPr>
            <w:r w:rsidRPr="00CE6313">
              <w:rPr>
                <w:rFonts w:ascii="Calibri" w:hAnsi="Calibri" w:cs="Calibri"/>
              </w:rPr>
              <w:t xml:space="preserve">Upload the legacy support plan </w:t>
            </w:r>
            <w:r>
              <w:rPr>
                <w:rFonts w:ascii="Calibri" w:hAnsi="Calibri" w:cs="Calibri"/>
              </w:rPr>
              <w:t>as an attachment</w:t>
            </w:r>
            <w:r w:rsidRPr="00CE6313">
              <w:rPr>
                <w:rFonts w:ascii="Calibri" w:hAnsi="Calibri" w:cs="Calibri"/>
              </w:rPr>
              <w:t xml:space="preserve"> into </w:t>
            </w:r>
            <w:proofErr w:type="spellStart"/>
            <w:r w:rsidRPr="00CE6313">
              <w:rPr>
                <w:rFonts w:ascii="Calibri" w:hAnsi="Calibri" w:cs="Calibri"/>
              </w:rPr>
              <w:t>MnCHOICES</w:t>
            </w:r>
            <w:proofErr w:type="spellEnd"/>
            <w:r w:rsidRPr="00CE6313">
              <w:rPr>
                <w:rFonts w:ascii="Calibri" w:hAnsi="Calibri" w:cs="Calibri"/>
              </w:rPr>
              <w:t>.</w:t>
            </w:r>
          </w:p>
          <w:p w14:paraId="1BBA3319" w14:textId="77777777" w:rsidR="009F5387" w:rsidRPr="00CE6313" w:rsidRDefault="009F5387" w:rsidP="009F5387">
            <w:pPr>
              <w:pStyle w:val="ListParagraph"/>
              <w:tabs>
                <w:tab w:val="left" w:pos="5040"/>
              </w:tabs>
              <w:rPr>
                <w:rFonts w:ascii="Calibri" w:hAnsi="Calibri" w:cs="Calibri"/>
              </w:rPr>
            </w:pPr>
          </w:p>
          <w:p w14:paraId="51470120" w14:textId="2C727BB5" w:rsidR="009F5387" w:rsidRPr="00EA392D" w:rsidRDefault="009F5387" w:rsidP="00EA392D">
            <w:pPr>
              <w:pStyle w:val="ListParagraph"/>
              <w:numPr>
                <w:ilvl w:val="0"/>
                <w:numId w:val="15"/>
              </w:numPr>
              <w:tabs>
                <w:tab w:val="left" w:pos="5040"/>
              </w:tabs>
              <w:rPr>
                <w:rFonts w:ascii="Calibri" w:hAnsi="Calibri" w:cs="Calibri"/>
              </w:rPr>
            </w:pPr>
            <w:r w:rsidRPr="00EA392D">
              <w:rPr>
                <w:rFonts w:ascii="Calibri" w:hAnsi="Calibri" w:cs="Calibri"/>
              </w:rPr>
              <w:t>If revisions are required to this EW/CFSS support plan:</w:t>
            </w:r>
          </w:p>
          <w:p w14:paraId="2C030790"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Create a new support plan</w:t>
            </w:r>
          </w:p>
          <w:p w14:paraId="0B45D81D"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Enter Program Type: EW OR CFSS</w:t>
            </w:r>
          </w:p>
          <w:p w14:paraId="118077E0"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 xml:space="preserve">Enter Reason:  as “Transition plan” </w:t>
            </w:r>
          </w:p>
          <w:p w14:paraId="08838DB7"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 xml:space="preserve">Enter Support Plan Type: MCO </w:t>
            </w:r>
            <w:proofErr w:type="spellStart"/>
            <w:r w:rsidRPr="00CE6313">
              <w:rPr>
                <w:rFonts w:ascii="Calibri" w:hAnsi="Calibri" w:cs="Calibri"/>
              </w:rPr>
              <w:t>MnCHOICES</w:t>
            </w:r>
            <w:proofErr w:type="spellEnd"/>
          </w:p>
          <w:p w14:paraId="39E067F1"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Complete the Support Plan with applicable changes/updates</w:t>
            </w:r>
          </w:p>
          <w:p w14:paraId="710066CF"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 xml:space="preserve">Attach/Upload the legacy support plan into </w:t>
            </w:r>
            <w:proofErr w:type="spellStart"/>
            <w:r w:rsidRPr="00CE6313">
              <w:rPr>
                <w:rFonts w:ascii="Calibri" w:hAnsi="Calibri" w:cs="Calibri"/>
              </w:rPr>
              <w:t>MnCHOICES</w:t>
            </w:r>
            <w:proofErr w:type="spellEnd"/>
            <w:r w:rsidRPr="00CE6313">
              <w:rPr>
                <w:rFonts w:ascii="Calibri" w:hAnsi="Calibri" w:cs="Calibri"/>
              </w:rPr>
              <w:t>.</w:t>
            </w:r>
          </w:p>
          <w:p w14:paraId="3775005F" w14:textId="77777777" w:rsidR="009F5387" w:rsidRPr="00CE6313" w:rsidRDefault="009F5387" w:rsidP="009F5387">
            <w:pPr>
              <w:pStyle w:val="ListParagraph"/>
              <w:tabs>
                <w:tab w:val="left" w:pos="5040"/>
              </w:tabs>
              <w:ind w:left="2160"/>
              <w:rPr>
                <w:rFonts w:ascii="Calibri" w:hAnsi="Calibri" w:cs="Calibri"/>
                <w:sz w:val="20"/>
                <w:szCs w:val="20"/>
              </w:rPr>
            </w:pPr>
          </w:p>
          <w:p w14:paraId="1E9C0904" w14:textId="20CA0F61" w:rsidR="009F5387" w:rsidRPr="00EA392D" w:rsidRDefault="009F5387" w:rsidP="00EA392D">
            <w:pPr>
              <w:pStyle w:val="ListParagraph"/>
              <w:numPr>
                <w:ilvl w:val="0"/>
                <w:numId w:val="15"/>
              </w:numPr>
              <w:tabs>
                <w:tab w:val="left" w:pos="5040"/>
              </w:tabs>
              <w:rPr>
                <w:rFonts w:ascii="Calibri" w:hAnsi="Calibri" w:cs="Calibri"/>
              </w:rPr>
            </w:pPr>
            <w:r w:rsidRPr="00EA392D">
              <w:rPr>
                <w:rFonts w:ascii="Calibri" w:hAnsi="Calibri" w:cs="Calibri"/>
              </w:rPr>
              <w:t>Support plan not completed in (Revised) MNCHOICES for Community Well and reviewing legacy documents</w:t>
            </w:r>
            <w:r w:rsidR="00AD7656">
              <w:rPr>
                <w:rFonts w:ascii="Calibri" w:hAnsi="Calibri" w:cs="Calibri"/>
              </w:rPr>
              <w:t>/</w:t>
            </w:r>
            <w:r w:rsidRPr="00EA392D">
              <w:rPr>
                <w:rFonts w:ascii="Calibri" w:hAnsi="Calibri" w:cs="Calibri"/>
              </w:rPr>
              <w:t>CSSP</w:t>
            </w:r>
            <w:r w:rsidR="00AD7656">
              <w:rPr>
                <w:rFonts w:ascii="Calibri" w:hAnsi="Calibri" w:cs="Calibri"/>
              </w:rPr>
              <w:t>/</w:t>
            </w:r>
            <w:r w:rsidRPr="00EA392D">
              <w:rPr>
                <w:rFonts w:ascii="Calibri" w:hAnsi="Calibri" w:cs="Calibri"/>
              </w:rPr>
              <w:t>Collaborative Care Plan</w:t>
            </w:r>
            <w:r w:rsidR="00AD7656">
              <w:rPr>
                <w:rFonts w:ascii="Calibri" w:hAnsi="Calibri" w:cs="Calibri"/>
              </w:rPr>
              <w:t>/</w:t>
            </w:r>
            <w:r w:rsidRPr="00EA392D">
              <w:rPr>
                <w:rFonts w:ascii="Calibri" w:hAnsi="Calibri" w:cs="Calibri"/>
              </w:rPr>
              <w:t>My Care Plan:</w:t>
            </w:r>
          </w:p>
          <w:p w14:paraId="6312A363" w14:textId="6B2267C3" w:rsidR="009F5387" w:rsidRPr="0029730F" w:rsidRDefault="009F5387" w:rsidP="009F5387">
            <w:pPr>
              <w:pStyle w:val="ListParagraph"/>
              <w:numPr>
                <w:ilvl w:val="0"/>
                <w:numId w:val="13"/>
              </w:numPr>
              <w:tabs>
                <w:tab w:val="left" w:pos="5040"/>
              </w:tabs>
              <w:spacing w:after="0" w:line="240" w:lineRule="auto"/>
              <w:rPr>
                <w:rFonts w:ascii="Calibri" w:hAnsi="Calibri" w:cs="Calibri"/>
              </w:rPr>
            </w:pPr>
            <w:r w:rsidRPr="0029730F">
              <w:rPr>
                <w:rFonts w:ascii="Calibri" w:hAnsi="Calibri" w:cs="Calibri"/>
              </w:rPr>
              <w:t xml:space="preserve">Add Staying Healthy comments </w:t>
            </w:r>
            <w:r w:rsidR="002F0633">
              <w:rPr>
                <w:rFonts w:ascii="Calibri" w:hAnsi="Calibri" w:cs="Calibri"/>
              </w:rPr>
              <w:t xml:space="preserve">onto </w:t>
            </w:r>
            <w:r w:rsidR="002F0633" w:rsidRPr="002F0633">
              <w:rPr>
                <w:rFonts w:ascii="Calibri" w:hAnsi="Calibri" w:cs="Calibri"/>
                <w:i/>
                <w:iCs/>
              </w:rPr>
              <w:t>Blue Plus Transitional HRA form</w:t>
            </w:r>
            <w:r w:rsidR="002F0633">
              <w:rPr>
                <w:rFonts w:ascii="Calibri" w:hAnsi="Calibri" w:cs="Calibri"/>
              </w:rPr>
              <w:t>.</w:t>
            </w:r>
          </w:p>
          <w:p w14:paraId="5D12EB00" w14:textId="77777777" w:rsidR="009F5387" w:rsidRPr="00CE6313" w:rsidRDefault="009F5387" w:rsidP="009F5387">
            <w:pPr>
              <w:pStyle w:val="ListParagraph"/>
              <w:numPr>
                <w:ilvl w:val="0"/>
                <w:numId w:val="13"/>
              </w:numPr>
              <w:tabs>
                <w:tab w:val="left" w:pos="5040"/>
              </w:tabs>
              <w:spacing w:after="0" w:line="240" w:lineRule="auto"/>
              <w:rPr>
                <w:rFonts w:ascii="Calibri" w:hAnsi="Calibri" w:cs="Calibri"/>
              </w:rPr>
            </w:pPr>
            <w:r w:rsidRPr="00CE6313">
              <w:rPr>
                <w:rFonts w:ascii="Calibri" w:hAnsi="Calibri" w:cs="Calibri"/>
              </w:rPr>
              <w:t>Carry over the goals from the legacy document and add new goals as applicable below</w:t>
            </w:r>
          </w:p>
          <w:p w14:paraId="39CE3744" w14:textId="77777777" w:rsidR="009F5387" w:rsidRPr="00CE6313" w:rsidRDefault="009F5387" w:rsidP="009F5387">
            <w:pPr>
              <w:pStyle w:val="ListParagraph"/>
              <w:numPr>
                <w:ilvl w:val="0"/>
                <w:numId w:val="13"/>
              </w:numPr>
              <w:spacing w:after="0" w:line="240" w:lineRule="auto"/>
              <w:rPr>
                <w:rFonts w:ascii="Calibri" w:hAnsi="Calibri" w:cs="Calibri"/>
              </w:rPr>
            </w:pPr>
            <w:r w:rsidRPr="00CE6313">
              <w:rPr>
                <w:rFonts w:ascii="Calibri" w:hAnsi="Calibri" w:cs="Calibri"/>
              </w:rPr>
              <w:t xml:space="preserve">Attach/Upload the legacy support plan into </w:t>
            </w:r>
            <w:proofErr w:type="spellStart"/>
            <w:r w:rsidRPr="00CE6313">
              <w:rPr>
                <w:rFonts w:ascii="Calibri" w:hAnsi="Calibri" w:cs="Calibri"/>
              </w:rPr>
              <w:t>MnCHOICES</w:t>
            </w:r>
            <w:proofErr w:type="spellEnd"/>
            <w:r w:rsidRPr="00CE6313">
              <w:rPr>
                <w:rFonts w:ascii="Calibri" w:hAnsi="Calibri" w:cs="Calibri"/>
              </w:rPr>
              <w:t>.</w:t>
            </w:r>
          </w:p>
          <w:p w14:paraId="372B047E" w14:textId="77777777" w:rsidR="009F5387" w:rsidRPr="00CE6313" w:rsidRDefault="009F5387" w:rsidP="009F5387">
            <w:pPr>
              <w:pStyle w:val="ListParagraph"/>
              <w:tabs>
                <w:tab w:val="left" w:pos="5040"/>
              </w:tabs>
              <w:ind w:left="2160"/>
              <w:rPr>
                <w:rFonts w:ascii="Calibri" w:hAnsi="Calibri" w:cs="Calibri"/>
                <w:sz w:val="20"/>
                <w:szCs w:val="20"/>
              </w:rPr>
            </w:pPr>
          </w:p>
          <w:p w14:paraId="085838FB" w14:textId="286A71E6" w:rsidR="009F5387" w:rsidRPr="002F0633" w:rsidRDefault="009F5387" w:rsidP="002F0633">
            <w:pPr>
              <w:pStyle w:val="ListParagraph"/>
              <w:numPr>
                <w:ilvl w:val="0"/>
                <w:numId w:val="15"/>
              </w:numPr>
              <w:tabs>
                <w:tab w:val="left" w:pos="5040"/>
              </w:tabs>
              <w:rPr>
                <w:rFonts w:ascii="Calibri" w:hAnsi="Calibri" w:cs="Calibri"/>
              </w:rPr>
            </w:pPr>
            <w:proofErr w:type="spellStart"/>
            <w:r w:rsidRPr="002F0633">
              <w:rPr>
                <w:rFonts w:ascii="Calibri" w:hAnsi="Calibri" w:cs="Calibri"/>
              </w:rPr>
              <w:t>MnCHOICES</w:t>
            </w:r>
            <w:proofErr w:type="spellEnd"/>
            <w:r w:rsidRPr="002F0633">
              <w:rPr>
                <w:rFonts w:ascii="Calibri" w:hAnsi="Calibri" w:cs="Calibri"/>
              </w:rPr>
              <w:t xml:space="preserve"> EW/CFSS has an initiated EW/CFSS Support Plan, but the member has chosen no program:</w:t>
            </w:r>
          </w:p>
          <w:p w14:paraId="3B8EBB8B" w14:textId="77777777" w:rsidR="009F5387" w:rsidRPr="00CE6313" w:rsidRDefault="009F5387" w:rsidP="009F5387">
            <w:pPr>
              <w:pStyle w:val="ListParagraph"/>
              <w:numPr>
                <w:ilvl w:val="0"/>
                <w:numId w:val="14"/>
              </w:numPr>
              <w:tabs>
                <w:tab w:val="left" w:pos="5040"/>
              </w:tabs>
              <w:spacing w:after="0" w:line="240" w:lineRule="auto"/>
              <w:rPr>
                <w:rFonts w:ascii="Calibri" w:hAnsi="Calibri" w:cs="Calibri"/>
              </w:rPr>
            </w:pPr>
            <w:r w:rsidRPr="00CE6313">
              <w:rPr>
                <w:rFonts w:ascii="Calibri" w:hAnsi="Calibri" w:cs="Calibri"/>
              </w:rPr>
              <w:t xml:space="preserve">Follow scenario #6 on the DHS Transfer Guidance </w:t>
            </w:r>
          </w:p>
          <w:p w14:paraId="6DBD8C79" w14:textId="77777777" w:rsidR="009F5387" w:rsidRPr="00CE6313" w:rsidRDefault="009F5387" w:rsidP="009F5387">
            <w:pPr>
              <w:pStyle w:val="ListParagraph"/>
              <w:numPr>
                <w:ilvl w:val="0"/>
                <w:numId w:val="14"/>
              </w:numPr>
              <w:tabs>
                <w:tab w:val="left" w:pos="5040"/>
              </w:tabs>
              <w:spacing w:after="0" w:line="240" w:lineRule="auto"/>
              <w:rPr>
                <w:rFonts w:ascii="Calibri" w:hAnsi="Calibri" w:cs="Calibri"/>
              </w:rPr>
            </w:pPr>
            <w:r w:rsidRPr="00CE6313">
              <w:rPr>
                <w:rFonts w:ascii="Calibri" w:hAnsi="Calibri" w:cs="Calibri"/>
              </w:rPr>
              <w:t xml:space="preserve">Communicate with the previous assessor to discard the EW/CFSS support plan. </w:t>
            </w:r>
          </w:p>
          <w:p w14:paraId="4C152B46" w14:textId="1BC2FB04" w:rsidR="009F5387" w:rsidRPr="002F0633" w:rsidRDefault="009F5387" w:rsidP="002F0633">
            <w:pPr>
              <w:pStyle w:val="ListParagraph"/>
              <w:numPr>
                <w:ilvl w:val="0"/>
                <w:numId w:val="14"/>
              </w:numPr>
              <w:spacing w:after="0" w:line="240" w:lineRule="auto"/>
              <w:rPr>
                <w:rFonts w:ascii="Calibri" w:eastAsia="Times New Roman" w:hAnsi="Calibri" w:cs="Calibri"/>
                <w:color w:val="000000"/>
                <w:kern w:val="0"/>
                <w14:ligatures w14:val="none"/>
              </w:rPr>
            </w:pPr>
            <w:r w:rsidRPr="002F0633">
              <w:rPr>
                <w:rFonts w:ascii="Calibri" w:hAnsi="Calibri" w:cs="Calibri"/>
              </w:rPr>
              <w:t>Create a new support plan with HRA-MCO as the program type.</w:t>
            </w:r>
          </w:p>
          <w:p w14:paraId="33040AA9" w14:textId="77777777" w:rsidR="00BC7B3B" w:rsidRDefault="00BC7B3B" w:rsidP="00A93FFD">
            <w:pPr>
              <w:spacing w:after="0" w:line="240" w:lineRule="auto"/>
              <w:rPr>
                <w:rFonts w:ascii="Calibri" w:eastAsia="Times New Roman" w:hAnsi="Calibri" w:cs="Calibri"/>
                <w:b/>
                <w:bCs/>
                <w:color w:val="000000"/>
                <w:kern w:val="0"/>
                <w:u w:val="single"/>
                <w14:ligatures w14:val="none"/>
              </w:rPr>
            </w:pPr>
          </w:p>
          <w:p w14:paraId="2F178698" w14:textId="2B0172D9" w:rsidR="006E7384" w:rsidRPr="00BC7B3B" w:rsidRDefault="006E7384" w:rsidP="00A93FFD">
            <w:pPr>
              <w:spacing w:after="0" w:line="240" w:lineRule="auto"/>
              <w:rPr>
                <w:rFonts w:ascii="Calibri" w:eastAsia="Times New Roman" w:hAnsi="Calibri" w:cs="Calibri"/>
                <w:b/>
                <w:bCs/>
                <w:color w:val="000000"/>
                <w:kern w:val="0"/>
                <w:u w:val="single"/>
                <w14:ligatures w14:val="none"/>
              </w:rPr>
            </w:pPr>
          </w:p>
        </w:tc>
      </w:tr>
      <w:tr w:rsidR="00517B02" w:rsidRPr="007F2512" w14:paraId="189FEA25" w14:textId="77777777" w:rsidTr="641A762D">
        <w:trPr>
          <w:trHeight w:val="990"/>
        </w:trPr>
        <w:tc>
          <w:tcPr>
            <w:tcW w:w="592" w:type="pct"/>
            <w:tcBorders>
              <w:top w:val="nil"/>
              <w:left w:val="single" w:sz="4" w:space="0" w:color="auto"/>
              <w:bottom w:val="single" w:sz="4" w:space="0" w:color="auto"/>
              <w:right w:val="single" w:sz="4" w:space="0" w:color="auto"/>
            </w:tcBorders>
            <w:shd w:val="clear" w:color="auto" w:fill="auto"/>
            <w:hideMark/>
          </w:tcPr>
          <w:p w14:paraId="118F0CA9"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Within 90 calendar days</w:t>
            </w:r>
          </w:p>
        </w:tc>
        <w:tc>
          <w:tcPr>
            <w:tcW w:w="436" w:type="pct"/>
            <w:tcBorders>
              <w:top w:val="nil"/>
              <w:left w:val="nil"/>
              <w:bottom w:val="single" w:sz="4" w:space="0" w:color="auto"/>
              <w:right w:val="single" w:sz="4" w:space="0" w:color="auto"/>
            </w:tcBorders>
            <w:shd w:val="clear" w:color="auto" w:fill="auto"/>
            <w:noWrap/>
            <w:hideMark/>
          </w:tcPr>
          <w:p w14:paraId="37E565DE" w14:textId="0283BBBD"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7681D182" w14:textId="266AF7F8" w:rsidR="00517B02" w:rsidRPr="007F251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D4F5C96"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Send </w:t>
            </w:r>
            <w:r w:rsidRPr="007F2512">
              <w:rPr>
                <w:rFonts w:ascii="Calibri" w:eastAsia="Times New Roman" w:hAnsi="Calibri" w:cs="Calibri"/>
                <w:i/>
                <w:iCs/>
                <w:color w:val="000000"/>
                <w:kern w:val="0"/>
                <w14:ligatures w14:val="none"/>
              </w:rPr>
              <w:t xml:space="preserve">Support Plan Summary letter- Intro to Primary Care Provider letter </w:t>
            </w:r>
            <w:r w:rsidRPr="007F2512">
              <w:rPr>
                <w:rFonts w:ascii="Calibri" w:eastAsia="Times New Roman" w:hAnsi="Calibri" w:cs="Calibri"/>
                <w:color w:val="000000"/>
                <w:kern w:val="0"/>
                <w14:ligatures w14:val="none"/>
              </w:rPr>
              <w:t>or for clinic delegates, notification to PCP documented per clinic process</w:t>
            </w:r>
          </w:p>
        </w:tc>
      </w:tr>
      <w:tr w:rsidR="00517B02" w:rsidRPr="007F2512" w14:paraId="2229FF7A" w14:textId="77777777" w:rsidTr="641A762D">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noWrap/>
            <w:hideMark/>
          </w:tcPr>
          <w:p w14:paraId="49E64676" w14:textId="402DAE21" w:rsidR="00517B02" w:rsidRPr="007F2512" w:rsidRDefault="00DF1FE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Mid-Year</w:t>
            </w:r>
            <w:r w:rsidR="00517B02" w:rsidRPr="007F2512">
              <w:rPr>
                <w:rFonts w:ascii="Calibri" w:eastAsia="Times New Roman" w:hAnsi="Calibri" w:cs="Calibri"/>
                <w:b/>
                <w:bCs/>
                <w:color w:val="000000"/>
                <w:kern w:val="0"/>
                <w:sz w:val="24"/>
                <w:szCs w:val="24"/>
                <w14:ligatures w14:val="none"/>
              </w:rPr>
              <w:t xml:space="preserve"> Contact Requirements</w:t>
            </w:r>
          </w:p>
        </w:tc>
      </w:tr>
      <w:tr w:rsidR="00517B02" w:rsidRPr="007F2512" w14:paraId="0A24DAA1" w14:textId="77777777" w:rsidTr="641A762D">
        <w:trPr>
          <w:trHeight w:val="701"/>
        </w:trPr>
        <w:tc>
          <w:tcPr>
            <w:tcW w:w="592" w:type="pct"/>
            <w:tcBorders>
              <w:top w:val="nil"/>
              <w:left w:val="single" w:sz="4" w:space="0" w:color="auto"/>
              <w:bottom w:val="single" w:sz="4" w:space="0" w:color="auto"/>
              <w:right w:val="single" w:sz="4" w:space="0" w:color="auto"/>
            </w:tcBorders>
            <w:shd w:val="clear" w:color="auto" w:fill="auto"/>
            <w:hideMark/>
          </w:tcPr>
          <w:p w14:paraId="403AA04C" w14:textId="36E57BE0" w:rsidR="00517B02" w:rsidRPr="007F2512" w:rsidRDefault="003B42A0" w:rsidP="00517B0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Around</w:t>
            </w:r>
            <w:r w:rsidR="00517B02" w:rsidRPr="007F2512">
              <w:rPr>
                <w:rFonts w:ascii="Calibri" w:eastAsia="Times New Roman" w:hAnsi="Calibri" w:cs="Calibri"/>
                <w:color w:val="000000"/>
                <w:kern w:val="0"/>
                <w14:ligatures w14:val="none"/>
              </w:rPr>
              <w:t xml:space="preserve"> 6 months of previous assessment</w:t>
            </w:r>
          </w:p>
        </w:tc>
        <w:tc>
          <w:tcPr>
            <w:tcW w:w="436" w:type="pct"/>
            <w:tcBorders>
              <w:top w:val="nil"/>
              <w:left w:val="nil"/>
              <w:bottom w:val="single" w:sz="4" w:space="0" w:color="auto"/>
              <w:right w:val="single" w:sz="4" w:space="0" w:color="auto"/>
            </w:tcBorders>
            <w:shd w:val="clear" w:color="auto" w:fill="auto"/>
            <w:noWrap/>
            <w:hideMark/>
          </w:tcPr>
          <w:p w14:paraId="732AFF5E" w14:textId="77777777" w:rsidR="00517B02" w:rsidRDefault="00517B02" w:rsidP="00770140">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61A58C9F" w14:textId="77777777" w:rsidR="00517B02" w:rsidRDefault="00517B02" w:rsidP="00770140">
            <w:pPr>
              <w:spacing w:after="0" w:line="240" w:lineRule="auto"/>
              <w:jc w:val="center"/>
            </w:pPr>
          </w:p>
          <w:p w14:paraId="41F439AD" w14:textId="77777777" w:rsidR="00517B02" w:rsidRDefault="00517B02" w:rsidP="00770140">
            <w:pPr>
              <w:spacing w:after="0" w:line="240" w:lineRule="auto"/>
              <w:jc w:val="center"/>
            </w:pPr>
          </w:p>
          <w:p w14:paraId="56FB462B" w14:textId="77777777" w:rsidR="00517B02" w:rsidRDefault="00517B02" w:rsidP="00770140">
            <w:pPr>
              <w:spacing w:after="0" w:line="240" w:lineRule="auto"/>
              <w:jc w:val="center"/>
            </w:pPr>
          </w:p>
          <w:p w14:paraId="59B8AD51" w14:textId="77777777" w:rsidR="00517B02" w:rsidRDefault="00517B02" w:rsidP="00770140">
            <w:pPr>
              <w:spacing w:after="0" w:line="240" w:lineRule="auto"/>
              <w:jc w:val="center"/>
            </w:pPr>
          </w:p>
          <w:p w14:paraId="08C7856F" w14:textId="77777777" w:rsidR="00517B02" w:rsidRDefault="00517B02" w:rsidP="00770140">
            <w:pPr>
              <w:spacing w:after="0" w:line="240" w:lineRule="auto"/>
              <w:jc w:val="center"/>
            </w:pPr>
          </w:p>
          <w:p w14:paraId="3B91E06C" w14:textId="77777777" w:rsidR="00517B02" w:rsidRDefault="00517B02" w:rsidP="00770140">
            <w:pPr>
              <w:spacing w:after="0" w:line="240" w:lineRule="auto"/>
              <w:jc w:val="center"/>
            </w:pPr>
          </w:p>
          <w:p w14:paraId="5B1198A0" w14:textId="77777777" w:rsidR="00517B02" w:rsidRDefault="00517B02" w:rsidP="00770140">
            <w:pPr>
              <w:spacing w:after="0" w:line="240" w:lineRule="auto"/>
              <w:jc w:val="center"/>
            </w:pPr>
          </w:p>
          <w:p w14:paraId="24244732" w14:textId="4D191F72"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lastRenderedPageBreak/>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6CCD6E30" w14:textId="77777777" w:rsidR="00517B02" w:rsidRDefault="00517B02" w:rsidP="00517B02">
            <w:pPr>
              <w:spacing w:after="0" w:line="240" w:lineRule="auto"/>
              <w:rPr>
                <w:rFonts w:ascii="Calibri" w:eastAsia="Times New Roman" w:hAnsi="Calibri" w:cs="Calibri"/>
                <w:color w:val="000000"/>
                <w:kern w:val="0"/>
                <w14:ligatures w14:val="none"/>
              </w:rPr>
            </w:pPr>
            <w:r w:rsidRPr="00FF386D">
              <w:rPr>
                <w:rFonts w:ascii="Calibri" w:eastAsia="Times New Roman" w:hAnsi="Calibri" w:cs="Calibri"/>
                <w:color w:val="000000"/>
                <w:kern w:val="0"/>
                <w14:ligatures w14:val="none"/>
              </w:rPr>
              <w:lastRenderedPageBreak/>
              <w:fldChar w:fldCharType="begin">
                <w:ffData>
                  <w:name w:val="Text1"/>
                  <w:enabled/>
                  <w:calcOnExit w:val="0"/>
                  <w:textInput/>
                </w:ffData>
              </w:fldChar>
            </w:r>
            <w:r w:rsidRPr="00FF386D">
              <w:rPr>
                <w:rFonts w:ascii="Calibri" w:eastAsia="Times New Roman" w:hAnsi="Calibri" w:cs="Calibri"/>
                <w:color w:val="000000"/>
                <w:kern w:val="0"/>
                <w14:ligatures w14:val="none"/>
              </w:rPr>
              <w:instrText xml:space="preserve"> FORMTEXT </w:instrText>
            </w:r>
            <w:r w:rsidRPr="00FF386D">
              <w:rPr>
                <w:rFonts w:ascii="Calibri" w:eastAsia="Times New Roman" w:hAnsi="Calibri" w:cs="Calibri"/>
                <w:color w:val="000000"/>
                <w:kern w:val="0"/>
                <w14:ligatures w14:val="none"/>
              </w:rPr>
            </w:r>
            <w:r w:rsidRPr="00FF386D">
              <w:rPr>
                <w:rFonts w:ascii="Calibri" w:eastAsia="Times New Roman" w:hAnsi="Calibri" w:cs="Calibri"/>
                <w:color w:val="000000"/>
                <w:kern w:val="0"/>
                <w14:ligatures w14:val="none"/>
              </w:rPr>
              <w:fldChar w:fldCharType="separate"/>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t> </w:t>
            </w:r>
            <w:r w:rsidRPr="00FF386D">
              <w:rPr>
                <w:rFonts w:ascii="Calibri" w:eastAsia="Times New Roman" w:hAnsi="Calibri" w:cs="Calibri"/>
                <w:color w:val="000000"/>
                <w:kern w:val="0"/>
                <w14:ligatures w14:val="none"/>
              </w:rPr>
              <w:fldChar w:fldCharType="end"/>
            </w:r>
          </w:p>
          <w:p w14:paraId="15C4C40F" w14:textId="77777777" w:rsidR="00810C41" w:rsidRDefault="00810C41" w:rsidP="00517B02">
            <w:pPr>
              <w:spacing w:after="0" w:line="240" w:lineRule="auto"/>
              <w:rPr>
                <w:rFonts w:ascii="Calibri" w:eastAsia="Times New Roman" w:hAnsi="Calibri" w:cs="Calibri"/>
                <w:color w:val="000000"/>
                <w:kern w:val="0"/>
                <w14:ligatures w14:val="none"/>
              </w:rPr>
            </w:pPr>
          </w:p>
          <w:p w14:paraId="40883A96" w14:textId="77777777" w:rsidR="00810C41" w:rsidRDefault="00810C41" w:rsidP="00517B02">
            <w:pPr>
              <w:spacing w:after="0" w:line="240" w:lineRule="auto"/>
              <w:rPr>
                <w:rFonts w:ascii="Calibri" w:eastAsia="Times New Roman" w:hAnsi="Calibri" w:cs="Calibri"/>
                <w:color w:val="000000"/>
                <w:kern w:val="0"/>
                <w14:ligatures w14:val="none"/>
              </w:rPr>
            </w:pPr>
          </w:p>
          <w:p w14:paraId="3B4264A0" w14:textId="77777777" w:rsidR="00810C41" w:rsidRDefault="00810C41" w:rsidP="00517B02">
            <w:pPr>
              <w:spacing w:after="0" w:line="240" w:lineRule="auto"/>
              <w:rPr>
                <w:rFonts w:ascii="Calibri" w:eastAsia="Times New Roman" w:hAnsi="Calibri" w:cs="Calibri"/>
                <w:color w:val="000000"/>
                <w:kern w:val="0"/>
                <w14:ligatures w14:val="none"/>
              </w:rPr>
            </w:pPr>
          </w:p>
          <w:p w14:paraId="168298C6" w14:textId="77777777" w:rsidR="00810C41" w:rsidRDefault="00810C41" w:rsidP="00517B02">
            <w:pPr>
              <w:spacing w:after="0" w:line="240" w:lineRule="auto"/>
              <w:rPr>
                <w:rFonts w:ascii="Calibri" w:eastAsia="Times New Roman" w:hAnsi="Calibri" w:cs="Calibri"/>
                <w:color w:val="000000"/>
                <w:kern w:val="0"/>
                <w14:ligatures w14:val="none"/>
              </w:rPr>
            </w:pPr>
          </w:p>
          <w:p w14:paraId="461C5742" w14:textId="77777777" w:rsidR="00810C41" w:rsidRDefault="00810C41" w:rsidP="00517B02">
            <w:pPr>
              <w:spacing w:after="0" w:line="240" w:lineRule="auto"/>
              <w:rPr>
                <w:rFonts w:ascii="Calibri" w:eastAsia="Times New Roman" w:hAnsi="Calibri" w:cs="Calibri"/>
                <w:color w:val="000000"/>
                <w:kern w:val="0"/>
                <w14:ligatures w14:val="none"/>
              </w:rPr>
            </w:pPr>
          </w:p>
          <w:p w14:paraId="3499145B" w14:textId="77777777" w:rsidR="00810C41" w:rsidRDefault="00810C41" w:rsidP="00517B02">
            <w:pPr>
              <w:spacing w:after="0" w:line="240" w:lineRule="auto"/>
              <w:rPr>
                <w:rFonts w:ascii="Calibri" w:eastAsia="Times New Roman" w:hAnsi="Calibri" w:cs="Calibri"/>
                <w:color w:val="000000"/>
                <w:kern w:val="0"/>
                <w14:ligatures w14:val="none"/>
              </w:rPr>
            </w:pPr>
          </w:p>
          <w:p w14:paraId="1E02CB0A" w14:textId="77777777" w:rsidR="00810C41" w:rsidRDefault="00810C41" w:rsidP="00517B02">
            <w:pPr>
              <w:spacing w:after="0" w:line="240" w:lineRule="auto"/>
              <w:rPr>
                <w:rFonts w:ascii="Calibri" w:eastAsia="Times New Roman" w:hAnsi="Calibri" w:cs="Calibri"/>
                <w:color w:val="000000"/>
                <w:kern w:val="0"/>
                <w14:ligatures w14:val="none"/>
              </w:rPr>
            </w:pPr>
          </w:p>
          <w:p w14:paraId="1ECC1CDC" w14:textId="6C3404FD" w:rsidR="00810C41" w:rsidRPr="007F2512" w:rsidRDefault="00810C41" w:rsidP="00517B02">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lastRenderedPageBreak/>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177BF9A5" w14:textId="03EF3BD3" w:rsidR="00517B02" w:rsidRPr="007F2512" w:rsidRDefault="00517B02" w:rsidP="00517B02">
            <w:pPr>
              <w:spacing w:after="24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lastRenderedPageBreak/>
              <w:t xml:space="preserve">Elderly waiver: </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Must be offered an in-person visit but can consent to a telephonic contact.</w:t>
            </w:r>
            <w:r w:rsidRPr="007F2512">
              <w:rPr>
                <w:rFonts w:ascii="Calibri" w:eastAsia="Times New Roman" w:hAnsi="Calibri" w:cs="Calibri"/>
                <w:b/>
                <w:bCs/>
                <w:color w:val="000000"/>
                <w:kern w:val="0"/>
                <w14:ligatures w14:val="none"/>
              </w:rPr>
              <w:br/>
            </w:r>
            <w:r w:rsidRPr="007F2512">
              <w:rPr>
                <w:rFonts w:ascii="Calibri" w:eastAsia="Times New Roman" w:hAnsi="Calibri" w:cs="Calibri"/>
                <w:color w:val="000000"/>
                <w:kern w:val="0"/>
                <w14:ligatures w14:val="none"/>
              </w:rPr>
              <w:t xml:space="preserve">• If EW and unable to be reached at mid-year, document contact and </w:t>
            </w:r>
            <w:r w:rsidRPr="007F2512">
              <w:rPr>
                <w:rFonts w:ascii="Calibri" w:eastAsia="Times New Roman" w:hAnsi="Calibri" w:cs="Calibri"/>
                <w:i/>
                <w:iCs/>
                <w:color w:val="000000"/>
                <w:kern w:val="0"/>
                <w14:ligatures w14:val="none"/>
              </w:rPr>
              <w:t>send General Unable to Reach letter</w:t>
            </w:r>
            <w:r w:rsidRPr="007F2512">
              <w:rPr>
                <w:rFonts w:ascii="Calibri" w:eastAsia="Times New Roman" w:hAnsi="Calibri" w:cs="Calibri"/>
                <w:color w:val="000000"/>
                <w:kern w:val="0"/>
                <w14:ligatures w14:val="none"/>
              </w:rPr>
              <w:t xml:space="preserve">. Continue attempts to reach and plan to meet with member as required. Document attempts in case notes and proceed to goal updates in MnCHOICES. Do not enter this </w:t>
            </w:r>
            <w:r w:rsidR="005025A5" w:rsidRPr="007F2512">
              <w:rPr>
                <w:rFonts w:ascii="Calibri" w:eastAsia="Times New Roman" w:hAnsi="Calibri" w:cs="Calibri"/>
                <w:color w:val="000000"/>
                <w:kern w:val="0"/>
                <w14:ligatures w14:val="none"/>
              </w:rPr>
              <w:t>mid-year</w:t>
            </w:r>
            <w:r w:rsidRPr="007F2512">
              <w:rPr>
                <w:rFonts w:ascii="Calibri" w:eastAsia="Times New Roman" w:hAnsi="Calibri" w:cs="Calibri"/>
                <w:color w:val="000000"/>
                <w:kern w:val="0"/>
                <w14:ligatures w14:val="none"/>
              </w:rPr>
              <w:t xml:space="preserve"> contact attempt into Bridgeview.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Community Well:</w:t>
            </w:r>
            <w:r w:rsidRPr="007F2512">
              <w:rPr>
                <w:rFonts w:ascii="Calibri" w:eastAsia="Times New Roman" w:hAnsi="Calibri" w:cs="Calibri"/>
                <w:color w:val="000000"/>
                <w:kern w:val="0"/>
                <w14:ligatures w14:val="none"/>
              </w:rPr>
              <w:br/>
              <w:t xml:space="preserve">• Phone contact made with CW member; reviewed member goals and status/effectiveness of support plan. </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lastRenderedPageBreak/>
              <w:t>• If CW and previously Unable to Reach but contact is made at mid-year, CC must offer to complete all assessment options. If member refuses, this should be documented in Bridgevi</w:t>
            </w:r>
            <w:r w:rsidRPr="007F2512">
              <w:rPr>
                <w:rFonts w:ascii="Calibri" w:eastAsia="Times New Roman" w:hAnsi="Calibri" w:cs="Calibri"/>
                <w:kern w:val="0"/>
                <w14:ligatures w14:val="none"/>
              </w:rPr>
              <w:t>ew and MnCHOICES</w:t>
            </w:r>
            <w:r w:rsidRPr="007F2512">
              <w:rPr>
                <w:rFonts w:ascii="Calibri" w:eastAsia="Times New Roman" w:hAnsi="Calibri" w:cs="Calibri"/>
                <w:color w:val="000000"/>
                <w:kern w:val="0"/>
                <w14:ligatures w14:val="none"/>
              </w:rPr>
              <w:t xml:space="preserve"> as a refusal and will reset the 365-day span. CC must send the </w:t>
            </w:r>
            <w:r w:rsidRPr="007F2512">
              <w:rPr>
                <w:rFonts w:ascii="Calibri" w:eastAsia="Times New Roman" w:hAnsi="Calibri" w:cs="Calibri"/>
                <w:i/>
                <w:iCs/>
                <w:color w:val="000000"/>
                <w:kern w:val="0"/>
                <w14:ligatures w14:val="none"/>
              </w:rPr>
              <w:t>Refusal Member Support Plan Letter</w:t>
            </w:r>
            <w:r w:rsidRPr="007F2512">
              <w:rPr>
                <w:rFonts w:ascii="Calibri" w:eastAsia="Times New Roman" w:hAnsi="Calibri" w:cs="Calibri"/>
                <w:color w:val="000000"/>
                <w:kern w:val="0"/>
                <w14:ligatures w14:val="none"/>
              </w:rPr>
              <w:t xml:space="preserve">. </w:t>
            </w:r>
            <w:r w:rsidRPr="007F2512">
              <w:rPr>
                <w:rFonts w:ascii="Calibri" w:eastAsia="Times New Roman" w:hAnsi="Calibri" w:cs="Calibri"/>
                <w:color w:val="000000"/>
                <w:kern w:val="0"/>
                <w14:ligatures w14:val="none"/>
              </w:rPr>
              <w:br/>
              <w:t xml:space="preserve">• If CW and no contact is made at mid-year, make 3 attempts and send </w:t>
            </w:r>
            <w:r w:rsidRPr="007F2512">
              <w:rPr>
                <w:rFonts w:ascii="Calibri" w:eastAsia="Times New Roman" w:hAnsi="Calibri" w:cs="Calibri"/>
                <w:i/>
                <w:iCs/>
                <w:color w:val="000000"/>
                <w:kern w:val="0"/>
                <w14:ligatures w14:val="none"/>
              </w:rPr>
              <w:t>UTR Member Support Plan Lette</w:t>
            </w:r>
            <w:r w:rsidRPr="007F2512">
              <w:rPr>
                <w:rFonts w:ascii="Calibri" w:eastAsia="Times New Roman" w:hAnsi="Calibri" w:cs="Calibri"/>
                <w:color w:val="000000"/>
                <w:kern w:val="0"/>
                <w14:ligatures w14:val="none"/>
              </w:rPr>
              <w:t>r. Document attempts in case notes and note on support plan goals section. Do not enter this mid year contact attempt into Bridgeview or MnCHOICES.</w:t>
            </w:r>
            <w:r w:rsidRPr="007F2512">
              <w:rPr>
                <w:rFonts w:ascii="Calibri" w:eastAsia="Times New Roman" w:hAnsi="Calibri" w:cs="Calibri"/>
                <w:color w:val="000000"/>
                <w:kern w:val="0"/>
                <w14:ligatures w14:val="none"/>
              </w:rPr>
              <w:br/>
              <w:t>• If CW and previously a Refusal, CC must offer all assessment options again at mid-year and document offering in case notes. No letter required at mid-year.  Do not enter this mid year contact attempt into Bridgeview.</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r>
          </w:p>
        </w:tc>
      </w:tr>
      <w:tr w:rsidR="00517B02" w:rsidRPr="007F2512" w14:paraId="7DF6F7CA" w14:textId="77777777" w:rsidTr="641A762D">
        <w:trPr>
          <w:trHeight w:val="1940"/>
        </w:trPr>
        <w:tc>
          <w:tcPr>
            <w:tcW w:w="592" w:type="pct"/>
            <w:tcBorders>
              <w:top w:val="nil"/>
              <w:left w:val="single" w:sz="4" w:space="0" w:color="auto"/>
              <w:bottom w:val="single" w:sz="4" w:space="0" w:color="auto"/>
              <w:right w:val="single" w:sz="4" w:space="0" w:color="auto"/>
            </w:tcBorders>
            <w:shd w:val="clear" w:color="auto" w:fill="auto"/>
            <w:hideMark/>
          </w:tcPr>
          <w:p w14:paraId="42E401FE"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Goal updates in MnCHOICES</w:t>
            </w:r>
          </w:p>
        </w:tc>
        <w:tc>
          <w:tcPr>
            <w:tcW w:w="436" w:type="pct"/>
            <w:tcBorders>
              <w:top w:val="nil"/>
              <w:left w:val="nil"/>
              <w:bottom w:val="single" w:sz="4" w:space="0" w:color="auto"/>
              <w:right w:val="single" w:sz="4" w:space="0" w:color="auto"/>
            </w:tcBorders>
            <w:shd w:val="clear" w:color="auto" w:fill="auto"/>
            <w:noWrap/>
            <w:hideMark/>
          </w:tcPr>
          <w:p w14:paraId="402D4D42" w14:textId="0135A8F0"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293" w:type="pct"/>
            <w:tcBorders>
              <w:top w:val="nil"/>
              <w:left w:val="nil"/>
              <w:bottom w:val="single" w:sz="4" w:space="0" w:color="auto"/>
              <w:right w:val="single" w:sz="4" w:space="0" w:color="auto"/>
            </w:tcBorders>
            <w:shd w:val="clear" w:color="auto" w:fill="auto"/>
            <w:noWrap/>
            <w:hideMark/>
          </w:tcPr>
          <w:p w14:paraId="24F9AA9B" w14:textId="0465453A"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2D9BABA9" w14:textId="7A5B38CE" w:rsidR="00D10890" w:rsidRDefault="00D10890" w:rsidP="00517B02">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Provide goal updates/monitoring by revising the goal(s) in the MnCHOICES application using the most recent Support Plan</w:t>
            </w:r>
            <w:r w:rsidR="00FC041A">
              <w:rPr>
                <w:rFonts w:ascii="Calibri" w:eastAsia="Times New Roman" w:hAnsi="Calibri" w:cs="Calibri"/>
                <w:b/>
                <w:bCs/>
                <w:color w:val="000000"/>
                <w:kern w:val="0"/>
                <w14:ligatures w14:val="none"/>
              </w:rPr>
              <w:t xml:space="preserve"> or on the Blue Plus Transitional HRA form (as applicable)</w:t>
            </w:r>
            <w:r w:rsidRPr="00D10890">
              <w:rPr>
                <w:rFonts w:ascii="Calibri" w:eastAsia="Times New Roman" w:hAnsi="Calibri" w:cs="Calibri"/>
                <w:b/>
                <w:bCs/>
                <w:color w:val="000000"/>
                <w:kern w:val="0"/>
                <w14:ligatures w14:val="none"/>
              </w:rPr>
              <w:t>:</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 Ensure there is at least one open/active, high priority goal </w:t>
            </w:r>
            <w:r w:rsidRPr="00D10890">
              <w:rPr>
                <w:rFonts w:ascii="Calibri" w:eastAsia="Times New Roman" w:hAnsi="Calibri" w:cs="Calibri"/>
                <w:color w:val="000000"/>
                <w:kern w:val="0"/>
                <w14:ligatures w14:val="none"/>
              </w:rPr>
              <w:br/>
              <w:t>    • If all goals are completed, create a new go</w:t>
            </w:r>
            <w:r w:rsidR="00C303AE">
              <w:rPr>
                <w:rFonts w:ascii="Calibri" w:eastAsia="Times New Roman" w:hAnsi="Calibri" w:cs="Calibri"/>
                <w:color w:val="000000"/>
                <w:kern w:val="0"/>
                <w14:ligatures w14:val="none"/>
              </w:rPr>
              <w:t>al</w:t>
            </w:r>
          </w:p>
          <w:p w14:paraId="1912B6AE" w14:textId="2CDABF53" w:rsidR="00517B02" w:rsidRPr="007F2512" w:rsidRDefault="00D10890" w:rsidP="00517B02">
            <w:pPr>
              <w:spacing w:after="24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If the Care Coordinator created new goals on</w:t>
            </w:r>
            <w:r w:rsidR="006F4DC2">
              <w:rPr>
                <w:rFonts w:ascii="Calibri" w:eastAsia="Times New Roman" w:hAnsi="Calibri" w:cs="Calibri"/>
                <w:color w:val="000000"/>
                <w:kern w:val="0"/>
                <w14:ligatures w14:val="none"/>
              </w:rPr>
              <w:t xml:space="preserve"> the</w:t>
            </w:r>
            <w:r w:rsidR="006F4DC2" w:rsidRPr="00700FCF">
              <w:rPr>
                <w:rFonts w:ascii="Calibri" w:eastAsia="Times New Roman" w:hAnsi="Calibri" w:cs="Calibri"/>
                <w:color w:val="000000"/>
                <w:kern w:val="0"/>
                <w14:ligatures w14:val="none"/>
              </w:rPr>
              <w:t xml:space="preserve"> Blue Plus Transitional HRA form</w:t>
            </w:r>
            <w:r w:rsidR="00517B02" w:rsidRPr="007F2512">
              <w:rPr>
                <w:rFonts w:ascii="Calibri" w:eastAsia="Times New Roman" w:hAnsi="Calibri" w:cs="Calibri"/>
                <w:color w:val="000000"/>
                <w:kern w:val="0"/>
                <w14:ligatures w14:val="none"/>
              </w:rPr>
              <w:t xml:space="preserve">, the Care Coordinator must provide goal updates directly on </w:t>
            </w:r>
            <w:r w:rsidR="006F4DC2">
              <w:rPr>
                <w:rFonts w:ascii="Calibri" w:eastAsia="Times New Roman" w:hAnsi="Calibri" w:cs="Calibri"/>
                <w:color w:val="000000"/>
                <w:kern w:val="0"/>
                <w14:ligatures w14:val="none"/>
              </w:rPr>
              <w:t>the form</w:t>
            </w:r>
            <w:r w:rsidR="00517B02" w:rsidRPr="007F2512">
              <w:rPr>
                <w:rFonts w:ascii="Calibri" w:eastAsia="Times New Roman" w:hAnsi="Calibri" w:cs="Calibri"/>
                <w:color w:val="000000"/>
                <w:kern w:val="0"/>
                <w14:ligatures w14:val="none"/>
              </w:rPr>
              <w:t xml:space="preserve"> and attach an updated copy into MnCHOICES. </w:t>
            </w:r>
          </w:p>
        </w:tc>
      </w:tr>
      <w:tr w:rsidR="00517B02" w:rsidRPr="007F2512" w14:paraId="6AF78541" w14:textId="77777777" w:rsidTr="641A762D">
        <w:trPr>
          <w:trHeight w:val="75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hideMark/>
          </w:tcPr>
          <w:p w14:paraId="068D04A3" w14:textId="64657B36"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7F2512">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7F2512">
              <w:rPr>
                <w:rFonts w:ascii="Calibri" w:eastAsia="Times New Roman" w:hAnsi="Calibri" w:cs="Calibri"/>
                <w:b/>
                <w:bCs/>
                <w:color w:val="000000"/>
                <w:kern w:val="0"/>
                <w:sz w:val="24"/>
                <w:szCs w:val="24"/>
                <w14:ligatures w14:val="none"/>
              </w:rPr>
              <w:br/>
            </w:r>
            <w:r w:rsidRPr="007F2512">
              <w:rPr>
                <w:rFonts w:ascii="Calibri" w:eastAsia="Times New Roman" w:hAnsi="Calibri" w:cs="Calibri"/>
                <w:color w:val="000000"/>
                <w:kern w:val="0"/>
                <w:sz w:val="24"/>
                <w:szCs w:val="24"/>
                <w14:ligatures w14:val="none"/>
              </w:rPr>
              <w:t xml:space="preserve">Attempt to contact member minimum of 2 weeks prior to 365 to schedule reassessment. </w:t>
            </w:r>
          </w:p>
        </w:tc>
      </w:tr>
      <w:tr w:rsidR="00517B02" w:rsidRPr="007F2512" w14:paraId="74C6C223" w14:textId="77777777" w:rsidTr="641A762D">
        <w:trPr>
          <w:trHeight w:val="1873"/>
        </w:trPr>
        <w:tc>
          <w:tcPr>
            <w:tcW w:w="592" w:type="pct"/>
            <w:tcBorders>
              <w:top w:val="nil"/>
              <w:left w:val="single" w:sz="4" w:space="0" w:color="auto"/>
              <w:bottom w:val="single" w:sz="4" w:space="0" w:color="auto"/>
              <w:right w:val="single" w:sz="4" w:space="0" w:color="auto"/>
            </w:tcBorders>
            <w:shd w:val="clear" w:color="auto" w:fill="auto"/>
            <w:hideMark/>
          </w:tcPr>
          <w:p w14:paraId="34BFF69D" w14:textId="77777777" w:rsidR="00517B02" w:rsidRPr="007F2512" w:rsidRDefault="00517B02" w:rsidP="00517B02">
            <w:pPr>
              <w:spacing w:after="0" w:line="240" w:lineRule="auto"/>
              <w:rPr>
                <w:rFonts w:ascii="Calibri" w:eastAsia="Times New Roman" w:hAnsi="Calibri" w:cs="Calibri"/>
                <w:color w:val="000000"/>
                <w:kern w:val="0"/>
                <w:sz w:val="24"/>
                <w:szCs w:val="24"/>
                <w14:ligatures w14:val="none"/>
              </w:rPr>
            </w:pPr>
            <w:r w:rsidRPr="007F2512">
              <w:rPr>
                <w:rFonts w:ascii="Calibri" w:eastAsia="Times New Roman" w:hAnsi="Calibri" w:cs="Calibri"/>
                <w:color w:val="000000"/>
                <w:kern w:val="0"/>
                <w:sz w:val="24"/>
                <w:szCs w:val="24"/>
                <w14:ligatures w14:val="none"/>
              </w:rPr>
              <w:t>Prior to reassessment</w:t>
            </w:r>
          </w:p>
        </w:tc>
        <w:tc>
          <w:tcPr>
            <w:tcW w:w="436" w:type="pct"/>
            <w:tcBorders>
              <w:top w:val="nil"/>
              <w:left w:val="nil"/>
              <w:bottom w:val="single" w:sz="4" w:space="0" w:color="auto"/>
              <w:right w:val="single" w:sz="4" w:space="0" w:color="auto"/>
            </w:tcBorders>
            <w:shd w:val="clear" w:color="auto" w:fill="auto"/>
            <w:noWrap/>
            <w:hideMark/>
          </w:tcPr>
          <w:p w14:paraId="4364C35F" w14:textId="239AB830" w:rsidR="00517B02" w:rsidRPr="007F2512" w:rsidRDefault="00517B02" w:rsidP="00770140">
            <w:pPr>
              <w:spacing w:after="0" w:line="240" w:lineRule="auto"/>
              <w:jc w:val="center"/>
              <w:rPr>
                <w:rFonts w:ascii="Calibri" w:eastAsia="Times New Roman" w:hAnsi="Calibri" w:cs="Calibri"/>
                <w:b/>
                <w:bCs/>
                <w:color w:val="000000"/>
                <w:kern w:val="0"/>
                <w:sz w:val="24"/>
                <w:szCs w:val="24"/>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0BA7E14A" w14:textId="5247411D" w:rsidR="00517B02" w:rsidRPr="007F2512" w:rsidRDefault="00517B02" w:rsidP="00517B02">
            <w:pPr>
              <w:spacing w:after="0" w:line="240" w:lineRule="auto"/>
              <w:rPr>
                <w:rFonts w:ascii="Calibri" w:eastAsia="Times New Roman" w:hAnsi="Calibri" w:cs="Calibri"/>
                <w:b/>
                <w:bCs/>
                <w:color w:val="000000"/>
                <w:kern w:val="0"/>
                <w:sz w:val="24"/>
                <w:szCs w:val="24"/>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27A9C30" w14:textId="1D1DBC98" w:rsidR="00517B02" w:rsidRPr="007F2512" w:rsidRDefault="00C303AE" w:rsidP="00C303AE">
            <w:pPr>
              <w:spacing w:after="240" w:line="240" w:lineRule="auto"/>
              <w:rPr>
                <w:rFonts w:ascii="Calibri" w:eastAsia="Times New Roman" w:hAnsi="Calibri" w:cs="Calibri"/>
                <w:color w:val="000000"/>
                <w:kern w:val="0"/>
                <w14:ligatures w14:val="none"/>
              </w:rPr>
            </w:pPr>
            <w:r w:rsidRPr="00D10890">
              <w:rPr>
                <w:rFonts w:ascii="Calibri" w:eastAsia="Times New Roman" w:hAnsi="Calibri" w:cs="Calibri"/>
                <w:b/>
                <w:bCs/>
                <w:color w:val="000000"/>
                <w:kern w:val="0"/>
                <w14:ligatures w14:val="none"/>
              </w:rPr>
              <w:t>Provide goal updates</w:t>
            </w:r>
            <w:r>
              <w:rPr>
                <w:rFonts w:ascii="Calibri" w:eastAsia="Times New Roman" w:hAnsi="Calibri" w:cs="Calibri"/>
                <w:b/>
                <w:bCs/>
                <w:color w:val="000000"/>
                <w:kern w:val="0"/>
                <w14:ligatures w14:val="none"/>
              </w:rPr>
              <w:t>/outcomes</w:t>
            </w:r>
            <w:r w:rsidRPr="00D10890">
              <w:rPr>
                <w:rFonts w:ascii="Calibri" w:eastAsia="Times New Roman" w:hAnsi="Calibri" w:cs="Calibri"/>
                <w:b/>
                <w:bCs/>
                <w:color w:val="000000"/>
                <w:kern w:val="0"/>
                <w14:ligatures w14:val="none"/>
              </w:rPr>
              <w:t xml:space="preserve"> by revising the goal(s) in the MnCHOICES application using the most recent Support Plan</w:t>
            </w:r>
            <w:r w:rsidR="002E7753">
              <w:rPr>
                <w:rFonts w:ascii="Calibri" w:eastAsia="Times New Roman" w:hAnsi="Calibri" w:cs="Calibri"/>
                <w:b/>
                <w:bCs/>
                <w:color w:val="000000"/>
                <w:kern w:val="0"/>
                <w14:ligatures w14:val="none"/>
              </w:rPr>
              <w:t xml:space="preserve"> or on the Blue Plus Transitional HRA form (as applicable)</w:t>
            </w:r>
            <w:r w:rsidR="002E7753" w:rsidRPr="00D10890">
              <w:rPr>
                <w:rFonts w:ascii="Calibri" w:eastAsia="Times New Roman" w:hAnsi="Calibri" w:cs="Calibri"/>
                <w:b/>
                <w:bCs/>
                <w:color w:val="000000"/>
                <w:kern w:val="0"/>
                <w14:ligatures w14:val="none"/>
              </w:rPr>
              <w:t>:</w:t>
            </w:r>
            <w:r w:rsidRPr="00D10890">
              <w:rPr>
                <w:rFonts w:ascii="Calibri" w:eastAsia="Times New Roman" w:hAnsi="Calibri" w:cs="Calibri"/>
                <w:b/>
                <w:bCs/>
                <w:color w:val="000000"/>
                <w:kern w:val="0"/>
                <w14:ligatures w14:val="none"/>
              </w:rPr>
              <w:t>:</w:t>
            </w:r>
            <w:r w:rsidRPr="00D10890">
              <w:rPr>
                <w:rFonts w:ascii="Calibri" w:eastAsia="Times New Roman" w:hAnsi="Calibri" w:cs="Calibri"/>
                <w:color w:val="000000"/>
                <w:kern w:val="0"/>
                <w14:ligatures w14:val="none"/>
              </w:rPr>
              <w:br/>
            </w:r>
            <w:r w:rsidRPr="00D10890">
              <w:rPr>
                <w:rFonts w:ascii="Calibri" w:eastAsia="Times New Roman" w:hAnsi="Calibri" w:cs="Calibri"/>
                <w:color w:val="000000"/>
                <w:kern w:val="0"/>
                <w14:ligatures w14:val="none"/>
              </w:rPr>
              <w:br/>
              <w:t>    • Update all sections and goals (Achieved, In Progress or Discontinued with brief note)</w:t>
            </w:r>
            <w:r w:rsidRPr="00D10890">
              <w:rPr>
                <w:rFonts w:ascii="Calibri" w:eastAsia="Times New Roman" w:hAnsi="Calibri" w:cs="Calibri"/>
                <w:color w:val="000000"/>
                <w:kern w:val="0"/>
                <w14:ligatures w14:val="none"/>
              </w:rPr>
              <w:br/>
              <w:t>    • Close any goals that are completed</w:t>
            </w:r>
            <w:r w:rsidRPr="00D10890">
              <w:rPr>
                <w:rFonts w:ascii="Calibri" w:eastAsia="Times New Roman" w:hAnsi="Calibri" w:cs="Calibri"/>
                <w:color w:val="000000"/>
                <w:kern w:val="0"/>
                <w14:ligatures w14:val="none"/>
              </w:rPr>
              <w:br/>
              <w:t>   </w:t>
            </w:r>
            <w:r w:rsidR="00517B02" w:rsidRPr="007F2512">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w:t>
            </w:r>
            <w:r w:rsidR="00517B02" w:rsidRPr="007F2512">
              <w:rPr>
                <w:rFonts w:ascii="Calibri" w:eastAsia="Times New Roman" w:hAnsi="Calibri" w:cs="Calibri"/>
                <w:color w:val="000000"/>
                <w:kern w:val="0"/>
                <w14:ligatures w14:val="none"/>
              </w:rPr>
              <w:t xml:space="preserve">If the Care Coordinator created new goals on </w:t>
            </w:r>
            <w:r w:rsidR="00CA6E50">
              <w:rPr>
                <w:rFonts w:ascii="Calibri" w:eastAsia="Times New Roman" w:hAnsi="Calibri" w:cs="Calibri"/>
                <w:color w:val="000000"/>
                <w:kern w:val="0"/>
                <w14:ligatures w14:val="none"/>
              </w:rPr>
              <w:t xml:space="preserve">the </w:t>
            </w:r>
            <w:r w:rsidR="00CA6E50" w:rsidRPr="00700FCF">
              <w:rPr>
                <w:rFonts w:ascii="Calibri" w:eastAsia="Times New Roman" w:hAnsi="Calibri" w:cs="Calibri"/>
                <w:color w:val="000000"/>
                <w:kern w:val="0"/>
                <w14:ligatures w14:val="none"/>
              </w:rPr>
              <w:t>Blue Plus Transitional HRA form</w:t>
            </w:r>
            <w:r w:rsidR="00517B02" w:rsidRPr="007F2512">
              <w:rPr>
                <w:rFonts w:ascii="Calibri" w:eastAsia="Times New Roman" w:hAnsi="Calibri" w:cs="Calibri"/>
                <w:color w:val="000000"/>
                <w:kern w:val="0"/>
                <w14:ligatures w14:val="none"/>
              </w:rPr>
              <w:t>, the Care Coordinator must provide goal outcomes directly on</w:t>
            </w:r>
            <w:r w:rsidR="00CA6E50">
              <w:rPr>
                <w:rFonts w:ascii="Calibri" w:eastAsia="Times New Roman" w:hAnsi="Calibri" w:cs="Calibri"/>
                <w:color w:val="000000"/>
                <w:kern w:val="0"/>
                <w14:ligatures w14:val="none"/>
              </w:rPr>
              <w:t xml:space="preserve"> the form</w:t>
            </w:r>
            <w:r w:rsidR="00517B02" w:rsidRPr="007F2512">
              <w:rPr>
                <w:rFonts w:ascii="Calibri" w:eastAsia="Times New Roman" w:hAnsi="Calibri" w:cs="Calibri"/>
                <w:color w:val="000000"/>
                <w:kern w:val="0"/>
                <w14:ligatures w14:val="none"/>
              </w:rPr>
              <w:t xml:space="preserve"> and attach an updated copy into MnCHOICES. </w:t>
            </w:r>
          </w:p>
        </w:tc>
      </w:tr>
      <w:tr w:rsidR="00517B02" w:rsidRPr="007F2512" w14:paraId="0665FB60" w14:textId="77777777" w:rsidTr="641A762D">
        <w:trPr>
          <w:trHeight w:val="1573"/>
        </w:trPr>
        <w:tc>
          <w:tcPr>
            <w:tcW w:w="592" w:type="pct"/>
            <w:tcBorders>
              <w:top w:val="nil"/>
              <w:left w:val="single" w:sz="4" w:space="0" w:color="auto"/>
              <w:bottom w:val="single" w:sz="4" w:space="0" w:color="auto"/>
              <w:right w:val="single" w:sz="4" w:space="0" w:color="auto"/>
            </w:tcBorders>
            <w:shd w:val="clear" w:color="auto" w:fill="auto"/>
            <w:hideMark/>
          </w:tcPr>
          <w:p w14:paraId="0812BDB7" w14:textId="77777777"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Within</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365 calendar days</w:t>
            </w:r>
            <w:r w:rsidRPr="007F2512">
              <w:rPr>
                <w:rFonts w:ascii="Calibri" w:eastAsia="Times New Roman" w:hAnsi="Calibri" w:cs="Calibri"/>
                <w:b/>
                <w:bCs/>
                <w:color w:val="000000"/>
                <w:kern w:val="0"/>
                <w14:ligatures w14:val="none"/>
              </w:rPr>
              <w:t xml:space="preserve"> </w:t>
            </w:r>
            <w:r w:rsidRPr="007F2512">
              <w:rPr>
                <w:rFonts w:ascii="Calibri" w:eastAsia="Times New Roman" w:hAnsi="Calibri" w:cs="Calibri"/>
                <w:color w:val="000000"/>
                <w:kern w:val="0"/>
                <w14:ligatures w14:val="none"/>
              </w:rPr>
              <w:t>of previous assessment or for EW, prior to cut-off dates</w:t>
            </w:r>
          </w:p>
        </w:tc>
        <w:tc>
          <w:tcPr>
            <w:tcW w:w="436" w:type="pct"/>
            <w:tcBorders>
              <w:top w:val="nil"/>
              <w:left w:val="nil"/>
              <w:bottom w:val="single" w:sz="4" w:space="0" w:color="auto"/>
              <w:right w:val="single" w:sz="4" w:space="0" w:color="auto"/>
            </w:tcBorders>
            <w:shd w:val="clear" w:color="auto" w:fill="auto"/>
            <w:noWrap/>
            <w:hideMark/>
          </w:tcPr>
          <w:p w14:paraId="5204D8D7" w14:textId="0198D1E6" w:rsidR="00517B02" w:rsidRPr="007F2512" w:rsidRDefault="00517B02"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1EFF9543" w14:textId="3597FACD" w:rsidR="00517B02" w:rsidRPr="007F2512" w:rsidRDefault="00517B02" w:rsidP="00517B02">
            <w:pPr>
              <w:spacing w:after="0" w:line="240" w:lineRule="auto"/>
              <w:rPr>
                <w:rFonts w:ascii="Calibri" w:eastAsia="Times New Roman" w:hAnsi="Calibri" w:cs="Calibri"/>
                <w:color w:val="000000"/>
                <w:kern w:val="0"/>
                <w14:ligatures w14:val="none"/>
              </w:rPr>
            </w:pPr>
            <w:r w:rsidRPr="00C16B40">
              <w:rPr>
                <w:rFonts w:ascii="Calibri" w:eastAsia="Times New Roman" w:hAnsi="Calibri" w:cs="Calibri"/>
                <w:color w:val="000000"/>
                <w:kern w:val="0"/>
                <w14:ligatures w14:val="none"/>
              </w:rPr>
              <w:fldChar w:fldCharType="begin">
                <w:ffData>
                  <w:name w:val="Text1"/>
                  <w:enabled/>
                  <w:calcOnExit w:val="0"/>
                  <w:textInput/>
                </w:ffData>
              </w:fldChar>
            </w:r>
            <w:r w:rsidRPr="00C16B40">
              <w:rPr>
                <w:rFonts w:ascii="Calibri" w:eastAsia="Times New Roman" w:hAnsi="Calibri" w:cs="Calibri"/>
                <w:color w:val="000000"/>
                <w:kern w:val="0"/>
                <w14:ligatures w14:val="none"/>
              </w:rPr>
              <w:instrText xml:space="preserve"> FORMTEXT </w:instrText>
            </w:r>
            <w:r w:rsidRPr="00C16B40">
              <w:rPr>
                <w:rFonts w:ascii="Calibri" w:eastAsia="Times New Roman" w:hAnsi="Calibri" w:cs="Calibri"/>
                <w:color w:val="000000"/>
                <w:kern w:val="0"/>
                <w14:ligatures w14:val="none"/>
              </w:rPr>
            </w:r>
            <w:r w:rsidRPr="00C16B40">
              <w:rPr>
                <w:rFonts w:ascii="Calibri" w:eastAsia="Times New Roman" w:hAnsi="Calibri" w:cs="Calibri"/>
                <w:color w:val="000000"/>
                <w:kern w:val="0"/>
                <w14:ligatures w14:val="none"/>
              </w:rPr>
              <w:fldChar w:fldCharType="separate"/>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t> </w:t>
            </w:r>
            <w:r w:rsidRPr="00C16B40">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E0DE70F" w14:textId="6F684501" w:rsidR="00517B02" w:rsidRPr="007F2512" w:rsidRDefault="00517B02" w:rsidP="00517B0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re-assessment (MnCHOICES assessment or HRA-MCO depending on service/program needs).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 xml:space="preserve">tasks listed on the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41B72BA5" w14:textId="77777777" w:rsidTr="641A762D">
        <w:trPr>
          <w:trHeight w:val="1100"/>
        </w:trPr>
        <w:tc>
          <w:tcPr>
            <w:tcW w:w="592" w:type="pct"/>
            <w:tcBorders>
              <w:top w:val="nil"/>
              <w:left w:val="single" w:sz="4" w:space="0" w:color="auto"/>
              <w:bottom w:val="single" w:sz="4" w:space="0" w:color="auto"/>
              <w:right w:val="single" w:sz="4" w:space="0" w:color="auto"/>
            </w:tcBorders>
            <w:shd w:val="clear" w:color="auto" w:fill="auto"/>
            <w:hideMark/>
          </w:tcPr>
          <w:p w14:paraId="11694BF3"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lastRenderedPageBreak/>
              <w:t>Within 30 calendar days of the reassessment</w:t>
            </w:r>
          </w:p>
        </w:tc>
        <w:tc>
          <w:tcPr>
            <w:tcW w:w="436" w:type="pct"/>
            <w:tcBorders>
              <w:top w:val="nil"/>
              <w:left w:val="nil"/>
              <w:bottom w:val="single" w:sz="4" w:space="0" w:color="auto"/>
              <w:right w:val="single" w:sz="4" w:space="0" w:color="auto"/>
            </w:tcBorders>
            <w:shd w:val="clear" w:color="auto" w:fill="auto"/>
            <w:noWrap/>
            <w:hideMark/>
          </w:tcPr>
          <w:p w14:paraId="0F9353FD" w14:textId="7BD373FC"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131963">
              <w:fldChar w:fldCharType="begin">
                <w:ffData>
                  <w:name w:val="Check14"/>
                  <w:enabled/>
                  <w:calcOnExit w:val="0"/>
                  <w:checkBox>
                    <w:sizeAuto/>
                    <w:default w:val="0"/>
                    <w:checked w:val="0"/>
                  </w:checkBox>
                </w:ffData>
              </w:fldChar>
            </w:r>
            <w:r w:rsidRPr="00131963">
              <w:instrText xml:space="preserve"> FORMCHECKBOX </w:instrText>
            </w:r>
            <w:r w:rsidRPr="00131963">
              <w:fldChar w:fldCharType="separate"/>
            </w:r>
            <w:r w:rsidRPr="00131963">
              <w:fldChar w:fldCharType="end"/>
            </w:r>
          </w:p>
        </w:tc>
        <w:tc>
          <w:tcPr>
            <w:tcW w:w="293" w:type="pct"/>
            <w:tcBorders>
              <w:top w:val="nil"/>
              <w:left w:val="nil"/>
              <w:bottom w:val="single" w:sz="4" w:space="0" w:color="auto"/>
              <w:right w:val="single" w:sz="4" w:space="0" w:color="auto"/>
            </w:tcBorders>
            <w:shd w:val="clear" w:color="auto" w:fill="auto"/>
            <w:noWrap/>
            <w:hideMark/>
          </w:tcPr>
          <w:p w14:paraId="2209D8EB" w14:textId="796CFB9A" w:rsidR="00810C41" w:rsidRPr="007F2512" w:rsidRDefault="00810C41" w:rsidP="00810C41">
            <w:pPr>
              <w:spacing w:after="0" w:line="240" w:lineRule="auto"/>
              <w:rPr>
                <w:rFonts w:ascii="Calibri" w:eastAsia="Times New Roman" w:hAnsi="Calibri" w:cs="Calibri"/>
                <w:color w:val="000000"/>
                <w:kern w:val="0"/>
                <w14:ligatures w14:val="none"/>
              </w:rPr>
            </w:pPr>
            <w:r w:rsidRPr="00C02A44">
              <w:rPr>
                <w:rFonts w:ascii="Calibri" w:eastAsia="Times New Roman" w:hAnsi="Calibri" w:cs="Calibri"/>
                <w:color w:val="000000"/>
                <w:kern w:val="0"/>
                <w14:ligatures w14:val="none"/>
              </w:rPr>
              <w:fldChar w:fldCharType="begin">
                <w:ffData>
                  <w:name w:val="Text1"/>
                  <w:enabled/>
                  <w:calcOnExit w:val="0"/>
                  <w:textInput/>
                </w:ffData>
              </w:fldChar>
            </w:r>
            <w:r w:rsidRPr="00C02A44">
              <w:rPr>
                <w:rFonts w:ascii="Calibri" w:eastAsia="Times New Roman" w:hAnsi="Calibri" w:cs="Calibri"/>
                <w:color w:val="000000"/>
                <w:kern w:val="0"/>
                <w14:ligatures w14:val="none"/>
              </w:rPr>
              <w:instrText xml:space="preserve"> FORMTEXT </w:instrText>
            </w:r>
            <w:r w:rsidRPr="00C02A44">
              <w:rPr>
                <w:rFonts w:ascii="Calibri" w:eastAsia="Times New Roman" w:hAnsi="Calibri" w:cs="Calibri"/>
                <w:color w:val="000000"/>
                <w:kern w:val="0"/>
                <w14:ligatures w14:val="none"/>
              </w:rPr>
            </w:r>
            <w:r w:rsidRPr="00C02A44">
              <w:rPr>
                <w:rFonts w:ascii="Calibri" w:eastAsia="Times New Roman" w:hAnsi="Calibri" w:cs="Calibri"/>
                <w:color w:val="000000"/>
                <w:kern w:val="0"/>
                <w14:ligatures w14:val="none"/>
              </w:rPr>
              <w:fldChar w:fldCharType="separate"/>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t> </w:t>
            </w:r>
            <w:r w:rsidRPr="00C02A44">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6ED37833" w14:textId="06067188"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Complete new Support Plan.</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 xml:space="preserve">Follow all </w:t>
            </w:r>
            <w:r w:rsidR="00C303AE">
              <w:rPr>
                <w:rFonts w:ascii="Calibri" w:eastAsia="Times New Roman" w:hAnsi="Calibri" w:cs="Calibri"/>
                <w:color w:val="000000"/>
                <w:kern w:val="0"/>
                <w14:ligatures w14:val="none"/>
              </w:rPr>
              <w:t xml:space="preserve">annual </w:t>
            </w:r>
            <w:r w:rsidRPr="007F2512">
              <w:rPr>
                <w:rFonts w:ascii="Calibri" w:eastAsia="Times New Roman" w:hAnsi="Calibri" w:cs="Calibri"/>
                <w:color w:val="000000"/>
                <w:kern w:val="0"/>
                <w14:ligatures w14:val="none"/>
              </w:rPr>
              <w:t>tasks listed on the</w:t>
            </w:r>
            <w:r w:rsidR="005F5E25">
              <w:rPr>
                <w:rFonts w:ascii="Calibri" w:eastAsia="Times New Roman" w:hAnsi="Calibri" w:cs="Calibri"/>
                <w:b/>
                <w:bCs/>
                <w:color w:val="00B050"/>
                <w:kern w:val="0"/>
                <w14:ligatures w14:val="none"/>
              </w:rPr>
              <w:t xml:space="preserve"> </w:t>
            </w:r>
            <w:r w:rsidRPr="007F2512">
              <w:rPr>
                <w:rFonts w:ascii="Calibri" w:eastAsia="Times New Roman" w:hAnsi="Calibri" w:cs="Calibri"/>
                <w:b/>
                <w:bCs/>
                <w:color w:val="000000"/>
                <w:kern w:val="0"/>
                <w14:ligatures w14:val="none"/>
              </w:rPr>
              <w:t>Initial-Annual-Sig Change</w:t>
            </w:r>
            <w:r w:rsidRPr="007F2512">
              <w:rPr>
                <w:rFonts w:ascii="Calibri" w:eastAsia="Times New Roman" w:hAnsi="Calibri" w:cs="Calibri"/>
                <w:color w:val="000000"/>
                <w:kern w:val="0"/>
                <w14:ligatures w14:val="none"/>
              </w:rPr>
              <w:t xml:space="preserve"> </w:t>
            </w:r>
            <w:r w:rsidR="005F5E25">
              <w:rPr>
                <w:rFonts w:ascii="Calibri" w:eastAsia="Times New Roman" w:hAnsi="Calibri" w:cs="Calibri"/>
                <w:color w:val="000000"/>
                <w:kern w:val="0"/>
                <w14:ligatures w14:val="none"/>
              </w:rPr>
              <w:t>checklist</w:t>
            </w:r>
            <w:r w:rsidRPr="007F2512">
              <w:rPr>
                <w:rFonts w:ascii="Calibri" w:eastAsia="Times New Roman" w:hAnsi="Calibri" w:cs="Calibri"/>
                <w:color w:val="000000"/>
                <w:kern w:val="0"/>
                <w14:ligatures w14:val="none"/>
              </w:rPr>
              <w:t xml:space="preserve">. </w:t>
            </w:r>
          </w:p>
        </w:tc>
      </w:tr>
      <w:tr w:rsidR="00810C41" w:rsidRPr="007F2512" w14:paraId="1242A2B3" w14:textId="77777777" w:rsidTr="641A762D">
        <w:trPr>
          <w:trHeight w:val="433"/>
        </w:trPr>
        <w:tc>
          <w:tcPr>
            <w:tcW w:w="592" w:type="pct"/>
            <w:tcBorders>
              <w:top w:val="nil"/>
              <w:left w:val="single" w:sz="4" w:space="0" w:color="auto"/>
              <w:bottom w:val="single" w:sz="4" w:space="0" w:color="auto"/>
              <w:right w:val="single" w:sz="4" w:space="0" w:color="auto"/>
            </w:tcBorders>
            <w:shd w:val="clear" w:color="auto" w:fill="FFC000"/>
            <w:noWrap/>
            <w:hideMark/>
          </w:tcPr>
          <w:p w14:paraId="2B12412B" w14:textId="77777777" w:rsidR="00810C41" w:rsidRPr="007F2512" w:rsidRDefault="00810C41" w:rsidP="00810C41">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b/>
                <w:bCs/>
                <w:color w:val="000000"/>
                <w:kern w:val="0"/>
                <w14:ligatures w14:val="none"/>
              </w:rPr>
              <w:t>Ongoing</w:t>
            </w:r>
          </w:p>
        </w:tc>
        <w:tc>
          <w:tcPr>
            <w:tcW w:w="436" w:type="pct"/>
            <w:tcBorders>
              <w:top w:val="nil"/>
              <w:left w:val="nil"/>
              <w:bottom w:val="single" w:sz="4" w:space="0" w:color="auto"/>
              <w:right w:val="single" w:sz="4" w:space="0" w:color="auto"/>
            </w:tcBorders>
            <w:shd w:val="clear" w:color="auto" w:fill="FFC000"/>
            <w:noWrap/>
            <w:hideMark/>
          </w:tcPr>
          <w:p w14:paraId="765ADB7F"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c>
          <w:tcPr>
            <w:tcW w:w="293" w:type="pct"/>
            <w:tcBorders>
              <w:top w:val="nil"/>
              <w:left w:val="nil"/>
              <w:bottom w:val="single" w:sz="4" w:space="0" w:color="auto"/>
              <w:right w:val="single" w:sz="4" w:space="0" w:color="auto"/>
            </w:tcBorders>
            <w:shd w:val="clear" w:color="auto" w:fill="FFC000"/>
            <w:noWrap/>
            <w:hideMark/>
          </w:tcPr>
          <w:p w14:paraId="16A37EEA" w14:textId="2BEDC724" w:rsidR="00810C41" w:rsidRPr="007F2512" w:rsidRDefault="00810C41" w:rsidP="00810C41">
            <w:pPr>
              <w:spacing w:after="0" w:line="240" w:lineRule="auto"/>
              <w:rPr>
                <w:rFonts w:ascii="Calibri" w:eastAsia="Times New Roman" w:hAnsi="Calibri" w:cs="Calibri"/>
                <w:color w:val="000000"/>
                <w:kern w:val="0"/>
                <w14:ligatures w14:val="none"/>
              </w:rPr>
            </w:pPr>
          </w:p>
        </w:tc>
        <w:tc>
          <w:tcPr>
            <w:tcW w:w="3679" w:type="pct"/>
            <w:tcBorders>
              <w:top w:val="nil"/>
              <w:left w:val="nil"/>
              <w:bottom w:val="single" w:sz="4" w:space="0" w:color="auto"/>
              <w:right w:val="single" w:sz="4" w:space="0" w:color="auto"/>
            </w:tcBorders>
            <w:shd w:val="clear" w:color="auto" w:fill="FFC000"/>
            <w:noWrap/>
            <w:hideMark/>
          </w:tcPr>
          <w:p w14:paraId="1948A084"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w:t>
            </w:r>
          </w:p>
        </w:tc>
      </w:tr>
      <w:tr w:rsidR="00810C41" w:rsidRPr="007F2512" w14:paraId="30ADFBC4" w14:textId="77777777" w:rsidTr="641A762D">
        <w:trPr>
          <w:trHeight w:val="791"/>
        </w:trPr>
        <w:tc>
          <w:tcPr>
            <w:tcW w:w="592" w:type="pct"/>
            <w:tcBorders>
              <w:top w:val="nil"/>
              <w:left w:val="single" w:sz="4" w:space="0" w:color="auto"/>
              <w:bottom w:val="single" w:sz="4" w:space="0" w:color="auto"/>
              <w:right w:val="single" w:sz="4" w:space="0" w:color="auto"/>
            </w:tcBorders>
            <w:shd w:val="clear" w:color="auto" w:fill="auto"/>
            <w:hideMark/>
          </w:tcPr>
          <w:p w14:paraId="21687017"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Change in Care Coordinator</w:t>
            </w:r>
          </w:p>
        </w:tc>
        <w:tc>
          <w:tcPr>
            <w:tcW w:w="436" w:type="pct"/>
            <w:tcBorders>
              <w:top w:val="nil"/>
              <w:left w:val="nil"/>
              <w:bottom w:val="single" w:sz="4" w:space="0" w:color="auto"/>
              <w:right w:val="single" w:sz="4" w:space="0" w:color="auto"/>
            </w:tcBorders>
            <w:shd w:val="clear" w:color="auto" w:fill="auto"/>
            <w:noWrap/>
            <w:hideMark/>
          </w:tcPr>
          <w:p w14:paraId="3EA0EBA3" w14:textId="3CDD7827"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E7C986B" w14:textId="77BC9F57"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4CF0104B" w14:textId="504737F1" w:rsidR="00A053A8"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New CC must provide contact info within 10 calendar day of change (can be met by sending</w:t>
            </w:r>
            <w:r w:rsidRPr="007F2512">
              <w:rPr>
                <w:rFonts w:ascii="Calibri" w:eastAsia="Times New Roman" w:hAnsi="Calibri" w:cs="Calibri"/>
                <w:i/>
                <w:iCs/>
                <w:color w:val="000000"/>
                <w:kern w:val="0"/>
                <w14:ligatures w14:val="none"/>
              </w:rPr>
              <w:t xml:space="preserve"> </w:t>
            </w:r>
            <w:r w:rsidR="00E03A0B">
              <w:rPr>
                <w:rFonts w:ascii="Calibri" w:eastAsia="Times New Roman" w:hAnsi="Calibri" w:cs="Calibri"/>
                <w:i/>
                <w:iCs/>
                <w:color w:val="000000"/>
                <w:kern w:val="0"/>
                <w14:ligatures w14:val="none"/>
              </w:rPr>
              <w:t xml:space="preserve">the </w:t>
            </w:r>
            <w:r w:rsidRPr="007F2512">
              <w:rPr>
                <w:rFonts w:ascii="Calibri" w:eastAsia="Times New Roman" w:hAnsi="Calibri" w:cs="Calibri"/>
                <w:i/>
                <w:iCs/>
                <w:color w:val="000000"/>
                <w:kern w:val="0"/>
                <w14:ligatures w14:val="none"/>
              </w:rPr>
              <w:t>CM Change Letter</w:t>
            </w:r>
            <w:r w:rsidRPr="007F2512">
              <w:rPr>
                <w:rFonts w:ascii="Calibri" w:eastAsia="Times New Roman" w:hAnsi="Calibri" w:cs="Calibri"/>
                <w:color w:val="000000"/>
                <w:kern w:val="0"/>
                <w14:ligatures w14:val="none"/>
              </w:rPr>
              <w:t>)</w:t>
            </w:r>
            <w:r w:rsidRPr="007F2512">
              <w:rPr>
                <w:rFonts w:ascii="Calibri" w:eastAsia="Times New Roman" w:hAnsi="Calibri" w:cs="Calibri"/>
                <w:color w:val="000000"/>
                <w:kern w:val="0"/>
                <w14:ligatures w14:val="none"/>
              </w:rPr>
              <w:br/>
            </w:r>
            <w:r w:rsidRPr="007F2512">
              <w:rPr>
                <w:rFonts w:ascii="Calibri" w:eastAsia="Times New Roman" w:hAnsi="Calibri" w:cs="Calibri"/>
                <w:kern w:val="0"/>
                <w14:ligatures w14:val="none"/>
              </w:rPr>
              <w:t>• Review member file for any missing documents or follow up that is needed (signatures, DME &amp; supplies and equipment, etc).</w:t>
            </w:r>
            <w:r w:rsidRPr="007F2512">
              <w:rPr>
                <w:rFonts w:ascii="Calibri" w:eastAsia="Times New Roman" w:hAnsi="Calibri" w:cs="Calibri"/>
                <w:kern w:val="0"/>
                <w14:ligatures w14:val="none"/>
              </w:rPr>
              <w:br/>
            </w:r>
            <w:r w:rsidRPr="007F2512">
              <w:rPr>
                <w:rFonts w:ascii="Calibri" w:eastAsia="Times New Roman" w:hAnsi="Calibri" w:cs="Calibri"/>
                <w:color w:val="000000"/>
                <w:kern w:val="0"/>
                <w14:ligatures w14:val="none"/>
              </w:rPr>
              <w:t xml:space="preserve">• Notify member’s PCP by sending </w:t>
            </w:r>
            <w:r w:rsidRPr="007F2512">
              <w:rPr>
                <w:rFonts w:ascii="Calibri" w:eastAsia="Times New Roman" w:hAnsi="Calibri" w:cs="Calibri"/>
                <w:i/>
                <w:iCs/>
                <w:color w:val="000000"/>
                <w:kern w:val="0"/>
                <w14:ligatures w14:val="none"/>
              </w:rPr>
              <w:t xml:space="preserve">Change in CC - Intro to Primary Care Provider letter </w:t>
            </w:r>
            <w:r w:rsidRPr="007F2512">
              <w:rPr>
                <w:rFonts w:ascii="Calibri" w:eastAsia="Times New Roman" w:hAnsi="Calibri" w:cs="Calibri"/>
                <w:color w:val="000000"/>
                <w:kern w:val="0"/>
                <w14:ligatures w14:val="none"/>
              </w:rPr>
              <w:t>(clinic delegates may use EHR notification process)</w:t>
            </w:r>
            <w:r w:rsidRPr="007F2512">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r w:rsidRPr="007F2512">
              <w:rPr>
                <w:rFonts w:ascii="Calibri" w:eastAsia="Times New Roman" w:hAnsi="Calibri" w:cs="Calibri"/>
                <w:color w:val="000000"/>
                <w:kern w:val="0"/>
                <w14:ligatures w14:val="none"/>
              </w:rPr>
              <w:br/>
              <w:t>• Enter Care Coordinator Change SD into MMIS for EW only</w:t>
            </w:r>
          </w:p>
        </w:tc>
      </w:tr>
      <w:tr w:rsidR="00810C41" w:rsidRPr="007F2512" w14:paraId="59432E8C" w14:textId="77777777" w:rsidTr="641A762D">
        <w:trPr>
          <w:trHeight w:val="3560"/>
        </w:trPr>
        <w:tc>
          <w:tcPr>
            <w:tcW w:w="592" w:type="pct"/>
            <w:tcBorders>
              <w:top w:val="nil"/>
              <w:left w:val="single" w:sz="4" w:space="0" w:color="auto"/>
              <w:bottom w:val="single" w:sz="4" w:space="0" w:color="auto"/>
              <w:right w:val="single" w:sz="4" w:space="0" w:color="auto"/>
            </w:tcBorders>
            <w:shd w:val="clear" w:color="auto" w:fill="auto"/>
            <w:hideMark/>
          </w:tcPr>
          <w:p w14:paraId="1DA064F9" w14:textId="77777777" w:rsidR="00810C41" w:rsidRPr="007F2512" w:rsidRDefault="00810C41" w:rsidP="00810C41">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w:t>
            </w:r>
            <w:r w:rsidRPr="007F2512">
              <w:rPr>
                <w:rFonts w:ascii="Calibri" w:eastAsia="Times New Roman" w:hAnsi="Calibri" w:cs="Calibri"/>
                <w:color w:val="000000"/>
                <w:kern w:val="0"/>
                <w14:ligatures w14:val="none"/>
              </w:rPr>
              <w:br/>
            </w:r>
            <w:r w:rsidRPr="007F2512">
              <w:rPr>
                <w:rFonts w:ascii="Calibri" w:eastAsia="Times New Roman" w:hAnsi="Calibri" w:cs="Calibri"/>
                <w:color w:val="000000"/>
                <w:kern w:val="0"/>
                <w14:ligatures w14:val="none"/>
              </w:rPr>
              <w:br/>
              <w:t>Service Updates</w:t>
            </w:r>
          </w:p>
        </w:tc>
        <w:tc>
          <w:tcPr>
            <w:tcW w:w="436" w:type="pct"/>
            <w:tcBorders>
              <w:top w:val="nil"/>
              <w:left w:val="nil"/>
              <w:bottom w:val="single" w:sz="4" w:space="0" w:color="auto"/>
              <w:right w:val="single" w:sz="4" w:space="0" w:color="auto"/>
            </w:tcBorders>
            <w:shd w:val="clear" w:color="auto" w:fill="auto"/>
            <w:noWrap/>
            <w:hideMark/>
          </w:tcPr>
          <w:p w14:paraId="2D4E64F9" w14:textId="0A156808" w:rsidR="00810C41" w:rsidRPr="007F2512" w:rsidRDefault="00810C41" w:rsidP="00770140">
            <w:pPr>
              <w:spacing w:after="0" w:line="240" w:lineRule="auto"/>
              <w:jc w:val="center"/>
              <w:rPr>
                <w:rFonts w:ascii="Calibri" w:eastAsia="Times New Roman" w:hAnsi="Calibri" w:cs="Calibri"/>
                <w:color w:val="000000"/>
                <w:kern w:val="0"/>
                <w14:ligatures w14:val="none"/>
              </w:rPr>
            </w:pPr>
            <w:r w:rsidRPr="00640D9C">
              <w:fldChar w:fldCharType="begin">
                <w:ffData>
                  <w:name w:val="Check14"/>
                  <w:enabled/>
                  <w:calcOnExit w:val="0"/>
                  <w:checkBox>
                    <w:sizeAuto/>
                    <w:default w:val="0"/>
                    <w:checked w:val="0"/>
                  </w:checkBox>
                </w:ffData>
              </w:fldChar>
            </w:r>
            <w:r w:rsidRPr="00640D9C">
              <w:instrText xml:space="preserve"> FORMCHECKBOX </w:instrText>
            </w:r>
            <w:r w:rsidRPr="00640D9C">
              <w:fldChar w:fldCharType="separate"/>
            </w:r>
            <w:r w:rsidRPr="00640D9C">
              <w:fldChar w:fldCharType="end"/>
            </w:r>
          </w:p>
        </w:tc>
        <w:tc>
          <w:tcPr>
            <w:tcW w:w="293" w:type="pct"/>
            <w:tcBorders>
              <w:top w:val="nil"/>
              <w:left w:val="nil"/>
              <w:bottom w:val="single" w:sz="4" w:space="0" w:color="auto"/>
              <w:right w:val="single" w:sz="4" w:space="0" w:color="auto"/>
            </w:tcBorders>
            <w:shd w:val="clear" w:color="auto" w:fill="auto"/>
            <w:noWrap/>
            <w:hideMark/>
          </w:tcPr>
          <w:p w14:paraId="338466FF" w14:textId="34E93BAB" w:rsidR="00810C41" w:rsidRPr="007F2512" w:rsidRDefault="00810C41" w:rsidP="00810C41">
            <w:pPr>
              <w:spacing w:after="0" w:line="240" w:lineRule="auto"/>
              <w:rPr>
                <w:rFonts w:ascii="Calibri" w:eastAsia="Times New Roman" w:hAnsi="Calibri" w:cs="Calibri"/>
                <w:color w:val="000000"/>
                <w:kern w:val="0"/>
                <w14:ligatures w14:val="none"/>
              </w:rPr>
            </w:pPr>
            <w:r w:rsidRPr="004A28DE">
              <w:rPr>
                <w:rFonts w:ascii="Calibri" w:eastAsia="Times New Roman" w:hAnsi="Calibri" w:cs="Calibri"/>
                <w:color w:val="000000"/>
                <w:kern w:val="0"/>
                <w14:ligatures w14:val="none"/>
              </w:rPr>
              <w:fldChar w:fldCharType="begin">
                <w:ffData>
                  <w:name w:val="Text1"/>
                  <w:enabled/>
                  <w:calcOnExit w:val="0"/>
                  <w:textInput/>
                </w:ffData>
              </w:fldChar>
            </w:r>
            <w:r w:rsidRPr="004A28DE">
              <w:rPr>
                <w:rFonts w:ascii="Calibri" w:eastAsia="Times New Roman" w:hAnsi="Calibri" w:cs="Calibri"/>
                <w:color w:val="000000"/>
                <w:kern w:val="0"/>
                <w14:ligatures w14:val="none"/>
              </w:rPr>
              <w:instrText xml:space="preserve"> FORMTEXT </w:instrText>
            </w:r>
            <w:r w:rsidRPr="004A28DE">
              <w:rPr>
                <w:rFonts w:ascii="Calibri" w:eastAsia="Times New Roman" w:hAnsi="Calibri" w:cs="Calibri"/>
                <w:color w:val="000000"/>
                <w:kern w:val="0"/>
                <w14:ligatures w14:val="none"/>
              </w:rPr>
            </w:r>
            <w:r w:rsidRPr="004A28DE">
              <w:rPr>
                <w:rFonts w:ascii="Calibri" w:eastAsia="Times New Roman" w:hAnsi="Calibri" w:cs="Calibri"/>
                <w:color w:val="000000"/>
                <w:kern w:val="0"/>
                <w14:ligatures w14:val="none"/>
              </w:rPr>
              <w:fldChar w:fldCharType="separate"/>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t> </w:t>
            </w:r>
            <w:r w:rsidRPr="004A28DE">
              <w:rPr>
                <w:rFonts w:ascii="Calibri" w:eastAsia="Times New Roman" w:hAnsi="Calibri" w:cs="Calibri"/>
                <w:color w:val="000000"/>
                <w:kern w:val="0"/>
                <w14:ligatures w14:val="none"/>
              </w:rPr>
              <w:fldChar w:fldCharType="end"/>
            </w:r>
          </w:p>
        </w:tc>
        <w:tc>
          <w:tcPr>
            <w:tcW w:w="3679" w:type="pct"/>
            <w:tcBorders>
              <w:top w:val="nil"/>
              <w:left w:val="nil"/>
              <w:bottom w:val="single" w:sz="4" w:space="0" w:color="auto"/>
              <w:right w:val="single" w:sz="4" w:space="0" w:color="auto"/>
            </w:tcBorders>
            <w:shd w:val="clear" w:color="auto" w:fill="auto"/>
            <w:hideMark/>
          </w:tcPr>
          <w:p w14:paraId="39AC4B44" w14:textId="5307E811" w:rsidR="00E95612" w:rsidRDefault="00810C41" w:rsidP="00E95612">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Support plan revisions are required in MnCHOICES throughout the year for the following:</w:t>
            </w:r>
            <w:r w:rsidRPr="007F2512">
              <w:rPr>
                <w:rFonts w:ascii="Calibri" w:eastAsia="Times New Roman" w:hAnsi="Calibri" w:cs="Calibri"/>
                <w:color w:val="000000"/>
                <w:kern w:val="0"/>
                <w14:ligatures w14:val="none"/>
              </w:rPr>
              <w:br/>
              <w:t>• Goal updates and/or changes</w:t>
            </w:r>
            <w:r w:rsidRPr="007F2512">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F2512">
              <w:rPr>
                <w:rFonts w:ascii="Calibri" w:eastAsia="Times New Roman" w:hAnsi="Calibri" w:cs="Calibri"/>
                <w:color w:val="000000"/>
                <w:kern w:val="0"/>
                <w14:ligatures w14:val="none"/>
              </w:rPr>
              <w:br/>
              <w:t xml:space="preserve">         • Create support plan revision</w:t>
            </w:r>
            <w:r w:rsidRPr="007F2512">
              <w:rPr>
                <w:rFonts w:ascii="Calibri" w:eastAsia="Times New Roman" w:hAnsi="Calibri" w:cs="Calibri"/>
                <w:color w:val="000000"/>
                <w:kern w:val="0"/>
                <w14:ligatures w14:val="none"/>
              </w:rPr>
              <w:br/>
              <w:t xml:space="preserve">         • Revision reason: include a description of what service(s) is being changed or added</w:t>
            </w:r>
            <w:r w:rsidRPr="007F2512">
              <w:rPr>
                <w:rFonts w:ascii="Calibri" w:eastAsia="Times New Roman" w:hAnsi="Calibri" w:cs="Calibri"/>
                <w:color w:val="000000"/>
                <w:kern w:val="0"/>
                <w14:ligatures w14:val="none"/>
              </w:rPr>
              <w:br/>
              <w:t xml:space="preserve">         • Are signatures required: Choose Yes.</w:t>
            </w:r>
            <w:r w:rsidRPr="007F2512">
              <w:rPr>
                <w:rFonts w:ascii="Calibri" w:eastAsia="Times New Roman" w:hAnsi="Calibri" w:cs="Calibri"/>
                <w:color w:val="000000"/>
                <w:kern w:val="0"/>
                <w14:ligatures w14:val="none"/>
              </w:rPr>
              <w:br/>
            </w:r>
            <w:r w:rsidR="00E95612">
              <w:rPr>
                <w:rFonts w:ascii="Calibri" w:eastAsia="Times New Roman" w:hAnsi="Calibri" w:cs="Calibri"/>
                <w:color w:val="000000"/>
                <w:kern w:val="0"/>
                <w14:ligatures w14:val="none"/>
              </w:rPr>
              <w:t xml:space="preserve">         </w:t>
            </w:r>
            <w:r w:rsidR="00E95612" w:rsidRPr="002648E3">
              <w:rPr>
                <w:rFonts w:ascii="Calibri" w:eastAsia="Times New Roman" w:hAnsi="Calibri" w:cs="Calibri"/>
                <w:color w:val="000000"/>
                <w:kern w:val="0"/>
                <w14:ligatures w14:val="none"/>
              </w:rPr>
              <w:t>•</w:t>
            </w:r>
            <w:r w:rsidR="00E95612">
              <w:rPr>
                <w:rFonts w:ascii="Calibri" w:eastAsia="Times New Roman" w:hAnsi="Calibri" w:cs="Calibri"/>
                <w:color w:val="000000"/>
                <w:kern w:val="0"/>
                <w14:ligatures w14:val="none"/>
              </w:rPr>
              <w:t xml:space="preserve"> </w:t>
            </w:r>
            <w:r w:rsidR="00E95612"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21D0487F" w14:textId="77777777" w:rsidR="00E956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w:t>
            </w:r>
            <w:r w:rsidRPr="00C35594">
              <w:rPr>
                <w:rFonts w:ascii="Calibri" w:eastAsia="Times New Roman" w:hAnsi="Calibri" w:cs="Calibri"/>
                <w:i/>
                <w:iCs/>
                <w:color w:val="000000"/>
                <w:kern w:val="0"/>
                <w14:ligatures w14:val="none"/>
              </w:rPr>
              <w:t>Member Service Change Signature Cover Letter</w:t>
            </w:r>
            <w:r w:rsidRPr="00CF5180">
              <w:rPr>
                <w:rFonts w:ascii="Calibri" w:eastAsia="Times New Roman" w:hAnsi="Calibri" w:cs="Calibri"/>
                <w:color w:val="000000"/>
                <w:kern w:val="0"/>
                <w14:ligatures w14:val="none"/>
              </w:rPr>
              <w:t xml:space="preserve">, mail member/responsible party an updated copy of the Support Plan including a signature page for member to sign.  </w:t>
            </w:r>
          </w:p>
          <w:p w14:paraId="79700380" w14:textId="4E79ECFA" w:rsidR="00810C41" w:rsidRPr="007F2512" w:rsidRDefault="00E95612" w:rsidP="00E9561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w:t>
            </w:r>
            <w:r w:rsidRPr="00C35594">
              <w:rPr>
                <w:rFonts w:ascii="Calibri" w:eastAsia="Times New Roman" w:hAnsi="Calibri" w:cs="Calibri"/>
                <w:i/>
                <w:iCs/>
                <w:color w:val="000000"/>
                <w:kern w:val="0"/>
                <w14:ligatures w14:val="none"/>
              </w:rPr>
              <w:t>Member Service Change Signature Cover Letter</w:t>
            </w:r>
            <w:r w:rsidRPr="00CF5180">
              <w:rPr>
                <w:rFonts w:ascii="Calibri" w:eastAsia="Times New Roman" w:hAnsi="Calibri" w:cs="Calibri"/>
                <w:color w:val="000000"/>
                <w:kern w:val="0"/>
                <w14:ligatures w14:val="none"/>
              </w:rPr>
              <w:t xml:space="preserve"> to fulfill MnCHOICES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00810C41" w:rsidRPr="007F2512">
              <w:rPr>
                <w:rFonts w:ascii="Calibri" w:eastAsia="Times New Roman" w:hAnsi="Calibri" w:cs="Calibri"/>
                <w:color w:val="000000"/>
                <w:kern w:val="0"/>
                <w14:ligatures w14:val="none"/>
              </w:rPr>
              <w:br/>
              <w:t xml:space="preserve">         </w:t>
            </w:r>
            <w:r w:rsidR="00810C41" w:rsidRPr="007F2512">
              <w:rPr>
                <w:rFonts w:ascii="Calibri" w:eastAsia="Times New Roman" w:hAnsi="Calibri" w:cs="Calibri"/>
                <w:color w:val="000000"/>
                <w:kern w:val="0"/>
                <w14:ligatures w14:val="none"/>
              </w:rPr>
              <w:br/>
            </w:r>
            <w:proofErr w:type="gramStart"/>
            <w:r w:rsidR="00810C41" w:rsidRPr="007F2512">
              <w:rPr>
                <w:rFonts w:ascii="Calibri" w:eastAsia="Times New Roman" w:hAnsi="Calibri" w:cs="Calibri"/>
                <w:color w:val="000000"/>
                <w:kern w:val="0"/>
                <w14:ligatures w14:val="none"/>
              </w:rPr>
              <w:t>CC's</w:t>
            </w:r>
            <w:proofErr w:type="gramEnd"/>
            <w:r w:rsidR="00810C41" w:rsidRPr="007F2512">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75FFA7AA" w14:textId="77777777" w:rsidR="006562B8" w:rsidRDefault="006562B8" w:rsidP="00987250"/>
    <w:sectPr w:rsidR="006562B8" w:rsidSect="007F2512">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4425" w14:textId="77777777" w:rsidR="005048FF" w:rsidRDefault="005048FF" w:rsidP="007815EE">
      <w:pPr>
        <w:spacing w:after="0" w:line="240" w:lineRule="auto"/>
      </w:pPr>
      <w:r>
        <w:separator/>
      </w:r>
    </w:p>
  </w:endnote>
  <w:endnote w:type="continuationSeparator" w:id="0">
    <w:p w14:paraId="058A4705" w14:textId="77777777" w:rsidR="005048FF" w:rsidRDefault="005048FF" w:rsidP="007815EE">
      <w:pPr>
        <w:spacing w:after="0" w:line="240" w:lineRule="auto"/>
      </w:pPr>
      <w:r>
        <w:continuationSeparator/>
      </w:r>
    </w:p>
  </w:endnote>
  <w:endnote w:type="continuationNotice" w:id="1">
    <w:p w14:paraId="5706B50C" w14:textId="77777777" w:rsidR="005048FF" w:rsidRDefault="00504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6188" w14:textId="036EE0EE" w:rsidR="007815EE" w:rsidRDefault="007815EE">
    <w:pPr>
      <w:pStyle w:val="Footer"/>
    </w:pPr>
    <w:r>
      <w:t>Updated 2-1</w:t>
    </w:r>
    <w:r w:rsidR="00144E8F">
      <w:t>3</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0892" w14:textId="77777777" w:rsidR="005048FF" w:rsidRDefault="005048FF" w:rsidP="007815EE">
      <w:pPr>
        <w:spacing w:after="0" w:line="240" w:lineRule="auto"/>
      </w:pPr>
      <w:r>
        <w:separator/>
      </w:r>
    </w:p>
  </w:footnote>
  <w:footnote w:type="continuationSeparator" w:id="0">
    <w:p w14:paraId="1C2B88B7" w14:textId="77777777" w:rsidR="005048FF" w:rsidRDefault="005048FF" w:rsidP="007815EE">
      <w:pPr>
        <w:spacing w:after="0" w:line="240" w:lineRule="auto"/>
      </w:pPr>
      <w:r>
        <w:continuationSeparator/>
      </w:r>
    </w:p>
  </w:footnote>
  <w:footnote w:type="continuationNotice" w:id="1">
    <w:p w14:paraId="293659AF" w14:textId="77777777" w:rsidR="005048FF" w:rsidRDefault="00504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696"/>
    <w:multiLevelType w:val="hybridMultilevel"/>
    <w:tmpl w:val="4F82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031805"/>
    <w:multiLevelType w:val="hybridMultilevel"/>
    <w:tmpl w:val="401CE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0A04F2"/>
    <w:multiLevelType w:val="hybridMultilevel"/>
    <w:tmpl w:val="AA2A8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607A3"/>
    <w:multiLevelType w:val="hybridMultilevel"/>
    <w:tmpl w:val="2C48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413BB3"/>
    <w:multiLevelType w:val="hybridMultilevel"/>
    <w:tmpl w:val="26944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63773F"/>
    <w:multiLevelType w:val="hybridMultilevel"/>
    <w:tmpl w:val="49C439AC"/>
    <w:lvl w:ilvl="0" w:tplc="CB120ADC">
      <w:start w:val="1"/>
      <w:numFmt w:val="bullet"/>
      <w:lvlText w:val=""/>
      <w:lvlJc w:val="left"/>
      <w:pPr>
        <w:ind w:left="360" w:hanging="360"/>
      </w:pPr>
      <w:rPr>
        <w:rFonts w:ascii="Symbol" w:hAnsi="Symbol" w:hint="default"/>
      </w:rPr>
    </w:lvl>
    <w:lvl w:ilvl="1" w:tplc="F1528780">
      <w:start w:val="1"/>
      <w:numFmt w:val="bullet"/>
      <w:lvlText w:val="o"/>
      <w:lvlJc w:val="left"/>
      <w:pPr>
        <w:ind w:left="1080" w:hanging="360"/>
      </w:pPr>
      <w:rPr>
        <w:rFonts w:ascii="Courier New" w:hAnsi="Courier New" w:hint="default"/>
      </w:rPr>
    </w:lvl>
    <w:lvl w:ilvl="2" w:tplc="A26EF1AA">
      <w:start w:val="1"/>
      <w:numFmt w:val="bullet"/>
      <w:lvlText w:val=""/>
      <w:lvlJc w:val="left"/>
      <w:pPr>
        <w:ind w:left="1800" w:hanging="360"/>
      </w:pPr>
      <w:rPr>
        <w:rFonts w:ascii="Wingdings" w:hAnsi="Wingdings" w:hint="default"/>
      </w:rPr>
    </w:lvl>
    <w:lvl w:ilvl="3" w:tplc="B00EB830">
      <w:start w:val="1"/>
      <w:numFmt w:val="bullet"/>
      <w:lvlText w:val=""/>
      <w:lvlJc w:val="left"/>
      <w:pPr>
        <w:ind w:left="2520" w:hanging="360"/>
      </w:pPr>
      <w:rPr>
        <w:rFonts w:ascii="Symbol" w:hAnsi="Symbol" w:hint="default"/>
      </w:rPr>
    </w:lvl>
    <w:lvl w:ilvl="4" w:tplc="A65A40D2">
      <w:start w:val="1"/>
      <w:numFmt w:val="bullet"/>
      <w:lvlText w:val="o"/>
      <w:lvlJc w:val="left"/>
      <w:pPr>
        <w:ind w:left="3240" w:hanging="360"/>
      </w:pPr>
      <w:rPr>
        <w:rFonts w:ascii="Courier New" w:hAnsi="Courier New" w:hint="default"/>
      </w:rPr>
    </w:lvl>
    <w:lvl w:ilvl="5" w:tplc="10DAEF20">
      <w:start w:val="1"/>
      <w:numFmt w:val="bullet"/>
      <w:lvlText w:val=""/>
      <w:lvlJc w:val="left"/>
      <w:pPr>
        <w:ind w:left="3960" w:hanging="360"/>
      </w:pPr>
      <w:rPr>
        <w:rFonts w:ascii="Wingdings" w:hAnsi="Wingdings" w:hint="default"/>
      </w:rPr>
    </w:lvl>
    <w:lvl w:ilvl="6" w:tplc="20083A40">
      <w:start w:val="1"/>
      <w:numFmt w:val="bullet"/>
      <w:lvlText w:val=""/>
      <w:lvlJc w:val="left"/>
      <w:pPr>
        <w:ind w:left="4680" w:hanging="360"/>
      </w:pPr>
      <w:rPr>
        <w:rFonts w:ascii="Symbol" w:hAnsi="Symbol" w:hint="default"/>
      </w:rPr>
    </w:lvl>
    <w:lvl w:ilvl="7" w:tplc="06928122">
      <w:start w:val="1"/>
      <w:numFmt w:val="bullet"/>
      <w:lvlText w:val="o"/>
      <w:lvlJc w:val="left"/>
      <w:pPr>
        <w:ind w:left="5400" w:hanging="360"/>
      </w:pPr>
      <w:rPr>
        <w:rFonts w:ascii="Courier New" w:hAnsi="Courier New" w:hint="default"/>
      </w:rPr>
    </w:lvl>
    <w:lvl w:ilvl="8" w:tplc="96386876">
      <w:start w:val="1"/>
      <w:numFmt w:val="bullet"/>
      <w:lvlText w:val=""/>
      <w:lvlJc w:val="left"/>
      <w:pPr>
        <w:ind w:left="6120" w:hanging="360"/>
      </w:pPr>
      <w:rPr>
        <w:rFonts w:ascii="Wingdings" w:hAnsi="Wingdings" w:hint="default"/>
      </w:rPr>
    </w:lvl>
  </w:abstractNum>
  <w:abstractNum w:abstractNumId="6" w15:restartNumberingAfterBreak="0">
    <w:nsid w:val="39FD6036"/>
    <w:multiLevelType w:val="hybridMultilevel"/>
    <w:tmpl w:val="D03C31D8"/>
    <w:lvl w:ilvl="0" w:tplc="AB381B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B4ED0"/>
    <w:multiLevelType w:val="hybridMultilevel"/>
    <w:tmpl w:val="8C60B706"/>
    <w:lvl w:ilvl="0" w:tplc="FBA82512">
      <w:start w:val="1"/>
      <w:numFmt w:val="bullet"/>
      <w:lvlText w:val=""/>
      <w:lvlJc w:val="left"/>
      <w:pPr>
        <w:ind w:left="720" w:hanging="360"/>
      </w:pPr>
      <w:rPr>
        <w:rFonts w:ascii="Symbol" w:hAnsi="Symbol" w:hint="default"/>
      </w:rPr>
    </w:lvl>
    <w:lvl w:ilvl="1" w:tplc="A404C6E2">
      <w:start w:val="1"/>
      <w:numFmt w:val="bullet"/>
      <w:lvlText w:val="o"/>
      <w:lvlJc w:val="left"/>
      <w:pPr>
        <w:ind w:left="1440" w:hanging="360"/>
      </w:pPr>
      <w:rPr>
        <w:rFonts w:ascii="Courier New" w:hAnsi="Courier New" w:hint="default"/>
      </w:rPr>
    </w:lvl>
    <w:lvl w:ilvl="2" w:tplc="477A6630">
      <w:start w:val="1"/>
      <w:numFmt w:val="bullet"/>
      <w:lvlText w:val=""/>
      <w:lvlJc w:val="left"/>
      <w:pPr>
        <w:ind w:left="2160" w:hanging="360"/>
      </w:pPr>
      <w:rPr>
        <w:rFonts w:ascii="Wingdings" w:hAnsi="Wingdings" w:hint="default"/>
      </w:rPr>
    </w:lvl>
    <w:lvl w:ilvl="3" w:tplc="DA6E5F12">
      <w:start w:val="1"/>
      <w:numFmt w:val="bullet"/>
      <w:lvlText w:val=""/>
      <w:lvlJc w:val="left"/>
      <w:pPr>
        <w:ind w:left="2880" w:hanging="360"/>
      </w:pPr>
      <w:rPr>
        <w:rFonts w:ascii="Symbol" w:hAnsi="Symbol" w:hint="default"/>
      </w:rPr>
    </w:lvl>
    <w:lvl w:ilvl="4" w:tplc="AC3E6ED8">
      <w:start w:val="1"/>
      <w:numFmt w:val="bullet"/>
      <w:lvlText w:val="o"/>
      <w:lvlJc w:val="left"/>
      <w:pPr>
        <w:ind w:left="3600" w:hanging="360"/>
      </w:pPr>
      <w:rPr>
        <w:rFonts w:ascii="Courier New" w:hAnsi="Courier New" w:hint="default"/>
      </w:rPr>
    </w:lvl>
    <w:lvl w:ilvl="5" w:tplc="C708F362">
      <w:start w:val="1"/>
      <w:numFmt w:val="bullet"/>
      <w:lvlText w:val=""/>
      <w:lvlJc w:val="left"/>
      <w:pPr>
        <w:ind w:left="4320" w:hanging="360"/>
      </w:pPr>
      <w:rPr>
        <w:rFonts w:ascii="Wingdings" w:hAnsi="Wingdings" w:hint="default"/>
      </w:rPr>
    </w:lvl>
    <w:lvl w:ilvl="6" w:tplc="9CA86AD6">
      <w:start w:val="1"/>
      <w:numFmt w:val="bullet"/>
      <w:lvlText w:val=""/>
      <w:lvlJc w:val="left"/>
      <w:pPr>
        <w:ind w:left="5040" w:hanging="360"/>
      </w:pPr>
      <w:rPr>
        <w:rFonts w:ascii="Symbol" w:hAnsi="Symbol" w:hint="default"/>
      </w:rPr>
    </w:lvl>
    <w:lvl w:ilvl="7" w:tplc="F3102BFE">
      <w:start w:val="1"/>
      <w:numFmt w:val="bullet"/>
      <w:lvlText w:val="o"/>
      <w:lvlJc w:val="left"/>
      <w:pPr>
        <w:ind w:left="5760" w:hanging="360"/>
      </w:pPr>
      <w:rPr>
        <w:rFonts w:ascii="Courier New" w:hAnsi="Courier New" w:hint="default"/>
      </w:rPr>
    </w:lvl>
    <w:lvl w:ilvl="8" w:tplc="F7FC0028">
      <w:start w:val="1"/>
      <w:numFmt w:val="bullet"/>
      <w:lvlText w:val=""/>
      <w:lvlJc w:val="left"/>
      <w:pPr>
        <w:ind w:left="6480" w:hanging="360"/>
      </w:pPr>
      <w:rPr>
        <w:rFonts w:ascii="Wingdings" w:hAnsi="Wingdings" w:hint="default"/>
      </w:rPr>
    </w:lvl>
  </w:abstractNum>
  <w:abstractNum w:abstractNumId="8" w15:restartNumberingAfterBreak="0">
    <w:nsid w:val="49841F04"/>
    <w:multiLevelType w:val="hybridMultilevel"/>
    <w:tmpl w:val="4C60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E000D"/>
    <w:multiLevelType w:val="hybridMultilevel"/>
    <w:tmpl w:val="4DB8112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BD361A"/>
    <w:multiLevelType w:val="hybridMultilevel"/>
    <w:tmpl w:val="DC5A065C"/>
    <w:lvl w:ilvl="0" w:tplc="311A0478">
      <w:start w:val="1"/>
      <w:numFmt w:val="bullet"/>
      <w:lvlText w:val=""/>
      <w:lvlJc w:val="left"/>
      <w:pPr>
        <w:ind w:left="360" w:hanging="360"/>
      </w:pPr>
      <w:rPr>
        <w:rFonts w:ascii="Symbol" w:hAnsi="Symbol" w:hint="default"/>
      </w:rPr>
    </w:lvl>
    <w:lvl w:ilvl="1" w:tplc="F0C8CC8E">
      <w:start w:val="1"/>
      <w:numFmt w:val="bullet"/>
      <w:lvlText w:val="o"/>
      <w:lvlJc w:val="left"/>
      <w:pPr>
        <w:ind w:left="1080" w:hanging="360"/>
      </w:pPr>
      <w:rPr>
        <w:rFonts w:ascii="Courier New" w:hAnsi="Courier New" w:hint="default"/>
      </w:rPr>
    </w:lvl>
    <w:lvl w:ilvl="2" w:tplc="0AFCE992">
      <w:start w:val="1"/>
      <w:numFmt w:val="bullet"/>
      <w:lvlText w:val=""/>
      <w:lvlJc w:val="left"/>
      <w:pPr>
        <w:ind w:left="1800" w:hanging="360"/>
      </w:pPr>
      <w:rPr>
        <w:rFonts w:ascii="Wingdings" w:hAnsi="Wingdings" w:hint="default"/>
      </w:rPr>
    </w:lvl>
    <w:lvl w:ilvl="3" w:tplc="408A4564">
      <w:start w:val="1"/>
      <w:numFmt w:val="bullet"/>
      <w:lvlText w:val=""/>
      <w:lvlJc w:val="left"/>
      <w:pPr>
        <w:ind w:left="2520" w:hanging="360"/>
      </w:pPr>
      <w:rPr>
        <w:rFonts w:ascii="Symbol" w:hAnsi="Symbol" w:hint="default"/>
      </w:rPr>
    </w:lvl>
    <w:lvl w:ilvl="4" w:tplc="6400EA72">
      <w:start w:val="1"/>
      <w:numFmt w:val="bullet"/>
      <w:lvlText w:val="o"/>
      <w:lvlJc w:val="left"/>
      <w:pPr>
        <w:ind w:left="3240" w:hanging="360"/>
      </w:pPr>
      <w:rPr>
        <w:rFonts w:ascii="Courier New" w:hAnsi="Courier New" w:hint="default"/>
      </w:rPr>
    </w:lvl>
    <w:lvl w:ilvl="5" w:tplc="DEF6357E">
      <w:start w:val="1"/>
      <w:numFmt w:val="bullet"/>
      <w:lvlText w:val=""/>
      <w:lvlJc w:val="left"/>
      <w:pPr>
        <w:ind w:left="3960" w:hanging="360"/>
      </w:pPr>
      <w:rPr>
        <w:rFonts w:ascii="Wingdings" w:hAnsi="Wingdings" w:hint="default"/>
      </w:rPr>
    </w:lvl>
    <w:lvl w:ilvl="6" w:tplc="998C1158">
      <w:start w:val="1"/>
      <w:numFmt w:val="bullet"/>
      <w:lvlText w:val=""/>
      <w:lvlJc w:val="left"/>
      <w:pPr>
        <w:ind w:left="4680" w:hanging="360"/>
      </w:pPr>
      <w:rPr>
        <w:rFonts w:ascii="Symbol" w:hAnsi="Symbol" w:hint="default"/>
      </w:rPr>
    </w:lvl>
    <w:lvl w:ilvl="7" w:tplc="C33A3336">
      <w:start w:val="1"/>
      <w:numFmt w:val="bullet"/>
      <w:lvlText w:val="o"/>
      <w:lvlJc w:val="left"/>
      <w:pPr>
        <w:ind w:left="5400" w:hanging="360"/>
      </w:pPr>
      <w:rPr>
        <w:rFonts w:ascii="Courier New" w:hAnsi="Courier New" w:hint="default"/>
      </w:rPr>
    </w:lvl>
    <w:lvl w:ilvl="8" w:tplc="30626BF2">
      <w:start w:val="1"/>
      <w:numFmt w:val="bullet"/>
      <w:lvlText w:val=""/>
      <w:lvlJc w:val="left"/>
      <w:pPr>
        <w:ind w:left="6120" w:hanging="360"/>
      </w:pPr>
      <w:rPr>
        <w:rFonts w:ascii="Wingdings" w:hAnsi="Wingdings" w:hint="default"/>
      </w:rPr>
    </w:lvl>
  </w:abstractNum>
  <w:abstractNum w:abstractNumId="11" w15:restartNumberingAfterBreak="0">
    <w:nsid w:val="729E5E6A"/>
    <w:multiLevelType w:val="hybridMultilevel"/>
    <w:tmpl w:val="F26247E2"/>
    <w:lvl w:ilvl="0" w:tplc="FFF2914E">
      <w:start w:val="1"/>
      <w:numFmt w:val="bullet"/>
      <w:lvlText w:val=""/>
      <w:lvlJc w:val="left"/>
      <w:pPr>
        <w:ind w:left="1800" w:hanging="360"/>
      </w:pPr>
      <w:rPr>
        <w:rFonts w:ascii="Symbol" w:hAnsi="Symbol" w:hint="default"/>
      </w:rPr>
    </w:lvl>
    <w:lvl w:ilvl="1" w:tplc="D4AC8D04">
      <w:start w:val="1"/>
      <w:numFmt w:val="bullet"/>
      <w:lvlText w:val="o"/>
      <w:lvlJc w:val="left"/>
      <w:pPr>
        <w:ind w:left="2520" w:hanging="360"/>
      </w:pPr>
      <w:rPr>
        <w:rFonts w:ascii="Courier New" w:hAnsi="Courier New" w:hint="default"/>
      </w:rPr>
    </w:lvl>
    <w:lvl w:ilvl="2" w:tplc="7368E4D6">
      <w:start w:val="1"/>
      <w:numFmt w:val="bullet"/>
      <w:lvlText w:val=""/>
      <w:lvlJc w:val="left"/>
      <w:pPr>
        <w:ind w:left="3240" w:hanging="360"/>
      </w:pPr>
      <w:rPr>
        <w:rFonts w:ascii="Wingdings" w:hAnsi="Wingdings" w:hint="default"/>
      </w:rPr>
    </w:lvl>
    <w:lvl w:ilvl="3" w:tplc="6ECADF42">
      <w:start w:val="1"/>
      <w:numFmt w:val="bullet"/>
      <w:lvlText w:val=""/>
      <w:lvlJc w:val="left"/>
      <w:pPr>
        <w:ind w:left="3960" w:hanging="360"/>
      </w:pPr>
      <w:rPr>
        <w:rFonts w:ascii="Symbol" w:hAnsi="Symbol" w:hint="default"/>
      </w:rPr>
    </w:lvl>
    <w:lvl w:ilvl="4" w:tplc="A36E6622">
      <w:start w:val="1"/>
      <w:numFmt w:val="bullet"/>
      <w:lvlText w:val="o"/>
      <w:lvlJc w:val="left"/>
      <w:pPr>
        <w:ind w:left="4680" w:hanging="360"/>
      </w:pPr>
      <w:rPr>
        <w:rFonts w:ascii="Courier New" w:hAnsi="Courier New" w:hint="default"/>
      </w:rPr>
    </w:lvl>
    <w:lvl w:ilvl="5" w:tplc="818A001C">
      <w:start w:val="1"/>
      <w:numFmt w:val="bullet"/>
      <w:lvlText w:val=""/>
      <w:lvlJc w:val="left"/>
      <w:pPr>
        <w:ind w:left="5400" w:hanging="360"/>
      </w:pPr>
      <w:rPr>
        <w:rFonts w:ascii="Wingdings" w:hAnsi="Wingdings" w:hint="default"/>
      </w:rPr>
    </w:lvl>
    <w:lvl w:ilvl="6" w:tplc="6A1651B4">
      <w:start w:val="1"/>
      <w:numFmt w:val="bullet"/>
      <w:lvlText w:val=""/>
      <w:lvlJc w:val="left"/>
      <w:pPr>
        <w:ind w:left="6120" w:hanging="360"/>
      </w:pPr>
      <w:rPr>
        <w:rFonts w:ascii="Symbol" w:hAnsi="Symbol" w:hint="default"/>
      </w:rPr>
    </w:lvl>
    <w:lvl w:ilvl="7" w:tplc="011261BA">
      <w:start w:val="1"/>
      <w:numFmt w:val="bullet"/>
      <w:lvlText w:val="o"/>
      <w:lvlJc w:val="left"/>
      <w:pPr>
        <w:ind w:left="6840" w:hanging="360"/>
      </w:pPr>
      <w:rPr>
        <w:rFonts w:ascii="Courier New" w:hAnsi="Courier New" w:hint="default"/>
      </w:rPr>
    </w:lvl>
    <w:lvl w:ilvl="8" w:tplc="70C490B0">
      <w:start w:val="1"/>
      <w:numFmt w:val="bullet"/>
      <w:lvlText w:val=""/>
      <w:lvlJc w:val="left"/>
      <w:pPr>
        <w:ind w:left="7560" w:hanging="360"/>
      </w:pPr>
      <w:rPr>
        <w:rFonts w:ascii="Wingdings" w:hAnsi="Wingdings" w:hint="default"/>
      </w:rPr>
    </w:lvl>
  </w:abstractNum>
  <w:abstractNum w:abstractNumId="12" w15:restartNumberingAfterBreak="0">
    <w:nsid w:val="782F70CA"/>
    <w:multiLevelType w:val="hybridMultilevel"/>
    <w:tmpl w:val="00BE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071B1"/>
    <w:multiLevelType w:val="hybridMultilevel"/>
    <w:tmpl w:val="F9F86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4C108D"/>
    <w:multiLevelType w:val="hybridMultilevel"/>
    <w:tmpl w:val="97CE5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41305">
    <w:abstractNumId w:val="7"/>
  </w:num>
  <w:num w:numId="2" w16cid:durableId="1256481050">
    <w:abstractNumId w:val="10"/>
  </w:num>
  <w:num w:numId="3" w16cid:durableId="1576671436">
    <w:abstractNumId w:val="5"/>
  </w:num>
  <w:num w:numId="4" w16cid:durableId="1393701579">
    <w:abstractNumId w:val="11"/>
  </w:num>
  <w:num w:numId="5" w16cid:durableId="1560244243">
    <w:abstractNumId w:val="8"/>
  </w:num>
  <w:num w:numId="6" w16cid:durableId="924190423">
    <w:abstractNumId w:val="0"/>
  </w:num>
  <w:num w:numId="7" w16cid:durableId="186528054">
    <w:abstractNumId w:val="2"/>
  </w:num>
  <w:num w:numId="8" w16cid:durableId="1569263722">
    <w:abstractNumId w:val="12"/>
  </w:num>
  <w:num w:numId="9" w16cid:durableId="34815687">
    <w:abstractNumId w:val="1"/>
  </w:num>
  <w:num w:numId="10" w16cid:durableId="1363045274">
    <w:abstractNumId w:val="4"/>
  </w:num>
  <w:num w:numId="11" w16cid:durableId="367726961">
    <w:abstractNumId w:val="9"/>
  </w:num>
  <w:num w:numId="12" w16cid:durableId="2098362697">
    <w:abstractNumId w:val="3"/>
  </w:num>
  <w:num w:numId="13" w16cid:durableId="610013961">
    <w:abstractNumId w:val="14"/>
  </w:num>
  <w:num w:numId="14" w16cid:durableId="1395355501">
    <w:abstractNumId w:val="13"/>
  </w:num>
  <w:num w:numId="15" w16cid:durableId="1293245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12"/>
    <w:rsid w:val="000143A0"/>
    <w:rsid w:val="00035392"/>
    <w:rsid w:val="00063442"/>
    <w:rsid w:val="0006536E"/>
    <w:rsid w:val="00070603"/>
    <w:rsid w:val="00085AE3"/>
    <w:rsid w:val="00095C79"/>
    <w:rsid w:val="000B3A8A"/>
    <w:rsid w:val="000E5FBD"/>
    <w:rsid w:val="00130179"/>
    <w:rsid w:val="0013150C"/>
    <w:rsid w:val="001337D7"/>
    <w:rsid w:val="00144E8F"/>
    <w:rsid w:val="00153416"/>
    <w:rsid w:val="0017244A"/>
    <w:rsid w:val="001936D5"/>
    <w:rsid w:val="001D0FC7"/>
    <w:rsid w:val="001E7CC6"/>
    <w:rsid w:val="00203DDA"/>
    <w:rsid w:val="00210FC8"/>
    <w:rsid w:val="002A3163"/>
    <w:rsid w:val="002E7753"/>
    <w:rsid w:val="002F0633"/>
    <w:rsid w:val="00315AA0"/>
    <w:rsid w:val="00335E31"/>
    <w:rsid w:val="0034413C"/>
    <w:rsid w:val="003716B8"/>
    <w:rsid w:val="00382E6F"/>
    <w:rsid w:val="003B42A0"/>
    <w:rsid w:val="003BBEC5"/>
    <w:rsid w:val="003D0819"/>
    <w:rsid w:val="003E6D2E"/>
    <w:rsid w:val="003F03B3"/>
    <w:rsid w:val="00410123"/>
    <w:rsid w:val="0041344A"/>
    <w:rsid w:val="00420CE1"/>
    <w:rsid w:val="00436601"/>
    <w:rsid w:val="0044631E"/>
    <w:rsid w:val="004541B7"/>
    <w:rsid w:val="004D45B5"/>
    <w:rsid w:val="004E2CE6"/>
    <w:rsid w:val="004F0F74"/>
    <w:rsid w:val="005025A5"/>
    <w:rsid w:val="005048FF"/>
    <w:rsid w:val="00514DAF"/>
    <w:rsid w:val="005174BF"/>
    <w:rsid w:val="00517B02"/>
    <w:rsid w:val="00593EA0"/>
    <w:rsid w:val="005F48E0"/>
    <w:rsid w:val="005F5E25"/>
    <w:rsid w:val="006562B8"/>
    <w:rsid w:val="0066750E"/>
    <w:rsid w:val="0068620C"/>
    <w:rsid w:val="00690C54"/>
    <w:rsid w:val="006C1635"/>
    <w:rsid w:val="006E0189"/>
    <w:rsid w:val="006E7384"/>
    <w:rsid w:val="006F4DC2"/>
    <w:rsid w:val="00700FCF"/>
    <w:rsid w:val="00705901"/>
    <w:rsid w:val="00707877"/>
    <w:rsid w:val="00710B46"/>
    <w:rsid w:val="00732F26"/>
    <w:rsid w:val="00770140"/>
    <w:rsid w:val="007815EE"/>
    <w:rsid w:val="007E3295"/>
    <w:rsid w:val="007E7311"/>
    <w:rsid w:val="007F2512"/>
    <w:rsid w:val="007F29F5"/>
    <w:rsid w:val="00800887"/>
    <w:rsid w:val="00810C41"/>
    <w:rsid w:val="008260A0"/>
    <w:rsid w:val="00831FFC"/>
    <w:rsid w:val="00865574"/>
    <w:rsid w:val="0089652C"/>
    <w:rsid w:val="008B0513"/>
    <w:rsid w:val="008D2A6C"/>
    <w:rsid w:val="00900C5C"/>
    <w:rsid w:val="00914727"/>
    <w:rsid w:val="00930E76"/>
    <w:rsid w:val="00962EF1"/>
    <w:rsid w:val="00987250"/>
    <w:rsid w:val="009B3EA4"/>
    <w:rsid w:val="009C63D3"/>
    <w:rsid w:val="009F5387"/>
    <w:rsid w:val="00A053A8"/>
    <w:rsid w:val="00A53D98"/>
    <w:rsid w:val="00A57784"/>
    <w:rsid w:val="00A656A9"/>
    <w:rsid w:val="00A7017F"/>
    <w:rsid w:val="00A80E53"/>
    <w:rsid w:val="00A93FFD"/>
    <w:rsid w:val="00AD133B"/>
    <w:rsid w:val="00AD7656"/>
    <w:rsid w:val="00B65C55"/>
    <w:rsid w:val="00B65C70"/>
    <w:rsid w:val="00B939FF"/>
    <w:rsid w:val="00BC3C7F"/>
    <w:rsid w:val="00BC7B3B"/>
    <w:rsid w:val="00BD3A17"/>
    <w:rsid w:val="00BE2E37"/>
    <w:rsid w:val="00C303AE"/>
    <w:rsid w:val="00C35594"/>
    <w:rsid w:val="00C412B1"/>
    <w:rsid w:val="00C837FC"/>
    <w:rsid w:val="00C87C36"/>
    <w:rsid w:val="00CA2BD0"/>
    <w:rsid w:val="00CA6E50"/>
    <w:rsid w:val="00D10890"/>
    <w:rsid w:val="00D1432B"/>
    <w:rsid w:val="00D15550"/>
    <w:rsid w:val="00D36EC2"/>
    <w:rsid w:val="00D56D1E"/>
    <w:rsid w:val="00D8776E"/>
    <w:rsid w:val="00DC0F03"/>
    <w:rsid w:val="00DC3C85"/>
    <w:rsid w:val="00DD0D95"/>
    <w:rsid w:val="00DE62E6"/>
    <w:rsid w:val="00DF1FE2"/>
    <w:rsid w:val="00E03A0B"/>
    <w:rsid w:val="00E24C1D"/>
    <w:rsid w:val="00E64269"/>
    <w:rsid w:val="00E651B7"/>
    <w:rsid w:val="00E8005E"/>
    <w:rsid w:val="00E87ED5"/>
    <w:rsid w:val="00E931F4"/>
    <w:rsid w:val="00E95612"/>
    <w:rsid w:val="00EA392D"/>
    <w:rsid w:val="00EC6984"/>
    <w:rsid w:val="00F104D0"/>
    <w:rsid w:val="00F26AAC"/>
    <w:rsid w:val="00F411A5"/>
    <w:rsid w:val="00F75069"/>
    <w:rsid w:val="00FB0879"/>
    <w:rsid w:val="00FB78ED"/>
    <w:rsid w:val="00FC041A"/>
    <w:rsid w:val="00FD04BD"/>
    <w:rsid w:val="00FE1128"/>
    <w:rsid w:val="01464B9C"/>
    <w:rsid w:val="019BCD67"/>
    <w:rsid w:val="0362C10C"/>
    <w:rsid w:val="03701E75"/>
    <w:rsid w:val="03973AF7"/>
    <w:rsid w:val="049A6229"/>
    <w:rsid w:val="0515D707"/>
    <w:rsid w:val="056FD19A"/>
    <w:rsid w:val="06902AD6"/>
    <w:rsid w:val="07D61491"/>
    <w:rsid w:val="0C5AC2F9"/>
    <w:rsid w:val="0CA9EBDB"/>
    <w:rsid w:val="0E5F0F52"/>
    <w:rsid w:val="0F211FC1"/>
    <w:rsid w:val="11225BF0"/>
    <w:rsid w:val="11D112EE"/>
    <w:rsid w:val="13E7AAC2"/>
    <w:rsid w:val="144E67C3"/>
    <w:rsid w:val="16BC2496"/>
    <w:rsid w:val="17462A9F"/>
    <w:rsid w:val="18F1ECC6"/>
    <w:rsid w:val="19729A15"/>
    <w:rsid w:val="197DA98B"/>
    <w:rsid w:val="198B3D03"/>
    <w:rsid w:val="1A37806B"/>
    <w:rsid w:val="1A841E0B"/>
    <w:rsid w:val="1CBD68BB"/>
    <w:rsid w:val="1E621B38"/>
    <w:rsid w:val="1EE06EDC"/>
    <w:rsid w:val="1F1A498B"/>
    <w:rsid w:val="1F5E4E37"/>
    <w:rsid w:val="1F7890A1"/>
    <w:rsid w:val="1F83BCB6"/>
    <w:rsid w:val="209E6730"/>
    <w:rsid w:val="21E5E625"/>
    <w:rsid w:val="247A655E"/>
    <w:rsid w:val="250DDF26"/>
    <w:rsid w:val="2548A1F5"/>
    <w:rsid w:val="26F9B94C"/>
    <w:rsid w:val="271651AA"/>
    <w:rsid w:val="27B4A483"/>
    <w:rsid w:val="285C2600"/>
    <w:rsid w:val="28893974"/>
    <w:rsid w:val="29C70DFD"/>
    <w:rsid w:val="2B3FFBDD"/>
    <w:rsid w:val="2C18058C"/>
    <w:rsid w:val="2CEB51CC"/>
    <w:rsid w:val="2EE747E4"/>
    <w:rsid w:val="30A3156E"/>
    <w:rsid w:val="310FCFBD"/>
    <w:rsid w:val="313FB007"/>
    <w:rsid w:val="3156B6E4"/>
    <w:rsid w:val="321BD3C7"/>
    <w:rsid w:val="32CB4ABA"/>
    <w:rsid w:val="3491553B"/>
    <w:rsid w:val="374ECD32"/>
    <w:rsid w:val="3791CFD4"/>
    <w:rsid w:val="37BBC494"/>
    <w:rsid w:val="3A0E3C8F"/>
    <w:rsid w:val="3A211034"/>
    <w:rsid w:val="3ADF50FF"/>
    <w:rsid w:val="3C1AEB2D"/>
    <w:rsid w:val="3CA64A08"/>
    <w:rsid w:val="4069B19E"/>
    <w:rsid w:val="44129D3E"/>
    <w:rsid w:val="459F2C0A"/>
    <w:rsid w:val="45F38750"/>
    <w:rsid w:val="47672648"/>
    <w:rsid w:val="47BB5DF7"/>
    <w:rsid w:val="48CBD39D"/>
    <w:rsid w:val="4928FD42"/>
    <w:rsid w:val="4CD8FF60"/>
    <w:rsid w:val="4CD9E624"/>
    <w:rsid w:val="511C7AA8"/>
    <w:rsid w:val="52105A03"/>
    <w:rsid w:val="53DE53E9"/>
    <w:rsid w:val="579CB48C"/>
    <w:rsid w:val="57E751F1"/>
    <w:rsid w:val="5B36AF60"/>
    <w:rsid w:val="5B832BA0"/>
    <w:rsid w:val="5C895A36"/>
    <w:rsid w:val="5D9083F1"/>
    <w:rsid w:val="5E510797"/>
    <w:rsid w:val="6093AE3C"/>
    <w:rsid w:val="62551014"/>
    <w:rsid w:val="63BAC97A"/>
    <w:rsid w:val="641A762D"/>
    <w:rsid w:val="6534D4EC"/>
    <w:rsid w:val="66319E91"/>
    <w:rsid w:val="6634E2D3"/>
    <w:rsid w:val="669D3DE3"/>
    <w:rsid w:val="67941F69"/>
    <w:rsid w:val="69B41E93"/>
    <w:rsid w:val="6A3CBA81"/>
    <w:rsid w:val="6B427E7B"/>
    <w:rsid w:val="6B813705"/>
    <w:rsid w:val="6C5FFBCB"/>
    <w:rsid w:val="6D3AE956"/>
    <w:rsid w:val="6DB0D394"/>
    <w:rsid w:val="6DF1F31E"/>
    <w:rsid w:val="70982B4D"/>
    <w:rsid w:val="7125F7A4"/>
    <w:rsid w:val="71D4817F"/>
    <w:rsid w:val="72936CF0"/>
    <w:rsid w:val="7425EAEB"/>
    <w:rsid w:val="7549A693"/>
    <w:rsid w:val="771727FA"/>
    <w:rsid w:val="77660347"/>
    <w:rsid w:val="7875E263"/>
    <w:rsid w:val="7ACD50A1"/>
    <w:rsid w:val="7B3A738A"/>
    <w:rsid w:val="7EF5AD62"/>
    <w:rsid w:val="7F39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3CDF"/>
  <w15:chartTrackingRefBased/>
  <w15:docId w15:val="{504EE162-8D06-49F2-9B66-CB823BA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12"/>
    <w:rPr>
      <w:rFonts w:eastAsiaTheme="majorEastAsia" w:cstheme="majorBidi"/>
      <w:color w:val="272727" w:themeColor="text1" w:themeTint="D8"/>
    </w:rPr>
  </w:style>
  <w:style w:type="paragraph" w:styleId="Title">
    <w:name w:val="Title"/>
    <w:basedOn w:val="Normal"/>
    <w:next w:val="Normal"/>
    <w:link w:val="TitleChar"/>
    <w:uiPriority w:val="10"/>
    <w:qFormat/>
    <w:rsid w:val="007F2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12"/>
    <w:pPr>
      <w:spacing w:before="160"/>
      <w:jc w:val="center"/>
    </w:pPr>
    <w:rPr>
      <w:i/>
      <w:iCs/>
      <w:color w:val="404040" w:themeColor="text1" w:themeTint="BF"/>
    </w:rPr>
  </w:style>
  <w:style w:type="character" w:customStyle="1" w:styleId="QuoteChar">
    <w:name w:val="Quote Char"/>
    <w:basedOn w:val="DefaultParagraphFont"/>
    <w:link w:val="Quote"/>
    <w:uiPriority w:val="29"/>
    <w:rsid w:val="007F2512"/>
    <w:rPr>
      <w:i/>
      <w:iCs/>
      <w:color w:val="404040" w:themeColor="text1" w:themeTint="BF"/>
    </w:rPr>
  </w:style>
  <w:style w:type="paragraph" w:styleId="ListParagraph">
    <w:name w:val="List Paragraph"/>
    <w:basedOn w:val="Normal"/>
    <w:uiPriority w:val="34"/>
    <w:qFormat/>
    <w:rsid w:val="007F2512"/>
    <w:pPr>
      <w:ind w:left="720"/>
      <w:contextualSpacing/>
    </w:pPr>
  </w:style>
  <w:style w:type="character" w:styleId="IntenseEmphasis">
    <w:name w:val="Intense Emphasis"/>
    <w:basedOn w:val="DefaultParagraphFont"/>
    <w:uiPriority w:val="21"/>
    <w:qFormat/>
    <w:rsid w:val="007F2512"/>
    <w:rPr>
      <w:i/>
      <w:iCs/>
      <w:color w:val="0F4761" w:themeColor="accent1" w:themeShade="BF"/>
    </w:rPr>
  </w:style>
  <w:style w:type="paragraph" w:styleId="IntenseQuote">
    <w:name w:val="Intense Quote"/>
    <w:basedOn w:val="Normal"/>
    <w:next w:val="Normal"/>
    <w:link w:val="IntenseQuoteChar"/>
    <w:uiPriority w:val="30"/>
    <w:qFormat/>
    <w:rsid w:val="007F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512"/>
    <w:rPr>
      <w:i/>
      <w:iCs/>
      <w:color w:val="0F4761" w:themeColor="accent1" w:themeShade="BF"/>
    </w:rPr>
  </w:style>
  <w:style w:type="character" w:styleId="IntenseReference">
    <w:name w:val="Intense Reference"/>
    <w:basedOn w:val="DefaultParagraphFont"/>
    <w:uiPriority w:val="32"/>
    <w:qFormat/>
    <w:rsid w:val="007F2512"/>
    <w:rPr>
      <w:b/>
      <w:bCs/>
      <w:smallCaps/>
      <w:color w:val="0F4761" w:themeColor="accent1" w:themeShade="BF"/>
      <w:spacing w:val="5"/>
    </w:rPr>
  </w:style>
  <w:style w:type="character" w:styleId="CommentReference">
    <w:name w:val="annotation reference"/>
    <w:basedOn w:val="DefaultParagraphFont"/>
    <w:uiPriority w:val="99"/>
    <w:semiHidden/>
    <w:unhideWhenUsed/>
    <w:rsid w:val="00770140"/>
    <w:rPr>
      <w:sz w:val="16"/>
      <w:szCs w:val="16"/>
    </w:rPr>
  </w:style>
  <w:style w:type="paragraph" w:styleId="CommentText">
    <w:name w:val="annotation text"/>
    <w:basedOn w:val="Normal"/>
    <w:link w:val="CommentTextChar"/>
    <w:uiPriority w:val="99"/>
    <w:unhideWhenUsed/>
    <w:rsid w:val="00770140"/>
    <w:pPr>
      <w:spacing w:line="240" w:lineRule="auto"/>
    </w:pPr>
    <w:rPr>
      <w:sz w:val="20"/>
      <w:szCs w:val="20"/>
    </w:rPr>
  </w:style>
  <w:style w:type="character" w:customStyle="1" w:styleId="CommentTextChar">
    <w:name w:val="Comment Text Char"/>
    <w:basedOn w:val="DefaultParagraphFont"/>
    <w:link w:val="CommentText"/>
    <w:uiPriority w:val="99"/>
    <w:rsid w:val="00770140"/>
    <w:rPr>
      <w:sz w:val="20"/>
      <w:szCs w:val="20"/>
    </w:rPr>
  </w:style>
  <w:style w:type="paragraph" w:styleId="CommentSubject">
    <w:name w:val="annotation subject"/>
    <w:basedOn w:val="CommentText"/>
    <w:next w:val="CommentText"/>
    <w:link w:val="CommentSubjectChar"/>
    <w:uiPriority w:val="99"/>
    <w:semiHidden/>
    <w:unhideWhenUsed/>
    <w:rsid w:val="00770140"/>
    <w:rPr>
      <w:b/>
      <w:bCs/>
    </w:rPr>
  </w:style>
  <w:style w:type="character" w:customStyle="1" w:styleId="CommentSubjectChar">
    <w:name w:val="Comment Subject Char"/>
    <w:basedOn w:val="CommentTextChar"/>
    <w:link w:val="CommentSubject"/>
    <w:uiPriority w:val="99"/>
    <w:semiHidden/>
    <w:rsid w:val="00770140"/>
    <w:rPr>
      <w:b/>
      <w:bCs/>
      <w:sz w:val="20"/>
      <w:szCs w:val="20"/>
    </w:rPr>
  </w:style>
  <w:style w:type="paragraph" w:styleId="Revision">
    <w:name w:val="Revision"/>
    <w:hidden/>
    <w:uiPriority w:val="99"/>
    <w:semiHidden/>
    <w:rsid w:val="00770140"/>
    <w:pPr>
      <w:spacing w:after="0" w:line="240" w:lineRule="auto"/>
    </w:pPr>
  </w:style>
  <w:style w:type="paragraph" w:styleId="Header">
    <w:name w:val="header"/>
    <w:basedOn w:val="Normal"/>
    <w:link w:val="HeaderChar"/>
    <w:uiPriority w:val="99"/>
    <w:unhideWhenUsed/>
    <w:rsid w:val="00781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EE"/>
  </w:style>
  <w:style w:type="paragraph" w:styleId="Footer">
    <w:name w:val="footer"/>
    <w:basedOn w:val="Normal"/>
    <w:link w:val="FooterChar"/>
    <w:uiPriority w:val="99"/>
    <w:unhideWhenUsed/>
    <w:rsid w:val="00781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5EE"/>
  </w:style>
  <w:style w:type="character" w:styleId="Hyperlink">
    <w:name w:val="Hyperlink"/>
    <w:basedOn w:val="DefaultParagraphFont"/>
    <w:uiPriority w:val="99"/>
    <w:unhideWhenUsed/>
    <w:rsid w:val="00BE2E37"/>
    <w:rPr>
      <w:color w:val="467886" w:themeColor="hyperlink"/>
      <w:u w:val="single"/>
    </w:rPr>
  </w:style>
  <w:style w:type="character" w:styleId="UnresolvedMention">
    <w:name w:val="Unresolved Mention"/>
    <w:basedOn w:val="DefaultParagraphFont"/>
    <w:uiPriority w:val="99"/>
    <w:semiHidden/>
    <w:unhideWhenUsed/>
    <w:rsid w:val="00BE2E37"/>
    <w:rPr>
      <w:color w:val="605E5C"/>
      <w:shd w:val="clear" w:color="auto" w:fill="E1DFDD"/>
    </w:rPr>
  </w:style>
  <w:style w:type="character" w:styleId="FollowedHyperlink">
    <w:name w:val="FollowedHyperlink"/>
    <w:basedOn w:val="DefaultParagraphFont"/>
    <w:uiPriority w:val="99"/>
    <w:semiHidden/>
    <w:unhideWhenUsed/>
    <w:rsid w:val="007059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recoordination.bluecrossmn.com/wp-content/uploads/2025/01/SMARTG1-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9150F-BC28-43C7-94A5-236C792F981D}">
  <ds:schemaRefs>
    <ds:schemaRef ds:uri="http://schemas.microsoft.com/sharepoint/v3/contenttype/forms"/>
  </ds:schemaRefs>
</ds:datastoreItem>
</file>

<file path=customXml/itemProps2.xml><?xml version="1.0" encoding="utf-8"?>
<ds:datastoreItem xmlns:ds="http://schemas.openxmlformats.org/officeDocument/2006/customXml" ds:itemID="{ED830C0A-A9AB-4EC2-B39A-BDD9594F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D0983-BD94-4C0C-8F47-0CA83D925991}">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13</cp:revision>
  <dcterms:created xsi:type="dcterms:W3CDTF">2025-02-13T13:24:00Z</dcterms:created>
  <dcterms:modified xsi:type="dcterms:W3CDTF">2025-02-20T12:46:00Z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2024-10-17T16:41:52Z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97479485-d6b5-41e0-9eab-7d8af6887a55</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