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EE3" w14:textId="725CFBF2" w:rsidR="00F56618" w:rsidRPr="00CF76E1" w:rsidRDefault="00484E2C">
      <w:pPr>
        <w:rPr>
          <w:rFonts w:ascii="Arial" w:hAnsi="Arial" w:cs="Arial"/>
          <w:i/>
          <w:iCs/>
          <w:color w:val="000000" w:themeColor="text1"/>
          <w:sz w:val="20"/>
          <w:szCs w:val="20"/>
        </w:rPr>
      </w:pPr>
      <w:r w:rsidRPr="00132DED">
        <w:rPr>
          <w:rFonts w:ascii="Arial" w:hAnsi="Arial" w:cs="Arial"/>
          <w:b/>
          <w:bCs/>
          <w:color w:val="000000" w:themeColor="text1"/>
          <w:sz w:val="20"/>
          <w:szCs w:val="20"/>
        </w:rPr>
        <w:t>Consumer Directed Community Support (CDCS)</w:t>
      </w:r>
      <w:r w:rsidRPr="00CF76E1">
        <w:rPr>
          <w:rFonts w:ascii="Arial" w:hAnsi="Arial" w:cs="Arial"/>
          <w:color w:val="000000" w:themeColor="text1"/>
          <w:sz w:val="20"/>
          <w:szCs w:val="20"/>
        </w:rPr>
        <w:t xml:space="preserve"> should be discussed and offered to all eligible members. The flexibility built into CDCS allows members to tailor services and supports to their unique needs</w:t>
      </w:r>
      <w:r w:rsidR="00FB55E6" w:rsidRPr="00CF76E1">
        <w:rPr>
          <w:rFonts w:ascii="Arial" w:hAnsi="Arial" w:cs="Arial"/>
          <w:color w:val="000000" w:themeColor="text1"/>
          <w:sz w:val="20"/>
          <w:szCs w:val="20"/>
        </w:rPr>
        <w:t xml:space="preserve">. </w:t>
      </w:r>
      <w:r w:rsidRPr="00CF76E1">
        <w:rPr>
          <w:rFonts w:ascii="Arial" w:hAnsi="Arial" w:cs="Arial"/>
          <w:color w:val="000000" w:themeColor="text1"/>
          <w:sz w:val="20"/>
          <w:szCs w:val="20"/>
        </w:rPr>
        <w:t xml:space="preserve">The member gets to choose how </w:t>
      </w:r>
      <w:r w:rsidR="007365EC">
        <w:rPr>
          <w:rFonts w:ascii="Arial" w:hAnsi="Arial" w:cs="Arial"/>
          <w:color w:val="000000" w:themeColor="text1"/>
          <w:sz w:val="20"/>
          <w:szCs w:val="20"/>
        </w:rPr>
        <w:t xml:space="preserve">Health and Safety </w:t>
      </w:r>
      <w:r w:rsidRPr="00CF76E1">
        <w:rPr>
          <w:rFonts w:ascii="Arial" w:hAnsi="Arial" w:cs="Arial"/>
          <w:color w:val="000000" w:themeColor="text1"/>
          <w:sz w:val="20"/>
          <w:szCs w:val="20"/>
        </w:rPr>
        <w:t>needs are met within the guidelines of the CDCS service/EW program. All budgeted goods and services must be person focused, include outcomes, be fiscally responsible, and address the health, safety, and developmental needs of the individual. Approval of a plan is dependent upon these principles being addressed and thoroughly explained in the CDCS Annual Community Support Plan</w:t>
      </w:r>
      <w:r w:rsidRPr="00CF76E1">
        <w:rPr>
          <w:rFonts w:ascii="Arial" w:hAnsi="Arial" w:cs="Arial"/>
          <w:i/>
          <w:iCs/>
          <w:color w:val="000000" w:themeColor="text1"/>
          <w:sz w:val="20"/>
          <w:szCs w:val="20"/>
        </w:rPr>
        <w:t>.</w:t>
      </w:r>
    </w:p>
    <w:tbl>
      <w:tblPr>
        <w:tblStyle w:val="TableGrid"/>
        <w:tblW w:w="0" w:type="auto"/>
        <w:tblLook w:val="04A0" w:firstRow="1" w:lastRow="0" w:firstColumn="1" w:lastColumn="0" w:noHBand="0" w:noVBand="1"/>
      </w:tblPr>
      <w:tblGrid>
        <w:gridCol w:w="9350"/>
      </w:tblGrid>
      <w:tr w:rsidR="006E453D" w:rsidRPr="00575327" w14:paraId="34C3FC5C" w14:textId="77777777" w:rsidTr="00CF76E1">
        <w:tc>
          <w:tcPr>
            <w:tcW w:w="9350" w:type="dxa"/>
            <w:shd w:val="clear" w:color="auto" w:fill="8EAADB" w:themeFill="accent1" w:themeFillTint="99"/>
          </w:tcPr>
          <w:p w14:paraId="1A5472C7" w14:textId="7B77538F" w:rsidR="006E453D" w:rsidRPr="00650B41" w:rsidRDefault="006E453D" w:rsidP="006E453D">
            <w:pPr>
              <w:jc w:val="center"/>
              <w:rPr>
                <w:rFonts w:ascii="Arial" w:hAnsi="Arial" w:cs="Arial"/>
                <w:b/>
                <w:bCs/>
                <w:sz w:val="24"/>
                <w:szCs w:val="24"/>
              </w:rPr>
            </w:pPr>
            <w:r w:rsidRPr="00CF76E1">
              <w:rPr>
                <w:rFonts w:ascii="Arial" w:hAnsi="Arial" w:cs="Arial"/>
                <w:b/>
                <w:bCs/>
                <w:color w:val="000000" w:themeColor="text1"/>
                <w:sz w:val="24"/>
                <w:szCs w:val="24"/>
              </w:rPr>
              <w:t xml:space="preserve">CDCS </w:t>
            </w:r>
            <w:r w:rsidR="00575327" w:rsidRPr="00CF76E1">
              <w:rPr>
                <w:rFonts w:ascii="Arial" w:hAnsi="Arial" w:cs="Arial"/>
                <w:b/>
                <w:bCs/>
                <w:color w:val="000000" w:themeColor="text1"/>
                <w:sz w:val="24"/>
                <w:szCs w:val="24"/>
              </w:rPr>
              <w:t>Eligibility</w:t>
            </w:r>
            <w:r w:rsidR="00C614F8" w:rsidRPr="00CF76E1">
              <w:rPr>
                <w:rFonts w:ascii="Arial" w:hAnsi="Arial" w:cs="Arial"/>
                <w:b/>
                <w:bCs/>
                <w:color w:val="000000" w:themeColor="text1"/>
                <w:sz w:val="24"/>
                <w:szCs w:val="24"/>
              </w:rPr>
              <w:t>:</w:t>
            </w:r>
          </w:p>
        </w:tc>
      </w:tr>
      <w:tr w:rsidR="006E453D" w14:paraId="65F6BC61" w14:textId="77777777" w:rsidTr="006E453D">
        <w:tc>
          <w:tcPr>
            <w:tcW w:w="9350" w:type="dxa"/>
          </w:tcPr>
          <w:p w14:paraId="19D15E34" w14:textId="31A40F42" w:rsidR="006E453D" w:rsidRPr="00650B41" w:rsidRDefault="00575327" w:rsidP="00575327">
            <w:pPr>
              <w:rPr>
                <w:rFonts w:ascii="Arial" w:hAnsi="Arial" w:cs="Arial"/>
                <w:b/>
                <w:bCs/>
                <w:sz w:val="20"/>
                <w:szCs w:val="20"/>
              </w:rPr>
            </w:pPr>
            <w:r w:rsidRPr="00650B41">
              <w:rPr>
                <w:rFonts w:ascii="Arial" w:hAnsi="Arial" w:cs="Arial"/>
                <w:b/>
                <w:bCs/>
                <w:sz w:val="20"/>
                <w:szCs w:val="20"/>
              </w:rPr>
              <w:t>Confirm Member is Eligible for CDCS:</w:t>
            </w:r>
          </w:p>
          <w:p w14:paraId="5A64EE41" w14:textId="4577993D" w:rsidR="00575327" w:rsidRPr="00650B41" w:rsidRDefault="00575327" w:rsidP="00575327">
            <w:pPr>
              <w:rPr>
                <w:rFonts w:ascii="Arial" w:hAnsi="Arial" w:cs="Arial"/>
                <w:sz w:val="20"/>
                <w:szCs w:val="20"/>
              </w:rPr>
            </w:pPr>
            <w:r w:rsidRPr="00650B41">
              <w:rPr>
                <w:rFonts w:ascii="Arial" w:hAnsi="Arial" w:cs="Arial"/>
                <w:sz w:val="20"/>
                <w:szCs w:val="20"/>
              </w:rPr>
              <w:fldChar w:fldCharType="begin">
                <w:ffData>
                  <w:name w:val="Check1"/>
                  <w:enabled/>
                  <w:calcOnExit w:val="0"/>
                  <w:checkBox>
                    <w:sizeAuto/>
                    <w:default w:val="0"/>
                  </w:checkBox>
                </w:ffData>
              </w:fldChar>
            </w:r>
            <w:bookmarkStart w:id="0" w:name="Check1"/>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0"/>
            <w:r w:rsidRPr="00650B41">
              <w:rPr>
                <w:rFonts w:ascii="Arial" w:hAnsi="Arial" w:cs="Arial"/>
                <w:sz w:val="20"/>
                <w:szCs w:val="20"/>
              </w:rPr>
              <w:t xml:space="preserve"> Confirm Medical Assistance is active.</w:t>
            </w:r>
          </w:p>
          <w:p w14:paraId="60CB8E53" w14:textId="432DC1A0" w:rsidR="00575327" w:rsidRPr="00650B41" w:rsidRDefault="00575327" w:rsidP="00575327">
            <w:pPr>
              <w:rPr>
                <w:rFonts w:ascii="Arial" w:hAnsi="Arial" w:cs="Arial"/>
                <w:sz w:val="20"/>
                <w:szCs w:val="20"/>
              </w:rPr>
            </w:pPr>
            <w:r w:rsidRPr="00650B41">
              <w:rPr>
                <w:rFonts w:ascii="Arial" w:hAnsi="Arial" w:cs="Arial"/>
                <w:sz w:val="20"/>
                <w:szCs w:val="20"/>
              </w:rPr>
              <w:fldChar w:fldCharType="begin">
                <w:ffData>
                  <w:name w:val="Check2"/>
                  <w:enabled/>
                  <w:calcOnExit w:val="0"/>
                  <w:checkBox>
                    <w:sizeAuto/>
                    <w:default w:val="0"/>
                  </w:checkBox>
                </w:ffData>
              </w:fldChar>
            </w:r>
            <w:bookmarkStart w:id="1" w:name="Check2"/>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1"/>
            <w:r w:rsidRPr="00650B41">
              <w:rPr>
                <w:rFonts w:ascii="Arial" w:hAnsi="Arial" w:cs="Arial"/>
                <w:sz w:val="20"/>
                <w:szCs w:val="20"/>
              </w:rPr>
              <w:t xml:space="preserve"> Confirm member is opened to the Elderly Waiver-verify in </w:t>
            </w:r>
            <w:r w:rsidR="00C656EE" w:rsidRPr="00650B41">
              <w:rPr>
                <w:rFonts w:ascii="Arial" w:hAnsi="Arial" w:cs="Arial"/>
                <w:sz w:val="20"/>
                <w:szCs w:val="20"/>
              </w:rPr>
              <w:t>MMIS.</w:t>
            </w:r>
          </w:p>
          <w:p w14:paraId="2E3DD142" w14:textId="39554F99" w:rsidR="00575327" w:rsidRPr="00650B41" w:rsidRDefault="00575327" w:rsidP="00575327">
            <w:pPr>
              <w:rPr>
                <w:rFonts w:ascii="Arial" w:hAnsi="Arial" w:cs="Arial"/>
                <w:sz w:val="20"/>
                <w:szCs w:val="20"/>
              </w:rPr>
            </w:pPr>
            <w:r w:rsidRPr="00650B41">
              <w:rPr>
                <w:rFonts w:ascii="Arial" w:hAnsi="Arial" w:cs="Arial"/>
                <w:sz w:val="20"/>
                <w:szCs w:val="20"/>
              </w:rPr>
              <w:fldChar w:fldCharType="begin">
                <w:ffData>
                  <w:name w:val="Check3"/>
                  <w:enabled/>
                  <w:calcOnExit w:val="0"/>
                  <w:checkBox>
                    <w:sizeAuto/>
                    <w:default w:val="0"/>
                  </w:checkBox>
                </w:ffData>
              </w:fldChar>
            </w:r>
            <w:bookmarkStart w:id="2" w:name="Check3"/>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2"/>
            <w:r w:rsidRPr="00650B41">
              <w:rPr>
                <w:rFonts w:ascii="Arial" w:hAnsi="Arial" w:cs="Arial"/>
                <w:sz w:val="20"/>
                <w:szCs w:val="20"/>
              </w:rPr>
              <w:t xml:space="preserve"> Confirm member does </w:t>
            </w:r>
            <w:r w:rsidRPr="00CF3D52">
              <w:rPr>
                <w:rFonts w:ascii="Arial" w:hAnsi="Arial" w:cs="Arial"/>
                <w:sz w:val="20"/>
                <w:szCs w:val="20"/>
                <w:u w:val="single"/>
              </w:rPr>
              <w:t>not</w:t>
            </w:r>
            <w:r w:rsidRPr="00650B41">
              <w:rPr>
                <w:rFonts w:ascii="Arial" w:hAnsi="Arial" w:cs="Arial"/>
                <w:sz w:val="20"/>
                <w:szCs w:val="20"/>
              </w:rPr>
              <w:t xml:space="preserve"> reside in at a Customized Living, Foster Home,</w:t>
            </w:r>
            <w:r w:rsidR="00CF3D52">
              <w:rPr>
                <w:rFonts w:ascii="Arial" w:hAnsi="Arial" w:cs="Arial"/>
                <w:sz w:val="20"/>
                <w:szCs w:val="20"/>
              </w:rPr>
              <w:t xml:space="preserve"> </w:t>
            </w:r>
            <w:r w:rsidRPr="00650B41">
              <w:rPr>
                <w:rFonts w:ascii="Arial" w:hAnsi="Arial" w:cs="Arial"/>
                <w:sz w:val="20"/>
                <w:szCs w:val="20"/>
              </w:rPr>
              <w:t>TCU/SNF</w:t>
            </w:r>
            <w:r w:rsidR="00CF3D52">
              <w:rPr>
                <w:rFonts w:ascii="Arial" w:hAnsi="Arial" w:cs="Arial"/>
                <w:sz w:val="20"/>
                <w:szCs w:val="20"/>
              </w:rPr>
              <w:t>.</w:t>
            </w:r>
          </w:p>
          <w:p w14:paraId="6F2DF81C" w14:textId="5B57B276" w:rsidR="00575327" w:rsidRPr="00650B41" w:rsidRDefault="00575327" w:rsidP="00575327">
            <w:pPr>
              <w:rPr>
                <w:rFonts w:ascii="Arial" w:hAnsi="Arial" w:cs="Arial"/>
                <w:sz w:val="20"/>
                <w:szCs w:val="20"/>
              </w:rPr>
            </w:pPr>
            <w:r w:rsidRPr="00650B41">
              <w:rPr>
                <w:rFonts w:ascii="Arial" w:hAnsi="Arial" w:cs="Arial"/>
                <w:sz w:val="20"/>
                <w:szCs w:val="20"/>
              </w:rPr>
              <w:fldChar w:fldCharType="begin">
                <w:ffData>
                  <w:name w:val="Check4"/>
                  <w:enabled/>
                  <w:calcOnExit w:val="0"/>
                  <w:checkBox>
                    <w:sizeAuto/>
                    <w:default w:val="0"/>
                  </w:checkBox>
                </w:ffData>
              </w:fldChar>
            </w:r>
            <w:bookmarkStart w:id="3" w:name="Check4"/>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3"/>
            <w:r w:rsidRPr="00650B41">
              <w:rPr>
                <w:rFonts w:ascii="Arial" w:hAnsi="Arial" w:cs="Arial"/>
                <w:sz w:val="20"/>
                <w:szCs w:val="20"/>
              </w:rPr>
              <w:t xml:space="preserve"> Member is not currently on the Minnesota Restricted recipient Program, MRRP (Meaning they were convicted of MA fraud) check RPCR screen in MMIS.</w:t>
            </w:r>
          </w:p>
          <w:p w14:paraId="1ABD29BB" w14:textId="4C4D6ED6" w:rsidR="00575327" w:rsidRPr="00650B41" w:rsidRDefault="00575327" w:rsidP="00575327">
            <w:pPr>
              <w:rPr>
                <w:b/>
                <w:bCs/>
                <w:sz w:val="20"/>
                <w:szCs w:val="20"/>
              </w:rPr>
            </w:pPr>
            <w:r w:rsidRPr="00650B41">
              <w:rPr>
                <w:rFonts w:ascii="Arial" w:hAnsi="Arial" w:cs="Arial"/>
                <w:sz w:val="20"/>
                <w:szCs w:val="20"/>
              </w:rPr>
              <w:fldChar w:fldCharType="begin">
                <w:ffData>
                  <w:name w:val="Check5"/>
                  <w:enabled/>
                  <w:calcOnExit w:val="0"/>
                  <w:checkBox>
                    <w:sizeAuto/>
                    <w:default w:val="0"/>
                  </w:checkBox>
                </w:ffData>
              </w:fldChar>
            </w:r>
            <w:bookmarkStart w:id="4" w:name="Check5"/>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4"/>
            <w:r w:rsidRPr="00650B41">
              <w:rPr>
                <w:rFonts w:ascii="Arial" w:hAnsi="Arial" w:cs="Arial"/>
                <w:sz w:val="20"/>
                <w:szCs w:val="20"/>
              </w:rPr>
              <w:t xml:space="preserve"> Member with an active adult protection case, Care Coordinator should consult with direct supervisor to ensure CDCS is healthy/safe option. </w:t>
            </w:r>
          </w:p>
        </w:tc>
      </w:tr>
      <w:tr w:rsidR="00575327" w14:paraId="11174C75" w14:textId="77777777" w:rsidTr="00CF76E1">
        <w:tc>
          <w:tcPr>
            <w:tcW w:w="9350" w:type="dxa"/>
            <w:shd w:val="clear" w:color="auto" w:fill="8EAADB" w:themeFill="accent1" w:themeFillTint="99"/>
          </w:tcPr>
          <w:p w14:paraId="49DF283B" w14:textId="3AE5AA28" w:rsidR="00575327" w:rsidRPr="00650B41" w:rsidRDefault="00575327" w:rsidP="00575327">
            <w:pPr>
              <w:jc w:val="center"/>
              <w:rPr>
                <w:rFonts w:ascii="Arial" w:hAnsi="Arial" w:cs="Arial"/>
                <w:b/>
                <w:bCs/>
                <w:sz w:val="24"/>
                <w:szCs w:val="24"/>
              </w:rPr>
            </w:pPr>
            <w:r w:rsidRPr="00CF76E1">
              <w:rPr>
                <w:rFonts w:ascii="Arial" w:hAnsi="Arial" w:cs="Arial"/>
                <w:b/>
                <w:bCs/>
                <w:color w:val="000000" w:themeColor="text1"/>
                <w:sz w:val="24"/>
                <w:szCs w:val="24"/>
              </w:rPr>
              <w:t xml:space="preserve">Members who may benefit from </w:t>
            </w:r>
            <w:r w:rsidR="00C45ECC" w:rsidRPr="00CF76E1">
              <w:rPr>
                <w:rFonts w:ascii="Arial" w:hAnsi="Arial" w:cs="Arial"/>
                <w:b/>
                <w:bCs/>
                <w:color w:val="000000" w:themeColor="text1"/>
                <w:sz w:val="24"/>
                <w:szCs w:val="24"/>
              </w:rPr>
              <w:t>CDCS:</w:t>
            </w:r>
          </w:p>
        </w:tc>
      </w:tr>
      <w:tr w:rsidR="00575327" w:rsidRPr="00AB2F70" w14:paraId="3AB4DF33" w14:textId="77777777" w:rsidTr="006E453D">
        <w:tc>
          <w:tcPr>
            <w:tcW w:w="9350" w:type="dxa"/>
          </w:tcPr>
          <w:p w14:paraId="10CB5904" w14:textId="7752D88A" w:rsidR="006170CD" w:rsidRPr="006170CD" w:rsidRDefault="006170CD" w:rsidP="006170CD">
            <w:pPr>
              <w:rPr>
                <w:rFonts w:ascii="Arial" w:hAnsi="Arial" w:cs="Arial"/>
                <w:b/>
                <w:bCs/>
                <w:sz w:val="20"/>
                <w:szCs w:val="20"/>
              </w:rPr>
            </w:pPr>
            <w:r w:rsidRPr="006170CD">
              <w:rPr>
                <w:rFonts w:ascii="Arial" w:hAnsi="Arial" w:cs="Arial"/>
                <w:b/>
                <w:bCs/>
                <w:sz w:val="20"/>
                <w:szCs w:val="20"/>
              </w:rPr>
              <w:t>Talking Points</w:t>
            </w:r>
            <w:r>
              <w:rPr>
                <w:rFonts w:ascii="Arial" w:hAnsi="Arial" w:cs="Arial"/>
                <w:b/>
                <w:bCs/>
                <w:sz w:val="20"/>
                <w:szCs w:val="20"/>
              </w:rPr>
              <w:t>:</w:t>
            </w:r>
          </w:p>
          <w:p w14:paraId="04CCAC36" w14:textId="7CACEB49" w:rsidR="00AB2F70" w:rsidRPr="00650B41" w:rsidRDefault="00AB2F70" w:rsidP="00AB2F70">
            <w:pPr>
              <w:pStyle w:val="ListParagraph"/>
              <w:numPr>
                <w:ilvl w:val="0"/>
                <w:numId w:val="1"/>
              </w:numPr>
              <w:rPr>
                <w:rFonts w:ascii="Arial" w:hAnsi="Arial" w:cs="Arial"/>
                <w:sz w:val="20"/>
                <w:szCs w:val="20"/>
              </w:rPr>
            </w:pPr>
            <w:r w:rsidRPr="00650B41">
              <w:rPr>
                <w:rFonts w:ascii="Arial" w:hAnsi="Arial" w:cs="Arial"/>
                <w:sz w:val="20"/>
                <w:szCs w:val="20"/>
              </w:rPr>
              <w:t xml:space="preserve">Spouse who is primary caregiver that wants/could be paid. </w:t>
            </w:r>
          </w:p>
          <w:p w14:paraId="3AF74080" w14:textId="77777777" w:rsidR="00AB2F70" w:rsidRPr="00650B41" w:rsidRDefault="00AB2F70" w:rsidP="002069B3">
            <w:pPr>
              <w:ind w:left="360"/>
              <w:rPr>
                <w:rStyle w:val="Hyperlink"/>
                <w:rFonts w:ascii="Arial" w:hAnsi="Arial" w:cs="Arial"/>
                <w:i/>
                <w:iCs/>
                <w:sz w:val="20"/>
                <w:szCs w:val="20"/>
              </w:rPr>
            </w:pPr>
            <w:r w:rsidRPr="00650B41">
              <w:rPr>
                <w:rFonts w:ascii="Arial" w:hAnsi="Arial" w:cs="Arial"/>
                <w:i/>
                <w:iCs/>
                <w:sz w:val="20"/>
                <w:szCs w:val="20"/>
              </w:rPr>
              <w:t xml:space="preserve">Note: This is considered income and 1 ADL dependency needed. </w:t>
            </w:r>
            <w:hyperlink r:id="rId11" w:history="1">
              <w:r w:rsidRPr="00650B41">
                <w:rPr>
                  <w:rStyle w:val="Hyperlink"/>
                  <w:rFonts w:ascii="Arial" w:hAnsi="Arial" w:cs="Arial"/>
                  <w:i/>
                  <w:iCs/>
                  <w:sz w:val="20"/>
                  <w:szCs w:val="20"/>
                </w:rPr>
                <w:t>Paying a spouse for personal assistance information</w:t>
              </w:r>
            </w:hyperlink>
          </w:p>
          <w:p w14:paraId="7F5707DB" w14:textId="68BE0BEB" w:rsidR="00CF6C95" w:rsidRPr="00650B41" w:rsidRDefault="00CF6C95" w:rsidP="00CF6C95">
            <w:pPr>
              <w:pStyle w:val="ListParagraph"/>
              <w:numPr>
                <w:ilvl w:val="0"/>
                <w:numId w:val="1"/>
              </w:numPr>
              <w:rPr>
                <w:rFonts w:ascii="Arial" w:hAnsi="Arial" w:cs="Arial"/>
                <w:sz w:val="20"/>
                <w:szCs w:val="20"/>
              </w:rPr>
            </w:pPr>
            <w:r w:rsidRPr="00650B41">
              <w:rPr>
                <w:rFonts w:ascii="Arial" w:hAnsi="Arial" w:cs="Arial"/>
                <w:sz w:val="20"/>
                <w:szCs w:val="20"/>
              </w:rPr>
              <w:t xml:space="preserve">Using adult children/grandchildren/nieces and nephews for </w:t>
            </w:r>
            <w:r w:rsidR="007365EC">
              <w:rPr>
                <w:rFonts w:ascii="Arial" w:hAnsi="Arial" w:cs="Arial"/>
                <w:sz w:val="20"/>
                <w:szCs w:val="20"/>
              </w:rPr>
              <w:t xml:space="preserve">formal </w:t>
            </w:r>
            <w:r w:rsidRPr="00650B41">
              <w:rPr>
                <w:rFonts w:ascii="Arial" w:hAnsi="Arial" w:cs="Arial"/>
                <w:sz w:val="20"/>
                <w:szCs w:val="20"/>
              </w:rPr>
              <w:t>PCA, Homemaking, respite or ICLS staff.</w:t>
            </w:r>
          </w:p>
          <w:p w14:paraId="2A63E893" w14:textId="31C83C7B" w:rsidR="008E2C32" w:rsidRPr="00650B41" w:rsidRDefault="00AB2F70" w:rsidP="002069B3">
            <w:pPr>
              <w:ind w:left="360"/>
              <w:rPr>
                <w:rFonts w:ascii="Arial" w:hAnsi="Arial" w:cs="Arial"/>
                <w:i/>
                <w:iCs/>
                <w:sz w:val="20"/>
                <w:szCs w:val="20"/>
              </w:rPr>
            </w:pPr>
            <w:r w:rsidRPr="00650B41">
              <w:rPr>
                <w:rFonts w:ascii="Arial" w:hAnsi="Arial" w:cs="Arial"/>
                <w:i/>
                <w:iCs/>
                <w:sz w:val="20"/>
                <w:szCs w:val="20"/>
              </w:rPr>
              <w:t>Note: CDCS staff could be paid more and make job description to fit needs (more encompassing).</w:t>
            </w:r>
          </w:p>
          <w:p w14:paraId="4318CD3A" w14:textId="77777777" w:rsidR="00AB2F70" w:rsidRPr="00650B41" w:rsidRDefault="00AB2F70" w:rsidP="00F314A5">
            <w:pPr>
              <w:pStyle w:val="ListParagraph"/>
              <w:numPr>
                <w:ilvl w:val="0"/>
                <w:numId w:val="1"/>
              </w:numPr>
              <w:rPr>
                <w:rFonts w:ascii="Arial" w:hAnsi="Arial" w:cs="Arial"/>
                <w:sz w:val="20"/>
                <w:szCs w:val="20"/>
              </w:rPr>
            </w:pPr>
            <w:r w:rsidRPr="00650B41">
              <w:rPr>
                <w:rFonts w:ascii="Arial" w:hAnsi="Arial" w:cs="Arial"/>
                <w:sz w:val="20"/>
                <w:szCs w:val="20"/>
              </w:rPr>
              <w:t>Want to be creative with transportation (Uber as one example) based on assessed needs.</w:t>
            </w:r>
          </w:p>
          <w:p w14:paraId="2985F8D2" w14:textId="182D2968" w:rsidR="00AB2F70" w:rsidRPr="00650B41" w:rsidRDefault="00AB2F70" w:rsidP="00AB2F70">
            <w:pPr>
              <w:pStyle w:val="ListParagraph"/>
              <w:numPr>
                <w:ilvl w:val="0"/>
                <w:numId w:val="1"/>
              </w:numPr>
              <w:rPr>
                <w:rFonts w:ascii="Arial" w:hAnsi="Arial" w:cs="Arial"/>
                <w:sz w:val="20"/>
                <w:szCs w:val="20"/>
              </w:rPr>
            </w:pPr>
            <w:r w:rsidRPr="00650B41">
              <w:rPr>
                <w:rFonts w:ascii="Arial" w:hAnsi="Arial" w:cs="Arial"/>
                <w:sz w:val="20"/>
                <w:szCs w:val="20"/>
              </w:rPr>
              <w:t xml:space="preserve">Want to order supplies and equipment </w:t>
            </w:r>
            <w:r w:rsidR="00132DED">
              <w:rPr>
                <w:rFonts w:ascii="Arial" w:hAnsi="Arial" w:cs="Arial"/>
                <w:sz w:val="20"/>
                <w:szCs w:val="20"/>
              </w:rPr>
              <w:t>directly</w:t>
            </w:r>
            <w:r w:rsidRPr="00650B41">
              <w:rPr>
                <w:rFonts w:ascii="Arial" w:hAnsi="Arial" w:cs="Arial"/>
                <w:sz w:val="20"/>
                <w:szCs w:val="20"/>
              </w:rPr>
              <w:t xml:space="preserve"> (Amazon as example)</w:t>
            </w:r>
            <w:r w:rsidR="00FB55E6" w:rsidRPr="00650B41">
              <w:rPr>
                <w:rFonts w:ascii="Arial" w:hAnsi="Arial" w:cs="Arial"/>
                <w:sz w:val="20"/>
                <w:szCs w:val="20"/>
              </w:rPr>
              <w:t xml:space="preserve">. </w:t>
            </w:r>
          </w:p>
          <w:p w14:paraId="46724437" w14:textId="00B6684B" w:rsidR="008E2C32" w:rsidRPr="00650B41" w:rsidRDefault="00AB2F70" w:rsidP="002069B3">
            <w:pPr>
              <w:ind w:left="360"/>
              <w:rPr>
                <w:rFonts w:ascii="Arial" w:hAnsi="Arial" w:cs="Arial"/>
                <w:i/>
                <w:iCs/>
                <w:sz w:val="20"/>
                <w:szCs w:val="20"/>
              </w:rPr>
            </w:pPr>
            <w:r w:rsidRPr="00650B41">
              <w:rPr>
                <w:rFonts w:ascii="Arial" w:hAnsi="Arial" w:cs="Arial"/>
                <w:i/>
                <w:iCs/>
                <w:sz w:val="20"/>
                <w:szCs w:val="20"/>
              </w:rPr>
              <w:t xml:space="preserve">Note: Members need approval from Care Coordinator via CDCS CSP or addendum before purchasing. Purchase price needs to be amount approved or less. </w:t>
            </w:r>
          </w:p>
          <w:p w14:paraId="3AA79C75" w14:textId="77777777" w:rsidR="00575327" w:rsidRPr="00650B41" w:rsidRDefault="00AB2F70" w:rsidP="00AB2F70">
            <w:pPr>
              <w:pStyle w:val="ListParagraph"/>
              <w:numPr>
                <w:ilvl w:val="0"/>
                <w:numId w:val="1"/>
              </w:numPr>
              <w:rPr>
                <w:rFonts w:ascii="Arial" w:hAnsi="Arial" w:cs="Arial"/>
                <w:sz w:val="20"/>
                <w:szCs w:val="20"/>
              </w:rPr>
            </w:pPr>
            <w:r w:rsidRPr="00650B41">
              <w:rPr>
                <w:rFonts w:ascii="Arial" w:hAnsi="Arial" w:cs="Arial"/>
                <w:sz w:val="20"/>
                <w:szCs w:val="20"/>
              </w:rPr>
              <w:t>Requesting items/services such as Music Therapy which is typically not a covered EW service.</w:t>
            </w:r>
          </w:p>
          <w:p w14:paraId="0F07D64C" w14:textId="3DF4FA4F" w:rsidR="00F314A5" w:rsidRPr="004F7852" w:rsidRDefault="00F314A5" w:rsidP="004F7852">
            <w:pPr>
              <w:pStyle w:val="ListParagraph"/>
              <w:numPr>
                <w:ilvl w:val="0"/>
                <w:numId w:val="1"/>
              </w:numPr>
              <w:rPr>
                <w:rFonts w:ascii="Arial" w:hAnsi="Arial" w:cs="Arial"/>
                <w:sz w:val="20"/>
                <w:szCs w:val="20"/>
              </w:rPr>
            </w:pPr>
            <w:r w:rsidRPr="00650B41">
              <w:rPr>
                <w:rFonts w:ascii="Arial" w:hAnsi="Arial" w:cs="Arial"/>
                <w:sz w:val="20"/>
                <w:szCs w:val="20"/>
              </w:rPr>
              <w:t xml:space="preserve">Want to use a company not enrolled by DHS such as Merry Maids for Homemaking. Want to hire a local snow/lawn company or neighbor for chore services based on assessed needs. </w:t>
            </w:r>
          </w:p>
        </w:tc>
      </w:tr>
      <w:tr w:rsidR="00AB2F70" w:rsidRPr="00AB2F70" w14:paraId="5A867E7C" w14:textId="77777777" w:rsidTr="00CF76E1">
        <w:tc>
          <w:tcPr>
            <w:tcW w:w="9350" w:type="dxa"/>
            <w:shd w:val="clear" w:color="auto" w:fill="8EAADB" w:themeFill="accent1" w:themeFillTint="99"/>
          </w:tcPr>
          <w:p w14:paraId="71F4E1C7" w14:textId="7DE4CCCB" w:rsidR="00AB2F70" w:rsidRPr="00650B41" w:rsidRDefault="00AB2F70" w:rsidP="00AB2F70">
            <w:pPr>
              <w:jc w:val="center"/>
              <w:rPr>
                <w:rFonts w:ascii="Arial" w:hAnsi="Arial" w:cs="Arial"/>
                <w:b/>
                <w:bCs/>
                <w:sz w:val="24"/>
                <w:szCs w:val="24"/>
              </w:rPr>
            </w:pPr>
            <w:r w:rsidRPr="00CF76E1">
              <w:rPr>
                <w:rFonts w:ascii="Arial" w:hAnsi="Arial" w:cs="Arial"/>
                <w:b/>
                <w:bCs/>
                <w:color w:val="000000" w:themeColor="text1"/>
                <w:sz w:val="24"/>
                <w:szCs w:val="24"/>
              </w:rPr>
              <w:t>CDCS Reminders</w:t>
            </w:r>
            <w:r w:rsidR="00C614F8" w:rsidRPr="00CF76E1">
              <w:rPr>
                <w:rFonts w:ascii="Arial" w:hAnsi="Arial" w:cs="Arial"/>
                <w:b/>
                <w:bCs/>
                <w:color w:val="000000" w:themeColor="text1"/>
                <w:sz w:val="24"/>
                <w:szCs w:val="24"/>
              </w:rPr>
              <w:t>/</w:t>
            </w:r>
            <w:r w:rsidRPr="00CF76E1">
              <w:rPr>
                <w:rFonts w:ascii="Arial" w:hAnsi="Arial" w:cs="Arial"/>
                <w:b/>
                <w:bCs/>
                <w:color w:val="000000" w:themeColor="text1"/>
                <w:sz w:val="24"/>
                <w:szCs w:val="24"/>
              </w:rPr>
              <w:t>Tips</w:t>
            </w:r>
            <w:r w:rsidR="00C614F8" w:rsidRPr="00CF76E1">
              <w:rPr>
                <w:rFonts w:ascii="Arial" w:hAnsi="Arial" w:cs="Arial"/>
                <w:b/>
                <w:bCs/>
                <w:color w:val="000000" w:themeColor="text1"/>
                <w:sz w:val="24"/>
                <w:szCs w:val="24"/>
              </w:rPr>
              <w:t>:</w:t>
            </w:r>
          </w:p>
        </w:tc>
      </w:tr>
      <w:tr w:rsidR="00AB2F70" w:rsidRPr="00AB2F70" w14:paraId="783EB798" w14:textId="77777777" w:rsidTr="006E453D">
        <w:tc>
          <w:tcPr>
            <w:tcW w:w="9350" w:type="dxa"/>
          </w:tcPr>
          <w:p w14:paraId="6E68C35E" w14:textId="1496987E" w:rsidR="004B418F" w:rsidRPr="00650B41" w:rsidRDefault="004B418F" w:rsidP="004B418F">
            <w:pPr>
              <w:pStyle w:val="ListParagraph"/>
              <w:numPr>
                <w:ilvl w:val="0"/>
                <w:numId w:val="17"/>
              </w:numPr>
              <w:rPr>
                <w:rFonts w:ascii="Arial" w:hAnsi="Arial" w:cs="Arial"/>
                <w:sz w:val="20"/>
                <w:szCs w:val="20"/>
              </w:rPr>
            </w:pPr>
            <w:r w:rsidRPr="00650B41">
              <w:rPr>
                <w:rFonts w:ascii="Arial" w:hAnsi="Arial" w:cs="Arial"/>
                <w:sz w:val="20"/>
                <w:szCs w:val="20"/>
              </w:rPr>
              <w:t>CDCS is a service option through the Elderly Waiver</w:t>
            </w:r>
            <w:r w:rsidR="00FB55E6" w:rsidRPr="00650B41">
              <w:rPr>
                <w:rFonts w:ascii="Arial" w:hAnsi="Arial" w:cs="Arial"/>
                <w:sz w:val="20"/>
                <w:szCs w:val="20"/>
              </w:rPr>
              <w:t xml:space="preserve">. </w:t>
            </w:r>
          </w:p>
          <w:p w14:paraId="061A593E" w14:textId="77777777"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CDCS funds can be used flexibly.</w:t>
            </w:r>
          </w:p>
          <w:p w14:paraId="3BDE5BD7" w14:textId="455E191A"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CDCS ideally starts on the first of the month</w:t>
            </w:r>
            <w:r w:rsidR="00E37E8D">
              <w:rPr>
                <w:rFonts w:ascii="Arial" w:hAnsi="Arial" w:cs="Arial"/>
                <w:sz w:val="20"/>
                <w:szCs w:val="20"/>
              </w:rPr>
              <w:t xml:space="preserve"> for calculation purposes</w:t>
            </w:r>
            <w:r w:rsidRPr="00650B41">
              <w:rPr>
                <w:rFonts w:ascii="Arial" w:hAnsi="Arial" w:cs="Arial"/>
                <w:sz w:val="20"/>
                <w:szCs w:val="20"/>
              </w:rPr>
              <w:t xml:space="preserve">, or it will need be prorated. </w:t>
            </w:r>
          </w:p>
          <w:p w14:paraId="379E0248" w14:textId="3ADD4EED" w:rsidR="00CF3D52"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 xml:space="preserve">CDCS (like all EW services) is payer of last resort meaning if covered by Medicare, Medical Assistance or MSHO Supplements those </w:t>
            </w:r>
            <w:r w:rsidR="00132DED">
              <w:rPr>
                <w:rFonts w:ascii="Arial" w:hAnsi="Arial" w:cs="Arial"/>
                <w:sz w:val="20"/>
                <w:szCs w:val="20"/>
              </w:rPr>
              <w:t>needs to</w:t>
            </w:r>
            <w:r w:rsidRPr="00650B41">
              <w:rPr>
                <w:rFonts w:ascii="Arial" w:hAnsi="Arial" w:cs="Arial"/>
                <w:sz w:val="20"/>
                <w:szCs w:val="20"/>
              </w:rPr>
              <w:t xml:space="preserve"> be</w:t>
            </w:r>
            <w:r w:rsidR="007365EC">
              <w:rPr>
                <w:rFonts w:ascii="Arial" w:hAnsi="Arial" w:cs="Arial"/>
                <w:sz w:val="20"/>
                <w:szCs w:val="20"/>
              </w:rPr>
              <w:t xml:space="preserve"> </w:t>
            </w:r>
            <w:r w:rsidRPr="00650B41">
              <w:rPr>
                <w:rFonts w:ascii="Arial" w:hAnsi="Arial" w:cs="Arial"/>
                <w:sz w:val="20"/>
                <w:szCs w:val="20"/>
              </w:rPr>
              <w:t xml:space="preserve">used first and not approved through CDCS. </w:t>
            </w:r>
          </w:p>
          <w:p w14:paraId="5C762969" w14:textId="6C0F6D8C" w:rsidR="00AB2F70" w:rsidRPr="00650B41" w:rsidRDefault="00CF3D52" w:rsidP="004B418F">
            <w:pPr>
              <w:pStyle w:val="ListParagraph"/>
              <w:numPr>
                <w:ilvl w:val="0"/>
                <w:numId w:val="17"/>
              </w:numPr>
              <w:rPr>
                <w:rFonts w:ascii="Arial" w:hAnsi="Arial" w:cs="Arial"/>
                <w:sz w:val="20"/>
                <w:szCs w:val="20"/>
              </w:rPr>
            </w:pPr>
            <w:r>
              <w:rPr>
                <w:rFonts w:ascii="Arial" w:hAnsi="Arial" w:cs="Arial"/>
                <w:sz w:val="20"/>
                <w:szCs w:val="20"/>
              </w:rPr>
              <w:t>CDCS s</w:t>
            </w:r>
            <w:r w:rsidR="00AB2F70" w:rsidRPr="00650B41">
              <w:rPr>
                <w:rFonts w:ascii="Arial" w:hAnsi="Arial" w:cs="Arial"/>
                <w:sz w:val="20"/>
                <w:szCs w:val="20"/>
              </w:rPr>
              <w:t xml:space="preserve">ervices authorized </w:t>
            </w:r>
            <w:r>
              <w:rPr>
                <w:rFonts w:ascii="Arial" w:hAnsi="Arial" w:cs="Arial"/>
                <w:sz w:val="20"/>
                <w:szCs w:val="20"/>
              </w:rPr>
              <w:t>need</w:t>
            </w:r>
            <w:r w:rsidR="009262A9">
              <w:rPr>
                <w:rFonts w:ascii="Arial" w:hAnsi="Arial" w:cs="Arial"/>
                <w:sz w:val="20"/>
                <w:szCs w:val="20"/>
              </w:rPr>
              <w:t xml:space="preserve"> to</w:t>
            </w:r>
            <w:r w:rsidR="00AB2F70" w:rsidRPr="00650B41">
              <w:rPr>
                <w:rFonts w:ascii="Arial" w:hAnsi="Arial" w:cs="Arial"/>
                <w:sz w:val="20"/>
                <w:szCs w:val="20"/>
              </w:rPr>
              <w:t xml:space="preserve"> address assessed needs</w:t>
            </w:r>
            <w:r>
              <w:rPr>
                <w:rFonts w:ascii="Arial" w:hAnsi="Arial" w:cs="Arial"/>
                <w:sz w:val="20"/>
                <w:szCs w:val="20"/>
              </w:rPr>
              <w:t>.</w:t>
            </w:r>
            <w:r w:rsidR="00AB2F70" w:rsidRPr="00650B41">
              <w:rPr>
                <w:rFonts w:ascii="Arial" w:hAnsi="Arial" w:cs="Arial"/>
                <w:sz w:val="20"/>
                <w:szCs w:val="20"/>
              </w:rPr>
              <w:t xml:space="preserve"> </w:t>
            </w:r>
          </w:p>
          <w:p w14:paraId="3C1F86F9" w14:textId="6A58D16C"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 xml:space="preserve">All services, supplies/equipment and EAA </w:t>
            </w:r>
            <w:r w:rsidRPr="00650B41">
              <w:rPr>
                <w:rFonts w:ascii="Arial" w:hAnsi="Arial" w:cs="Arial"/>
                <w:b/>
                <w:bCs/>
                <w:sz w:val="20"/>
                <w:szCs w:val="20"/>
                <w:u w:val="single"/>
              </w:rPr>
              <w:t>MUST</w:t>
            </w:r>
            <w:r w:rsidRPr="00650B41">
              <w:rPr>
                <w:rFonts w:ascii="Arial" w:hAnsi="Arial" w:cs="Arial"/>
                <w:sz w:val="20"/>
                <w:szCs w:val="20"/>
              </w:rPr>
              <w:t xml:space="preserve"> come from and fit within CDCS budget</w:t>
            </w:r>
            <w:r w:rsidR="00FB55E6" w:rsidRPr="00650B41">
              <w:rPr>
                <w:rFonts w:ascii="Arial" w:hAnsi="Arial" w:cs="Arial"/>
                <w:sz w:val="20"/>
                <w:szCs w:val="20"/>
              </w:rPr>
              <w:t xml:space="preserve">. </w:t>
            </w:r>
            <w:r w:rsidRPr="00650B41">
              <w:rPr>
                <w:rFonts w:ascii="Arial" w:hAnsi="Arial" w:cs="Arial"/>
                <w:sz w:val="20"/>
                <w:szCs w:val="20"/>
              </w:rPr>
              <w:t>This includes FMS fees and Support Planner fees if applicable.</w:t>
            </w:r>
          </w:p>
          <w:p w14:paraId="2089D287" w14:textId="4D69F54F" w:rsidR="00AB2F70" w:rsidRPr="00650B41" w:rsidRDefault="00AB2F70" w:rsidP="002069B3">
            <w:pPr>
              <w:ind w:left="360"/>
              <w:rPr>
                <w:rFonts w:ascii="Arial" w:hAnsi="Arial" w:cs="Arial"/>
                <w:sz w:val="20"/>
                <w:szCs w:val="20"/>
              </w:rPr>
            </w:pPr>
            <w:r w:rsidRPr="00650B41">
              <w:rPr>
                <w:rFonts w:ascii="Arial" w:hAnsi="Arial" w:cs="Arial"/>
                <w:i/>
                <w:iCs/>
                <w:sz w:val="20"/>
                <w:szCs w:val="20"/>
              </w:rPr>
              <w:t xml:space="preserve">Note: If member indicates CDCS budget does not meet needs, only exception to increase CDCS budget is through conversion or enhanced budget. </w:t>
            </w:r>
          </w:p>
          <w:p w14:paraId="625E573D" w14:textId="46F6046F"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 xml:space="preserve">BCBS does not authorize the max CDCS </w:t>
            </w:r>
            <w:r w:rsidR="007365EC">
              <w:rPr>
                <w:rFonts w:ascii="Arial" w:hAnsi="Arial" w:cs="Arial"/>
                <w:sz w:val="20"/>
                <w:szCs w:val="20"/>
              </w:rPr>
              <w:t>Limit</w:t>
            </w:r>
            <w:r w:rsidRPr="00650B41">
              <w:rPr>
                <w:rFonts w:ascii="Arial" w:hAnsi="Arial" w:cs="Arial"/>
                <w:sz w:val="20"/>
                <w:szCs w:val="20"/>
              </w:rPr>
              <w:t xml:space="preserve"> in Bridgeview</w:t>
            </w:r>
            <w:r w:rsidR="00FB55E6" w:rsidRPr="00650B41">
              <w:rPr>
                <w:rFonts w:ascii="Arial" w:hAnsi="Arial" w:cs="Arial"/>
                <w:sz w:val="20"/>
                <w:szCs w:val="20"/>
              </w:rPr>
              <w:t xml:space="preserve">. </w:t>
            </w:r>
            <w:r w:rsidRPr="00650B41">
              <w:rPr>
                <w:rFonts w:ascii="Arial" w:hAnsi="Arial" w:cs="Arial"/>
                <w:sz w:val="20"/>
                <w:szCs w:val="20"/>
              </w:rPr>
              <w:t xml:space="preserve">Care Coordinator should only authorize what is requested and approved, which may be less than </w:t>
            </w:r>
            <w:r w:rsidR="00132DED">
              <w:rPr>
                <w:rFonts w:ascii="Arial" w:hAnsi="Arial" w:cs="Arial"/>
                <w:sz w:val="20"/>
                <w:szCs w:val="20"/>
              </w:rPr>
              <w:t>case mix limit</w:t>
            </w:r>
            <w:r w:rsidRPr="00650B41">
              <w:rPr>
                <w:rFonts w:ascii="Arial" w:hAnsi="Arial" w:cs="Arial"/>
                <w:sz w:val="20"/>
                <w:szCs w:val="20"/>
              </w:rPr>
              <w:t xml:space="preserve"> amount</w:t>
            </w:r>
            <w:r w:rsidR="00FB55E6" w:rsidRPr="00650B41">
              <w:rPr>
                <w:rFonts w:ascii="Arial" w:hAnsi="Arial" w:cs="Arial"/>
                <w:sz w:val="20"/>
                <w:szCs w:val="20"/>
              </w:rPr>
              <w:t xml:space="preserve">. </w:t>
            </w:r>
            <w:r w:rsidRPr="00650B41">
              <w:rPr>
                <w:rFonts w:ascii="Arial" w:hAnsi="Arial" w:cs="Arial"/>
                <w:sz w:val="20"/>
                <w:szCs w:val="20"/>
              </w:rPr>
              <w:t>This is to prevent service(s)/item(s) not approved to be paid out by Financial Management services (FMS)</w:t>
            </w:r>
          </w:p>
          <w:p w14:paraId="5845A2F7" w14:textId="77777777"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Hospitalizations/TCU’s are treated the same as all EW services. (Meaning no CDCS services covered while in hospital. Would close waiver if applicable.)</w:t>
            </w:r>
          </w:p>
          <w:p w14:paraId="0289B57A" w14:textId="77777777"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 xml:space="preserve">CDCS does not cover certain items such as rent, car payments, co-pays, OTC medication, gas, food, or airfare as a few examples. Items and dollar amounts need to be approved before purchase. They could spend less but not more for an approved item. For more information see </w:t>
            </w:r>
            <w:hyperlink r:id="rId12" w:history="1">
              <w:r w:rsidRPr="00650B41">
                <w:rPr>
                  <w:rStyle w:val="Hyperlink"/>
                  <w:rFonts w:ascii="Arial" w:hAnsi="Arial" w:cs="Arial"/>
                  <w:sz w:val="20"/>
                  <w:szCs w:val="20"/>
                </w:rPr>
                <w:t>CDCS-Allowable and unallowable goods and services.</w:t>
              </w:r>
            </w:hyperlink>
            <w:r w:rsidRPr="00650B41">
              <w:rPr>
                <w:rStyle w:val="Hyperlink"/>
                <w:rFonts w:ascii="Arial" w:hAnsi="Arial" w:cs="Arial"/>
                <w:sz w:val="20"/>
                <w:szCs w:val="20"/>
              </w:rPr>
              <w:t xml:space="preserve"> </w:t>
            </w:r>
          </w:p>
          <w:p w14:paraId="7803B154" w14:textId="18725D38" w:rsidR="00AB2F70" w:rsidRPr="00650B41" w:rsidRDefault="00AB2F70" w:rsidP="00AB2F70">
            <w:pPr>
              <w:pStyle w:val="ListParagraph"/>
              <w:numPr>
                <w:ilvl w:val="0"/>
                <w:numId w:val="17"/>
              </w:numPr>
              <w:rPr>
                <w:rFonts w:ascii="Arial" w:hAnsi="Arial" w:cs="Arial"/>
                <w:sz w:val="20"/>
                <w:szCs w:val="20"/>
              </w:rPr>
            </w:pPr>
            <w:r w:rsidRPr="00650B41">
              <w:rPr>
                <w:rFonts w:ascii="Arial" w:hAnsi="Arial" w:cs="Arial"/>
                <w:sz w:val="20"/>
                <w:szCs w:val="20"/>
              </w:rPr>
              <w:t xml:space="preserve">Per DHS Paid Spouse max rate as of, 1/1/2024 is $22.74/hour for 1:1 services (PCA rate of $23.80/hour minus PTO benefits) Minimum is $19/hour. </w:t>
            </w:r>
            <w:bookmarkStart w:id="5" w:name="_Hlk153865810"/>
            <w:r w:rsidRPr="00650B41">
              <w:rPr>
                <w:rFonts w:ascii="Arial" w:hAnsi="Arial" w:cs="Arial"/>
                <w:sz w:val="20"/>
                <w:szCs w:val="20"/>
              </w:rPr>
              <w:t>Job description needs to be included and should not mention nursing duties (cannot be paid for GJ tube feeding and Medication administration) Job Schedule should match budgeted hours.</w:t>
            </w:r>
            <w:bookmarkEnd w:id="5"/>
            <w:r w:rsidRPr="00650B41">
              <w:rPr>
                <w:rFonts w:ascii="Arial" w:hAnsi="Arial" w:cs="Arial"/>
                <w:sz w:val="20"/>
                <w:szCs w:val="20"/>
              </w:rPr>
              <w:t xml:space="preserve"> Can only start being paid once hired by FMS and approved in CDCS CSP (</w:t>
            </w:r>
            <w:r w:rsidRPr="00650B41">
              <w:rPr>
                <w:rFonts w:ascii="Arial" w:hAnsi="Arial" w:cs="Arial"/>
                <w:b/>
                <w:bCs/>
                <w:sz w:val="20"/>
                <w:szCs w:val="20"/>
              </w:rPr>
              <w:t>cannot be backdated</w:t>
            </w:r>
            <w:r w:rsidRPr="00650B41">
              <w:rPr>
                <w:rFonts w:ascii="Arial" w:hAnsi="Arial" w:cs="Arial"/>
                <w:sz w:val="20"/>
                <w:szCs w:val="20"/>
              </w:rPr>
              <w:t>). 60hrs a week max, overtime rules would apply</w:t>
            </w:r>
            <w:r w:rsidR="007365EC">
              <w:rPr>
                <w:rFonts w:ascii="Arial" w:hAnsi="Arial" w:cs="Arial"/>
                <w:sz w:val="20"/>
                <w:szCs w:val="20"/>
              </w:rPr>
              <w:t xml:space="preserve"> if more then 40hrs a week requested. </w:t>
            </w:r>
          </w:p>
          <w:p w14:paraId="40B6E392" w14:textId="3EFBC7DA" w:rsidR="00AB2F70"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CDCS staff hourly rate minimum $19/hour up to $23.80/hour</w:t>
            </w:r>
            <w:r w:rsidR="00FB55E6" w:rsidRPr="00650B41">
              <w:rPr>
                <w:rFonts w:ascii="Arial" w:hAnsi="Arial" w:cs="Arial"/>
                <w:sz w:val="20"/>
                <w:szCs w:val="20"/>
              </w:rPr>
              <w:t xml:space="preserve">. </w:t>
            </w:r>
            <w:r w:rsidRPr="00650B41">
              <w:rPr>
                <w:rFonts w:ascii="Arial" w:hAnsi="Arial" w:cs="Arial"/>
                <w:sz w:val="20"/>
                <w:szCs w:val="20"/>
              </w:rPr>
              <w:t>Anything above requires additional justification and approval by CC and/or supervisor</w:t>
            </w:r>
            <w:r w:rsidR="00FB55E6" w:rsidRPr="00650B41">
              <w:rPr>
                <w:rFonts w:ascii="Arial" w:hAnsi="Arial" w:cs="Arial"/>
                <w:sz w:val="20"/>
                <w:szCs w:val="20"/>
              </w:rPr>
              <w:t xml:space="preserve">. </w:t>
            </w:r>
            <w:r w:rsidRPr="00650B41">
              <w:rPr>
                <w:rFonts w:ascii="Arial" w:hAnsi="Arial" w:cs="Arial"/>
                <w:sz w:val="20"/>
                <w:szCs w:val="20"/>
              </w:rPr>
              <w:t xml:space="preserve">Examples would be experience, degree, </w:t>
            </w:r>
            <w:r w:rsidR="00FB55E6" w:rsidRPr="00650B41">
              <w:rPr>
                <w:rFonts w:ascii="Arial" w:hAnsi="Arial" w:cs="Arial"/>
                <w:sz w:val="20"/>
                <w:szCs w:val="20"/>
              </w:rPr>
              <w:t xml:space="preserve">etc. </w:t>
            </w:r>
            <w:r w:rsidRPr="00650B41">
              <w:rPr>
                <w:rFonts w:ascii="Arial" w:hAnsi="Arial" w:cs="Arial"/>
                <w:sz w:val="20"/>
                <w:szCs w:val="20"/>
              </w:rPr>
              <w:t>Anything over $27.00/hour is not seen as reasonable/customary. Job description needs to be included and should not mention nursing duties (cannot be paid for GJ tube feedings and Medication administration) Job Schedule should match budgeted hours. Can only start being paid once hired by FMS and approved in CDCS CSP (</w:t>
            </w:r>
            <w:r w:rsidRPr="00650B41">
              <w:rPr>
                <w:rFonts w:ascii="Arial" w:hAnsi="Arial" w:cs="Arial"/>
                <w:b/>
                <w:bCs/>
                <w:sz w:val="20"/>
                <w:szCs w:val="20"/>
                <w:u w:val="single"/>
              </w:rPr>
              <w:t>cannot be backdated</w:t>
            </w:r>
            <w:r w:rsidRPr="00650B41">
              <w:rPr>
                <w:rFonts w:ascii="Arial" w:hAnsi="Arial" w:cs="Arial"/>
                <w:sz w:val="20"/>
                <w:szCs w:val="20"/>
              </w:rPr>
              <w:t>).</w:t>
            </w:r>
            <w:r w:rsidR="007365EC">
              <w:rPr>
                <w:rFonts w:ascii="Arial" w:hAnsi="Arial" w:cs="Arial"/>
                <w:sz w:val="20"/>
                <w:szCs w:val="20"/>
              </w:rPr>
              <w:t xml:space="preserve"> Anything above 40hrs overtime rules would apply.</w:t>
            </w:r>
          </w:p>
          <w:p w14:paraId="5D4487EA" w14:textId="77777777" w:rsidR="00ED5DCE" w:rsidRDefault="00ED5DCE" w:rsidP="00ED5DCE">
            <w:pPr>
              <w:rPr>
                <w:rFonts w:ascii="Arial" w:hAnsi="Arial" w:cs="Arial"/>
                <w:sz w:val="20"/>
                <w:szCs w:val="20"/>
              </w:rPr>
            </w:pPr>
          </w:p>
          <w:p w14:paraId="29788856" w14:textId="77777777" w:rsidR="00D87A38" w:rsidRDefault="00D87A38" w:rsidP="00ED5DCE">
            <w:pPr>
              <w:rPr>
                <w:rFonts w:ascii="Arial" w:hAnsi="Arial" w:cs="Arial"/>
                <w:sz w:val="20"/>
                <w:szCs w:val="20"/>
              </w:rPr>
            </w:pPr>
          </w:p>
          <w:p w14:paraId="45D392B8" w14:textId="77777777" w:rsidR="00D87A38" w:rsidRDefault="00D87A38" w:rsidP="00ED5DCE">
            <w:pPr>
              <w:rPr>
                <w:rFonts w:ascii="Arial" w:hAnsi="Arial" w:cs="Arial"/>
                <w:sz w:val="20"/>
                <w:szCs w:val="20"/>
              </w:rPr>
            </w:pPr>
          </w:p>
          <w:p w14:paraId="10429D0B" w14:textId="77777777" w:rsidR="002C25FD" w:rsidRPr="00ED5DCE" w:rsidRDefault="002C25FD" w:rsidP="00ED5DCE">
            <w:pPr>
              <w:rPr>
                <w:rFonts w:ascii="Arial" w:hAnsi="Arial" w:cs="Arial"/>
                <w:sz w:val="20"/>
                <w:szCs w:val="20"/>
              </w:rPr>
            </w:pPr>
          </w:p>
          <w:p w14:paraId="434532C7" w14:textId="62072E84"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lastRenderedPageBreak/>
              <w:t>CDCS Enhanced rate- if member is eligible for 10 or more hours of PCA</w:t>
            </w:r>
            <w:r w:rsidR="002041CA">
              <w:rPr>
                <w:rFonts w:ascii="Arial" w:hAnsi="Arial" w:cs="Arial"/>
                <w:sz w:val="20"/>
                <w:szCs w:val="20"/>
              </w:rPr>
              <w:t xml:space="preserve"> a day</w:t>
            </w:r>
            <w:r w:rsidRPr="00650B41">
              <w:rPr>
                <w:rFonts w:ascii="Arial" w:hAnsi="Arial" w:cs="Arial"/>
                <w:sz w:val="20"/>
                <w:szCs w:val="20"/>
              </w:rPr>
              <w:t xml:space="preserve"> they may be eligible for a 7.5% CDCS budget enhancement</w:t>
            </w:r>
            <w:r w:rsidR="00FB55E6" w:rsidRPr="00650B41">
              <w:rPr>
                <w:rFonts w:ascii="Arial" w:hAnsi="Arial" w:cs="Arial"/>
                <w:sz w:val="20"/>
                <w:szCs w:val="20"/>
              </w:rPr>
              <w:t xml:space="preserve">. </w:t>
            </w:r>
            <w:r w:rsidRPr="00650B41">
              <w:rPr>
                <w:rFonts w:ascii="Arial" w:hAnsi="Arial" w:cs="Arial"/>
                <w:sz w:val="20"/>
                <w:szCs w:val="20"/>
              </w:rPr>
              <w:t xml:space="preserve">Please review and follow process accordingly with the </w:t>
            </w:r>
            <w:hyperlink r:id="rId13" w:history="1">
              <w:r w:rsidRPr="00132DED">
                <w:rPr>
                  <w:rStyle w:val="Hyperlink"/>
                  <w:rFonts w:ascii="Arial" w:hAnsi="Arial" w:cs="Arial"/>
                  <w:color w:val="4472C4" w:themeColor="accent1"/>
                  <w:sz w:val="20"/>
                  <w:szCs w:val="20"/>
                </w:rPr>
                <w:t>CDCS-Enhanced budget process</w:t>
              </w:r>
            </w:hyperlink>
            <w:r w:rsidRPr="00650B41">
              <w:rPr>
                <w:rFonts w:ascii="Arial" w:hAnsi="Arial" w:cs="Arial"/>
                <w:sz w:val="20"/>
                <w:szCs w:val="20"/>
              </w:rPr>
              <w:t xml:space="preserve"> and </w:t>
            </w:r>
            <w:hyperlink r:id="rId14" w:history="1">
              <w:r w:rsidRPr="00650B41">
                <w:rPr>
                  <w:rStyle w:val="Hyperlink"/>
                  <w:rFonts w:ascii="Arial" w:hAnsi="Arial" w:cs="Arial"/>
                  <w:sz w:val="20"/>
                  <w:szCs w:val="20"/>
                </w:rPr>
                <w:t>6633B</w:t>
              </w:r>
            </w:hyperlink>
            <w:r w:rsidRPr="00650B41">
              <w:rPr>
                <w:rFonts w:ascii="Arial" w:hAnsi="Arial" w:cs="Arial"/>
                <w:sz w:val="20"/>
                <w:szCs w:val="20"/>
              </w:rPr>
              <w:t>.  Please contact your Partner Relations Consultant regarding process of submission</w:t>
            </w:r>
            <w:r w:rsidR="00132DED">
              <w:rPr>
                <w:rFonts w:ascii="Arial" w:hAnsi="Arial" w:cs="Arial"/>
                <w:sz w:val="20"/>
                <w:szCs w:val="20"/>
              </w:rPr>
              <w:t xml:space="preserve"> of 6633B</w:t>
            </w:r>
            <w:r w:rsidRPr="00650B41">
              <w:rPr>
                <w:rFonts w:ascii="Arial" w:hAnsi="Arial" w:cs="Arial"/>
                <w:sz w:val="20"/>
                <w:szCs w:val="20"/>
              </w:rPr>
              <w:t>.</w:t>
            </w:r>
          </w:p>
          <w:p w14:paraId="50B9D4DC" w14:textId="77777777"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Requested/approved item needs to be cost effective. Example requesting $500 for a blender is not cost effective.</w:t>
            </w:r>
          </w:p>
          <w:p w14:paraId="0427CA3A" w14:textId="77777777" w:rsidR="00AB2F70"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 xml:space="preserve">CDCS </w:t>
            </w:r>
            <w:r w:rsidRPr="00650B41">
              <w:rPr>
                <w:rFonts w:ascii="Arial" w:hAnsi="Arial" w:cs="Arial"/>
                <w:sz w:val="20"/>
                <w:szCs w:val="20"/>
                <w:u w:val="single"/>
              </w:rPr>
              <w:t>cannot</w:t>
            </w:r>
            <w:r w:rsidRPr="00650B41">
              <w:rPr>
                <w:rFonts w:ascii="Arial" w:hAnsi="Arial" w:cs="Arial"/>
                <w:sz w:val="20"/>
                <w:szCs w:val="20"/>
              </w:rPr>
              <w:t xml:space="preserve"> pay for warranties. </w:t>
            </w:r>
          </w:p>
          <w:p w14:paraId="238ADC95" w14:textId="1C601619" w:rsidR="00ED5DCE" w:rsidRDefault="00ED5DCE" w:rsidP="00ED5DCE">
            <w:pPr>
              <w:pStyle w:val="ListParagraph"/>
              <w:numPr>
                <w:ilvl w:val="0"/>
                <w:numId w:val="17"/>
              </w:numPr>
              <w:rPr>
                <w:rFonts w:ascii="Arial" w:hAnsi="Arial" w:cs="Arial"/>
                <w:sz w:val="20"/>
                <w:szCs w:val="20"/>
              </w:rPr>
            </w:pPr>
            <w:r w:rsidRPr="00650B41">
              <w:rPr>
                <w:rFonts w:ascii="Arial" w:hAnsi="Arial" w:cs="Arial"/>
                <w:sz w:val="20"/>
                <w:szCs w:val="20"/>
              </w:rPr>
              <w:t>Paid Spouse cannot be approved for mileage</w:t>
            </w:r>
            <w:r w:rsidR="00FB55E6" w:rsidRPr="00650B41">
              <w:rPr>
                <w:rFonts w:ascii="Arial" w:hAnsi="Arial" w:cs="Arial"/>
                <w:sz w:val="20"/>
                <w:szCs w:val="20"/>
              </w:rPr>
              <w:t xml:space="preserve">. </w:t>
            </w:r>
            <w:r w:rsidRPr="00650B41">
              <w:rPr>
                <w:rFonts w:ascii="Arial" w:hAnsi="Arial" w:cs="Arial"/>
                <w:sz w:val="20"/>
                <w:szCs w:val="20"/>
              </w:rPr>
              <w:t>When milage is approved for any CDCS staff other than spouse, it should not be approved for more than the state set limit per mile.</w:t>
            </w:r>
          </w:p>
          <w:p w14:paraId="13819BA2" w14:textId="55973796" w:rsidR="001C56C5" w:rsidRPr="001C56C5" w:rsidRDefault="001C56C5" w:rsidP="00ED5DCE">
            <w:pPr>
              <w:pStyle w:val="ListParagraph"/>
              <w:numPr>
                <w:ilvl w:val="0"/>
                <w:numId w:val="17"/>
              </w:numPr>
              <w:rPr>
                <w:rFonts w:ascii="Arial" w:hAnsi="Arial" w:cs="Arial"/>
                <w:sz w:val="20"/>
                <w:szCs w:val="20"/>
              </w:rPr>
            </w:pPr>
            <w:r w:rsidRPr="001C56C5">
              <w:rPr>
                <w:rFonts w:ascii="Arial" w:hAnsi="Arial" w:cs="Arial"/>
                <w:sz w:val="20"/>
                <w:szCs w:val="20"/>
              </w:rPr>
              <w:t xml:space="preserve">Approved CDCS community support plans must be signed and dated prior to the start of services. This includes documentation that CC reviewed health, safety, and emergency plans, including services and </w:t>
            </w:r>
            <w:r w:rsidR="00013F12" w:rsidRPr="001C56C5">
              <w:rPr>
                <w:rFonts w:ascii="Arial" w:hAnsi="Arial" w:cs="Arial"/>
                <w:sz w:val="20"/>
                <w:szCs w:val="20"/>
              </w:rPr>
              <w:t>budget.</w:t>
            </w:r>
          </w:p>
          <w:p w14:paraId="0CD20A82" w14:textId="6AB74A6E" w:rsidR="00DE21AE" w:rsidRDefault="00DE21AE" w:rsidP="004B418F">
            <w:pPr>
              <w:pStyle w:val="ListParagraph"/>
              <w:numPr>
                <w:ilvl w:val="0"/>
                <w:numId w:val="17"/>
              </w:numPr>
              <w:rPr>
                <w:rFonts w:ascii="Arial" w:hAnsi="Arial" w:cs="Arial"/>
                <w:sz w:val="20"/>
                <w:szCs w:val="20"/>
              </w:rPr>
            </w:pPr>
            <w:r w:rsidRPr="00650B41">
              <w:rPr>
                <w:rFonts w:ascii="Arial" w:hAnsi="Arial" w:cs="Arial"/>
                <w:i/>
                <w:iCs/>
                <w:sz w:val="20"/>
                <w:szCs w:val="20"/>
              </w:rPr>
              <w:t>C</w:t>
            </w:r>
            <w:r w:rsidRPr="00650B41">
              <w:rPr>
                <w:rFonts w:ascii="Arial" w:hAnsi="Arial" w:cs="Arial"/>
                <w:sz w:val="20"/>
                <w:szCs w:val="20"/>
              </w:rPr>
              <w:t xml:space="preserve">ertified Support Planners are the only ones eligible to be paid by CDCS to write a CDCS CSP. </w:t>
            </w:r>
          </w:p>
          <w:p w14:paraId="770DA6D0" w14:textId="2747E968" w:rsidR="00AB2F70" w:rsidRPr="00650B41" w:rsidRDefault="00DD55C9" w:rsidP="004B418F">
            <w:pPr>
              <w:pStyle w:val="ListParagraph"/>
              <w:numPr>
                <w:ilvl w:val="0"/>
                <w:numId w:val="17"/>
              </w:numPr>
              <w:rPr>
                <w:rFonts w:ascii="Arial" w:hAnsi="Arial" w:cs="Arial"/>
                <w:sz w:val="20"/>
                <w:szCs w:val="20"/>
              </w:rPr>
            </w:pPr>
            <w:hyperlink r:id="rId15" w:history="1">
              <w:r w:rsidR="00AB2F70" w:rsidRPr="00650B41">
                <w:rPr>
                  <w:rStyle w:val="Hyperlink"/>
                  <w:rFonts w:ascii="Arial" w:hAnsi="Arial" w:cs="Arial"/>
                  <w:sz w:val="20"/>
                  <w:szCs w:val="20"/>
                </w:rPr>
                <w:t>CDCS Alternative Treatment Form for MHCP-Enrolled Physicians DHS-5788</w:t>
              </w:r>
            </w:hyperlink>
          </w:p>
          <w:p w14:paraId="61C5812E" w14:textId="77777777" w:rsidR="00AB2F70" w:rsidRPr="00650B41" w:rsidRDefault="00AB2F70" w:rsidP="00D87A38">
            <w:pPr>
              <w:pStyle w:val="ListParagraph"/>
              <w:numPr>
                <w:ilvl w:val="1"/>
                <w:numId w:val="17"/>
              </w:numPr>
              <w:rPr>
                <w:rFonts w:ascii="Arial" w:hAnsi="Arial" w:cs="Arial"/>
                <w:sz w:val="20"/>
                <w:szCs w:val="20"/>
              </w:rPr>
            </w:pPr>
            <w:r w:rsidRPr="00650B41">
              <w:rPr>
                <w:rFonts w:ascii="Arial" w:hAnsi="Arial" w:cs="Arial"/>
                <w:sz w:val="20"/>
                <w:szCs w:val="20"/>
              </w:rPr>
              <w:t>If a requested behavioral support, special diet, or therapy is outside the scope of Medical Assistance State Plan or other waiver services, a member must ask MHCP-enrolled physician to complete this form before CDCS may be used to fund the alternative treatment.</w:t>
            </w:r>
          </w:p>
          <w:p w14:paraId="70F9B938" w14:textId="77777777" w:rsidR="00AB2F70" w:rsidRPr="00650B41" w:rsidRDefault="00AB2F70" w:rsidP="004B418F">
            <w:pPr>
              <w:pStyle w:val="ListParagraph"/>
              <w:numPr>
                <w:ilvl w:val="0"/>
                <w:numId w:val="17"/>
              </w:numPr>
              <w:rPr>
                <w:rFonts w:ascii="Arial" w:hAnsi="Arial" w:cs="Arial"/>
                <w:sz w:val="20"/>
                <w:szCs w:val="20"/>
              </w:rPr>
            </w:pPr>
            <w:r w:rsidRPr="00650B41">
              <w:rPr>
                <w:rFonts w:ascii="Arial" w:hAnsi="Arial" w:cs="Arial"/>
                <w:sz w:val="20"/>
                <w:szCs w:val="20"/>
              </w:rPr>
              <w:t>Customary Amounts:</w:t>
            </w:r>
          </w:p>
          <w:p w14:paraId="37438EAF" w14:textId="7B2239F0" w:rsidR="00AB2F70" w:rsidRPr="00132DED" w:rsidRDefault="00AB2F70" w:rsidP="00DD4FA4">
            <w:pPr>
              <w:pStyle w:val="ListParagraph"/>
              <w:numPr>
                <w:ilvl w:val="1"/>
                <w:numId w:val="17"/>
              </w:numPr>
              <w:rPr>
                <w:rFonts w:ascii="Arial" w:hAnsi="Arial" w:cs="Arial"/>
                <w:sz w:val="20"/>
                <w:szCs w:val="20"/>
              </w:rPr>
            </w:pPr>
            <w:r w:rsidRPr="00650B41">
              <w:rPr>
                <w:rFonts w:ascii="Arial" w:hAnsi="Arial" w:cs="Arial"/>
                <w:sz w:val="20"/>
                <w:szCs w:val="20"/>
              </w:rPr>
              <w:t>Unlicensed Respite $19/hour minimum any rate between $23.80-$27.00</w:t>
            </w:r>
            <w:r w:rsidR="002041CA">
              <w:rPr>
                <w:rFonts w:ascii="Arial" w:hAnsi="Arial" w:cs="Arial"/>
                <w:sz w:val="20"/>
                <w:szCs w:val="20"/>
              </w:rPr>
              <w:t>/</w:t>
            </w:r>
            <w:r w:rsidRPr="00650B41">
              <w:rPr>
                <w:rFonts w:ascii="Arial" w:hAnsi="Arial" w:cs="Arial"/>
                <w:sz w:val="20"/>
                <w:szCs w:val="20"/>
              </w:rPr>
              <w:t xml:space="preserve">hour requires justification. </w:t>
            </w:r>
            <w:r w:rsidR="00132DED" w:rsidRPr="00132DED">
              <w:rPr>
                <w:rFonts w:ascii="Arial" w:hAnsi="Arial" w:cs="Arial"/>
                <w:sz w:val="20"/>
                <w:szCs w:val="20"/>
              </w:rPr>
              <w:t>Anything above $27.00</w:t>
            </w:r>
            <w:r w:rsidR="002041CA">
              <w:rPr>
                <w:rFonts w:ascii="Arial" w:hAnsi="Arial" w:cs="Arial"/>
                <w:sz w:val="20"/>
                <w:szCs w:val="20"/>
              </w:rPr>
              <w:t>/</w:t>
            </w:r>
            <w:r w:rsidR="00132DED" w:rsidRPr="00132DED">
              <w:rPr>
                <w:rFonts w:ascii="Arial" w:hAnsi="Arial" w:cs="Arial"/>
                <w:sz w:val="20"/>
                <w:szCs w:val="20"/>
              </w:rPr>
              <w:t>hour note seen as reasonable/customary</w:t>
            </w:r>
            <w:r w:rsidR="00132DED" w:rsidRPr="00132DED">
              <w:rPr>
                <w:rFonts w:ascii="Arial" w:hAnsi="Arial" w:cs="Arial"/>
              </w:rPr>
              <w:t>.</w:t>
            </w:r>
          </w:p>
          <w:p w14:paraId="35C5946F" w14:textId="35DE51D7" w:rsidR="00AB2F70" w:rsidRPr="00650B41" w:rsidRDefault="00AB2F70" w:rsidP="004B418F">
            <w:pPr>
              <w:pStyle w:val="ListParagraph"/>
              <w:numPr>
                <w:ilvl w:val="1"/>
                <w:numId w:val="17"/>
              </w:numPr>
              <w:rPr>
                <w:rFonts w:ascii="Arial" w:hAnsi="Arial" w:cs="Arial"/>
                <w:sz w:val="20"/>
                <w:szCs w:val="20"/>
              </w:rPr>
            </w:pPr>
            <w:r w:rsidRPr="00650B41">
              <w:rPr>
                <w:rFonts w:ascii="Arial" w:hAnsi="Arial" w:cs="Arial"/>
                <w:sz w:val="20"/>
                <w:szCs w:val="20"/>
              </w:rPr>
              <w:t xml:space="preserve">Homemaking from unlicensed vendor customary amount is $3900 a year if requesting more should </w:t>
            </w:r>
            <w:r w:rsidR="00132DED">
              <w:rPr>
                <w:rFonts w:ascii="Arial" w:hAnsi="Arial" w:cs="Arial"/>
                <w:sz w:val="20"/>
                <w:szCs w:val="20"/>
              </w:rPr>
              <w:t xml:space="preserve">provide </w:t>
            </w:r>
            <w:r w:rsidRPr="00650B41">
              <w:rPr>
                <w:rFonts w:ascii="Arial" w:hAnsi="Arial" w:cs="Arial"/>
                <w:sz w:val="20"/>
                <w:szCs w:val="20"/>
              </w:rPr>
              <w:t>justification as to why.</w:t>
            </w:r>
          </w:p>
          <w:p w14:paraId="77DC3D63" w14:textId="09F254F3" w:rsidR="00AB2F70" w:rsidRPr="00650B41" w:rsidRDefault="00AB2F70" w:rsidP="004B418F">
            <w:pPr>
              <w:pStyle w:val="ListParagraph"/>
              <w:numPr>
                <w:ilvl w:val="1"/>
                <w:numId w:val="17"/>
              </w:numPr>
              <w:rPr>
                <w:rFonts w:ascii="Arial" w:hAnsi="Arial" w:cs="Arial"/>
                <w:sz w:val="20"/>
                <w:szCs w:val="20"/>
              </w:rPr>
            </w:pPr>
            <w:r w:rsidRPr="00650B41">
              <w:rPr>
                <w:rFonts w:ascii="Arial" w:hAnsi="Arial" w:cs="Arial"/>
                <w:sz w:val="20"/>
                <w:szCs w:val="20"/>
              </w:rPr>
              <w:t xml:space="preserve">If an EW licensed service/vendor is being used member </w:t>
            </w:r>
            <w:r w:rsidRPr="00650B41">
              <w:rPr>
                <w:rFonts w:ascii="Arial" w:hAnsi="Arial" w:cs="Arial"/>
                <w:b/>
                <w:bCs/>
                <w:sz w:val="20"/>
                <w:szCs w:val="20"/>
                <w:u w:val="single"/>
              </w:rPr>
              <w:t>MUST</w:t>
            </w:r>
            <w:r w:rsidRPr="00650B41">
              <w:rPr>
                <w:rFonts w:ascii="Arial" w:hAnsi="Arial" w:cs="Arial"/>
                <w:sz w:val="20"/>
                <w:szCs w:val="20"/>
              </w:rPr>
              <w:t xml:space="preserve"> follow approved rates set by </w:t>
            </w:r>
            <w:hyperlink r:id="rId16" w:history="1">
              <w:r w:rsidRPr="00650B41">
                <w:rPr>
                  <w:rStyle w:val="Hyperlink"/>
                  <w:rFonts w:ascii="Arial" w:hAnsi="Arial" w:cs="Arial"/>
                  <w:sz w:val="20"/>
                  <w:szCs w:val="20"/>
                </w:rPr>
                <w:t xml:space="preserve">DHS using LTSS Rate Limits 3945 </w:t>
              </w:r>
            </w:hyperlink>
            <w:r w:rsidRPr="00650B41">
              <w:rPr>
                <w:rFonts w:ascii="Arial" w:hAnsi="Arial" w:cs="Arial"/>
                <w:sz w:val="20"/>
                <w:szCs w:val="20"/>
              </w:rPr>
              <w:t xml:space="preserve"> Example using a formal Adult Day vendor the 15-minute amount would need to be used. The vendor would need to work with FMS regarding billing/payment. </w:t>
            </w:r>
            <w:r w:rsidRPr="00DE21AE">
              <w:rPr>
                <w:rFonts w:ascii="Arial" w:hAnsi="Arial" w:cs="Arial"/>
                <w:sz w:val="20"/>
                <w:szCs w:val="20"/>
              </w:rPr>
              <w:t xml:space="preserve">Please use the </w:t>
            </w:r>
            <w:r w:rsidR="00DE21AE" w:rsidRPr="00DE21AE">
              <w:rPr>
                <w:rFonts w:ascii="Arial" w:hAnsi="Arial" w:cs="Arial"/>
                <w:color w:val="4472C4" w:themeColor="accent1"/>
                <w:sz w:val="20"/>
                <w:szCs w:val="20"/>
              </w:rPr>
              <w:t xml:space="preserve">CDCS Formal Vendor Notice </w:t>
            </w:r>
            <w:r w:rsidRPr="00DE21AE">
              <w:rPr>
                <w:rFonts w:ascii="Arial" w:hAnsi="Arial" w:cs="Arial"/>
                <w:sz w:val="20"/>
                <w:szCs w:val="20"/>
              </w:rPr>
              <w:t>to communicate with vendor what was approved in CDCS CSP regarding rate and frequency.</w:t>
            </w:r>
          </w:p>
          <w:p w14:paraId="26604712" w14:textId="77777777" w:rsidR="00AB2F70" w:rsidRDefault="00AB2F70" w:rsidP="00ED5DCE">
            <w:pPr>
              <w:pStyle w:val="ListParagraph"/>
              <w:numPr>
                <w:ilvl w:val="1"/>
                <w:numId w:val="17"/>
              </w:numPr>
              <w:rPr>
                <w:rFonts w:ascii="Arial" w:hAnsi="Arial" w:cs="Arial"/>
                <w:sz w:val="20"/>
                <w:szCs w:val="20"/>
              </w:rPr>
            </w:pPr>
            <w:r w:rsidRPr="00650B41">
              <w:rPr>
                <w:rFonts w:ascii="Arial" w:hAnsi="Arial" w:cs="Arial"/>
                <w:sz w:val="20"/>
                <w:szCs w:val="20"/>
              </w:rPr>
              <w:t>Bonuses to worker(s) need to purposeful and have some type of criteria attached to them describing frequency and type</w:t>
            </w:r>
            <w:r w:rsidR="00FB55E6" w:rsidRPr="00650B41">
              <w:rPr>
                <w:rFonts w:ascii="Arial" w:hAnsi="Arial" w:cs="Arial"/>
                <w:sz w:val="20"/>
                <w:szCs w:val="20"/>
              </w:rPr>
              <w:t xml:space="preserve">. </w:t>
            </w:r>
            <w:r w:rsidRPr="00650B41">
              <w:rPr>
                <w:rFonts w:ascii="Arial" w:hAnsi="Arial" w:cs="Arial"/>
                <w:sz w:val="20"/>
                <w:szCs w:val="20"/>
              </w:rPr>
              <w:t>This description would include what worker must do to be awarded bonus (i.e., length of service, performance, picking up extra shifts, etc.)</w:t>
            </w:r>
            <w:r w:rsidR="00FB55E6" w:rsidRPr="00650B41">
              <w:rPr>
                <w:rFonts w:ascii="Arial" w:hAnsi="Arial" w:cs="Arial"/>
                <w:sz w:val="20"/>
                <w:szCs w:val="20"/>
              </w:rPr>
              <w:t xml:space="preserve">. </w:t>
            </w:r>
            <w:r w:rsidRPr="00650B41">
              <w:rPr>
                <w:rFonts w:ascii="Arial" w:hAnsi="Arial" w:cs="Arial"/>
                <w:sz w:val="20"/>
                <w:szCs w:val="20"/>
              </w:rPr>
              <w:t>Best practice is the bonus should be inco</w:t>
            </w:r>
            <w:r w:rsidR="002041CA">
              <w:rPr>
                <w:rFonts w:ascii="Arial" w:hAnsi="Arial" w:cs="Arial"/>
                <w:sz w:val="20"/>
                <w:szCs w:val="20"/>
              </w:rPr>
              <w:t>rporated</w:t>
            </w:r>
            <w:r w:rsidRPr="00650B41">
              <w:rPr>
                <w:rFonts w:ascii="Arial" w:hAnsi="Arial" w:cs="Arial"/>
                <w:sz w:val="20"/>
                <w:szCs w:val="20"/>
              </w:rPr>
              <w:t xml:space="preserve"> into a members plan versus addendum or at the end of the plan year</w:t>
            </w:r>
            <w:r w:rsidR="00FB55E6" w:rsidRPr="00650B41">
              <w:rPr>
                <w:rFonts w:ascii="Arial" w:hAnsi="Arial" w:cs="Arial"/>
                <w:sz w:val="20"/>
                <w:szCs w:val="20"/>
              </w:rPr>
              <w:t xml:space="preserve">. </w:t>
            </w:r>
            <w:r w:rsidRPr="00650B41">
              <w:rPr>
                <w:rFonts w:ascii="Arial" w:hAnsi="Arial" w:cs="Arial"/>
                <w:sz w:val="20"/>
                <w:szCs w:val="20"/>
              </w:rPr>
              <w:t>A customary/reasonable amount would be 1k or less. Paid Spouse bonus is not common/customary and if requested PR consultant should be contacted.</w:t>
            </w:r>
          </w:p>
          <w:p w14:paraId="0921FEF5" w14:textId="6DABBA98" w:rsidR="00DE21AE" w:rsidRPr="00ED5DCE" w:rsidRDefault="00DE21AE" w:rsidP="00ED5DCE">
            <w:pPr>
              <w:pStyle w:val="ListParagraph"/>
              <w:numPr>
                <w:ilvl w:val="1"/>
                <w:numId w:val="17"/>
              </w:numPr>
              <w:rPr>
                <w:rFonts w:ascii="Arial" w:hAnsi="Arial" w:cs="Arial"/>
                <w:sz w:val="20"/>
                <w:szCs w:val="20"/>
              </w:rPr>
            </w:pPr>
            <w:r w:rsidRPr="00650B41">
              <w:rPr>
                <w:rFonts w:ascii="Arial" w:hAnsi="Arial" w:cs="Arial"/>
                <w:sz w:val="20"/>
                <w:szCs w:val="20"/>
              </w:rPr>
              <w:t>Customary amount</w:t>
            </w:r>
            <w:r>
              <w:rPr>
                <w:rFonts w:ascii="Arial" w:hAnsi="Arial" w:cs="Arial"/>
                <w:sz w:val="20"/>
                <w:szCs w:val="20"/>
              </w:rPr>
              <w:t xml:space="preserve"> for a Support Planner</w:t>
            </w:r>
            <w:r w:rsidRPr="00650B41">
              <w:rPr>
                <w:rFonts w:ascii="Arial" w:hAnsi="Arial" w:cs="Arial"/>
                <w:sz w:val="20"/>
                <w:szCs w:val="20"/>
              </w:rPr>
              <w:t xml:space="preserve"> is $750 per span year.</w:t>
            </w:r>
          </w:p>
        </w:tc>
      </w:tr>
      <w:tr w:rsidR="00AB2F70" w:rsidRPr="00AB2F70" w14:paraId="020315A5" w14:textId="77777777" w:rsidTr="00F2484C">
        <w:tc>
          <w:tcPr>
            <w:tcW w:w="9350" w:type="dxa"/>
            <w:shd w:val="clear" w:color="auto" w:fill="8EAADB" w:themeFill="accent1" w:themeFillTint="99"/>
          </w:tcPr>
          <w:p w14:paraId="35290720" w14:textId="48F9FF2D" w:rsidR="00AB2F70" w:rsidRPr="008638C6" w:rsidRDefault="00AB2F70" w:rsidP="00AB2F70">
            <w:pPr>
              <w:pStyle w:val="ListParagraph"/>
              <w:jc w:val="center"/>
              <w:rPr>
                <w:rFonts w:ascii="Arial" w:hAnsi="Arial" w:cs="Arial"/>
                <w:sz w:val="24"/>
                <w:szCs w:val="24"/>
              </w:rPr>
            </w:pPr>
            <w:r w:rsidRPr="00F2484C">
              <w:rPr>
                <w:rFonts w:ascii="Arial" w:hAnsi="Arial" w:cs="Arial"/>
                <w:b/>
                <w:bCs/>
                <w:color w:val="000000" w:themeColor="text1"/>
                <w:sz w:val="24"/>
                <w:szCs w:val="24"/>
              </w:rPr>
              <w:lastRenderedPageBreak/>
              <w:t xml:space="preserve">Member wants to </w:t>
            </w:r>
            <w:r w:rsidR="00AF0AEE">
              <w:rPr>
                <w:rFonts w:ascii="Arial" w:hAnsi="Arial" w:cs="Arial"/>
                <w:b/>
                <w:bCs/>
                <w:color w:val="000000" w:themeColor="text1"/>
                <w:sz w:val="24"/>
                <w:szCs w:val="24"/>
              </w:rPr>
              <w:t>start/</w:t>
            </w:r>
            <w:r w:rsidRPr="00F2484C">
              <w:rPr>
                <w:rFonts w:ascii="Arial" w:hAnsi="Arial" w:cs="Arial"/>
                <w:b/>
                <w:bCs/>
                <w:color w:val="000000" w:themeColor="text1"/>
                <w:sz w:val="24"/>
                <w:szCs w:val="24"/>
              </w:rPr>
              <w:t xml:space="preserve">proceed </w:t>
            </w:r>
            <w:r w:rsidR="00AF0AEE">
              <w:rPr>
                <w:rFonts w:ascii="Arial" w:hAnsi="Arial" w:cs="Arial"/>
                <w:b/>
                <w:bCs/>
                <w:color w:val="000000" w:themeColor="text1"/>
                <w:sz w:val="24"/>
                <w:szCs w:val="24"/>
              </w:rPr>
              <w:t xml:space="preserve">with </w:t>
            </w:r>
            <w:r w:rsidRPr="00F2484C">
              <w:rPr>
                <w:rFonts w:ascii="Arial" w:hAnsi="Arial" w:cs="Arial"/>
                <w:b/>
                <w:bCs/>
                <w:color w:val="000000" w:themeColor="text1"/>
                <w:sz w:val="24"/>
                <w:szCs w:val="24"/>
              </w:rPr>
              <w:t>CDCS</w:t>
            </w:r>
            <w:r w:rsidRPr="00F2484C">
              <w:rPr>
                <w:rFonts w:ascii="Arial" w:hAnsi="Arial" w:cs="Arial"/>
                <w:color w:val="000000" w:themeColor="text1"/>
                <w:sz w:val="24"/>
                <w:szCs w:val="24"/>
              </w:rPr>
              <w:t>:</w:t>
            </w:r>
          </w:p>
        </w:tc>
      </w:tr>
      <w:tr w:rsidR="00AB2F70" w:rsidRPr="00AB2F70" w14:paraId="6FE55C12" w14:textId="77777777" w:rsidTr="006E453D">
        <w:tc>
          <w:tcPr>
            <w:tcW w:w="9350" w:type="dxa"/>
          </w:tcPr>
          <w:p w14:paraId="40253B56" w14:textId="7DF96376" w:rsidR="00AB2F70" w:rsidRPr="00D54043" w:rsidRDefault="00D4467E" w:rsidP="00C614F8">
            <w:pPr>
              <w:rPr>
                <w:rFonts w:ascii="Arial" w:hAnsi="Arial" w:cs="Arial"/>
                <w:b/>
                <w:bCs/>
                <w:sz w:val="20"/>
                <w:szCs w:val="20"/>
              </w:rPr>
            </w:pPr>
            <w:r w:rsidRPr="007F5955">
              <w:rPr>
                <w:rFonts w:ascii="Arial" w:hAnsi="Arial" w:cs="Arial"/>
                <w:sz w:val="20"/>
                <w:szCs w:val="20"/>
              </w:rPr>
              <w:t>Prior to hiring a support planner and choosing an FMS provider, participant/managing party must have a firm understanding of CDCS</w:t>
            </w:r>
            <w:r w:rsidR="00FB55E6" w:rsidRPr="007F5955">
              <w:rPr>
                <w:rFonts w:ascii="Arial" w:hAnsi="Arial" w:cs="Arial"/>
                <w:sz w:val="20"/>
                <w:szCs w:val="20"/>
              </w:rPr>
              <w:t xml:space="preserve">. </w:t>
            </w:r>
            <w:r w:rsidR="0068433E" w:rsidRPr="007F5955">
              <w:rPr>
                <w:rFonts w:ascii="Arial" w:hAnsi="Arial" w:cs="Arial"/>
                <w:sz w:val="20"/>
                <w:szCs w:val="20"/>
              </w:rPr>
              <w:t xml:space="preserve">CC must provide DHS </w:t>
            </w:r>
            <w:hyperlink r:id="rId17" w:history="1">
              <w:r w:rsidR="00AB2F70" w:rsidRPr="00650B41">
                <w:rPr>
                  <w:rStyle w:val="Hyperlink"/>
                  <w:rFonts w:ascii="Arial" w:hAnsi="Arial" w:cs="Arial"/>
                  <w:sz w:val="20"/>
                  <w:szCs w:val="20"/>
                </w:rPr>
                <w:t>CDCS training</w:t>
              </w:r>
            </w:hyperlink>
            <w:r>
              <w:rPr>
                <w:rStyle w:val="Hyperlink"/>
                <w:rFonts w:ascii="Arial" w:hAnsi="Arial" w:cs="Arial"/>
                <w:sz w:val="20"/>
                <w:szCs w:val="20"/>
              </w:rPr>
              <w:t xml:space="preserve"> </w:t>
            </w:r>
            <w:r w:rsidR="00D54043" w:rsidRPr="00D54043">
              <w:rPr>
                <w:rStyle w:val="Hyperlink"/>
                <w:rFonts w:ascii="Arial" w:hAnsi="Arial" w:cs="Arial"/>
                <w:color w:val="auto"/>
                <w:sz w:val="20"/>
                <w:szCs w:val="20"/>
                <w:u w:val="none"/>
              </w:rPr>
              <w:t>to member.</w:t>
            </w:r>
          </w:p>
          <w:p w14:paraId="4E7EC6F5" w14:textId="6202F71F" w:rsidR="00D87A38" w:rsidRPr="00D54043" w:rsidRDefault="00AB2F70" w:rsidP="00C614F8">
            <w:pPr>
              <w:rPr>
                <w:rFonts w:ascii="Arial" w:hAnsi="Arial" w:cs="Arial"/>
                <w:sz w:val="20"/>
                <w:szCs w:val="20"/>
              </w:rPr>
            </w:pPr>
            <w:r w:rsidRPr="00D54043">
              <w:rPr>
                <w:rFonts w:ascii="Arial" w:hAnsi="Arial" w:cs="Arial"/>
                <w:i/>
                <w:iCs/>
                <w:sz w:val="20"/>
                <w:szCs w:val="20"/>
              </w:rPr>
              <w:t xml:space="preserve">Care Coordinator should document this </w:t>
            </w:r>
            <w:r w:rsidR="007F5955" w:rsidRPr="00D54043">
              <w:rPr>
                <w:rFonts w:ascii="Arial" w:hAnsi="Arial" w:cs="Arial"/>
                <w:i/>
                <w:iCs/>
                <w:sz w:val="20"/>
                <w:szCs w:val="20"/>
              </w:rPr>
              <w:t xml:space="preserve">training was provided/sent. </w:t>
            </w:r>
          </w:p>
          <w:p w14:paraId="21A9F12D" w14:textId="77777777" w:rsidR="00AB2F70" w:rsidRPr="00650B41" w:rsidRDefault="00AB2F70" w:rsidP="00AB2F70">
            <w:pPr>
              <w:rPr>
                <w:rFonts w:ascii="Arial" w:hAnsi="Arial" w:cs="Arial"/>
                <w:b/>
                <w:bCs/>
                <w:sz w:val="20"/>
                <w:szCs w:val="20"/>
              </w:rPr>
            </w:pPr>
            <w:r w:rsidRPr="00650B41">
              <w:rPr>
                <w:rFonts w:ascii="Arial" w:hAnsi="Arial" w:cs="Arial"/>
                <w:b/>
                <w:bCs/>
                <w:sz w:val="20"/>
                <w:szCs w:val="20"/>
              </w:rPr>
              <w:t xml:space="preserve">Provide Member with the following:  </w:t>
            </w:r>
          </w:p>
          <w:p w14:paraId="52B3046A" w14:textId="77777777" w:rsidR="00C83665" w:rsidRPr="00650B41" w:rsidRDefault="00C614F8" w:rsidP="00C83665">
            <w:pPr>
              <w:rPr>
                <w:rFonts w:ascii="Arial" w:hAnsi="Arial" w:cs="Arial"/>
                <w:sz w:val="20"/>
                <w:szCs w:val="20"/>
              </w:rPr>
            </w:pPr>
            <w:r w:rsidRPr="00650B41">
              <w:rPr>
                <w:rFonts w:ascii="Arial" w:hAnsi="Arial" w:cs="Arial"/>
                <w:b/>
                <w:bCs/>
                <w:sz w:val="20"/>
                <w:szCs w:val="20"/>
              </w:rPr>
              <w:fldChar w:fldCharType="begin">
                <w:ffData>
                  <w:name w:val="Check130"/>
                  <w:enabled/>
                  <w:calcOnExit w:val="0"/>
                  <w:checkBox>
                    <w:sizeAuto/>
                    <w:default w:val="0"/>
                  </w:checkBox>
                </w:ffData>
              </w:fldChar>
            </w:r>
            <w:bookmarkStart w:id="6" w:name="Check130"/>
            <w:r w:rsidRPr="00650B41">
              <w:rPr>
                <w:rFonts w:ascii="Arial" w:hAnsi="Arial" w:cs="Arial"/>
                <w:b/>
                <w:bCs/>
                <w:sz w:val="20"/>
                <w:szCs w:val="20"/>
              </w:rPr>
              <w:instrText xml:space="preserve"> FORMCHECKBOX </w:instrText>
            </w:r>
            <w:r w:rsidR="00DD55C9">
              <w:rPr>
                <w:rFonts w:ascii="Arial" w:hAnsi="Arial" w:cs="Arial"/>
                <w:b/>
                <w:bCs/>
                <w:sz w:val="20"/>
                <w:szCs w:val="20"/>
              </w:rPr>
            </w:r>
            <w:r w:rsidR="00DD55C9">
              <w:rPr>
                <w:rFonts w:ascii="Arial" w:hAnsi="Arial" w:cs="Arial"/>
                <w:b/>
                <w:bCs/>
                <w:sz w:val="20"/>
                <w:szCs w:val="20"/>
              </w:rPr>
              <w:fldChar w:fldCharType="separate"/>
            </w:r>
            <w:r w:rsidRPr="00650B41">
              <w:rPr>
                <w:rFonts w:ascii="Arial" w:hAnsi="Arial" w:cs="Arial"/>
                <w:b/>
                <w:bCs/>
                <w:sz w:val="20"/>
                <w:szCs w:val="20"/>
              </w:rPr>
              <w:fldChar w:fldCharType="end"/>
            </w:r>
            <w:bookmarkEnd w:id="6"/>
            <w:r w:rsidR="00C83665" w:rsidRPr="00650B41">
              <w:rPr>
                <w:rFonts w:ascii="Arial" w:hAnsi="Arial" w:cs="Arial"/>
                <w:b/>
                <w:bCs/>
                <w:sz w:val="20"/>
                <w:szCs w:val="20"/>
              </w:rPr>
              <w:t xml:space="preserve"> </w:t>
            </w:r>
            <w:hyperlink r:id="rId18" w:history="1">
              <w:r w:rsidR="00C83665" w:rsidRPr="00650B41">
                <w:rPr>
                  <w:rStyle w:val="Hyperlink"/>
                  <w:rFonts w:ascii="Arial" w:hAnsi="Arial" w:cs="Arial"/>
                  <w:sz w:val="20"/>
                  <w:szCs w:val="20"/>
                </w:rPr>
                <w:t>List of DHS enrolled FMS provider information</w:t>
              </w:r>
            </w:hyperlink>
            <w:r w:rsidR="00C83665" w:rsidRPr="00650B41">
              <w:rPr>
                <w:rFonts w:ascii="Arial" w:hAnsi="Arial" w:cs="Arial"/>
                <w:sz w:val="20"/>
                <w:szCs w:val="20"/>
              </w:rPr>
              <w:t xml:space="preserve"> </w:t>
            </w:r>
          </w:p>
          <w:p w14:paraId="4697B2E7" w14:textId="651DC8D7" w:rsidR="007F5955" w:rsidRPr="00650B41" w:rsidRDefault="00C83665" w:rsidP="00C83665">
            <w:pPr>
              <w:rPr>
                <w:rFonts w:ascii="Arial" w:hAnsi="Arial" w:cs="Arial"/>
                <w:i/>
                <w:iCs/>
                <w:sz w:val="20"/>
                <w:szCs w:val="20"/>
              </w:rPr>
            </w:pPr>
            <w:r w:rsidRPr="00650B41">
              <w:rPr>
                <w:rFonts w:ascii="Arial" w:hAnsi="Arial" w:cs="Arial"/>
                <w:i/>
                <w:iCs/>
                <w:sz w:val="20"/>
                <w:szCs w:val="20"/>
              </w:rPr>
              <w:t>Member must select FMS (required)</w:t>
            </w:r>
            <w:r w:rsidR="007F5955">
              <w:rPr>
                <w:rFonts w:ascii="Arial" w:hAnsi="Arial" w:cs="Arial"/>
                <w:i/>
                <w:iCs/>
                <w:sz w:val="20"/>
                <w:szCs w:val="20"/>
              </w:rPr>
              <w:t xml:space="preserve">. </w:t>
            </w:r>
            <w:r w:rsidRPr="00650B41">
              <w:rPr>
                <w:rFonts w:ascii="Arial" w:hAnsi="Arial" w:cs="Arial"/>
                <w:i/>
                <w:iCs/>
                <w:sz w:val="20"/>
                <w:szCs w:val="20"/>
              </w:rPr>
              <w:t xml:space="preserve">CDCS staff and Paid Spouse cannot be paid until hired by FMS </w:t>
            </w:r>
            <w:r w:rsidR="007F5955" w:rsidRPr="00650B41">
              <w:rPr>
                <w:rFonts w:ascii="Arial" w:hAnsi="Arial" w:cs="Arial"/>
                <w:i/>
                <w:iCs/>
                <w:sz w:val="20"/>
                <w:szCs w:val="20"/>
              </w:rPr>
              <w:t>and this can take time to complete with hiring process and background checks</w:t>
            </w:r>
            <w:r w:rsidR="00FB55E6" w:rsidRPr="00650B41">
              <w:rPr>
                <w:rFonts w:ascii="Arial" w:hAnsi="Arial" w:cs="Arial"/>
                <w:i/>
                <w:iCs/>
                <w:sz w:val="20"/>
                <w:szCs w:val="20"/>
              </w:rPr>
              <w:t xml:space="preserve">. </w:t>
            </w:r>
            <w:r w:rsidR="007F5955">
              <w:rPr>
                <w:rFonts w:ascii="Arial" w:hAnsi="Arial" w:cs="Arial"/>
                <w:i/>
                <w:iCs/>
                <w:sz w:val="20"/>
                <w:szCs w:val="20"/>
              </w:rPr>
              <w:t xml:space="preserve">Approval of CDCS CSP needed as well for start date. </w:t>
            </w:r>
          </w:p>
          <w:p w14:paraId="7A053447" w14:textId="77777777" w:rsidR="00DE21AE" w:rsidRDefault="00C83665" w:rsidP="00C83665">
            <w:pPr>
              <w:rPr>
                <w:rFonts w:ascii="Arial" w:hAnsi="Arial" w:cs="Arial"/>
                <w:i/>
                <w:iCs/>
                <w:sz w:val="20"/>
                <w:szCs w:val="20"/>
              </w:rPr>
            </w:pPr>
            <w:r w:rsidRPr="00650B41">
              <w:rPr>
                <w:rFonts w:ascii="Arial" w:hAnsi="Arial" w:cs="Arial"/>
                <w:sz w:val="20"/>
                <w:szCs w:val="20"/>
              </w:rPr>
              <w:fldChar w:fldCharType="begin">
                <w:ffData>
                  <w:name w:val="Check131"/>
                  <w:enabled/>
                  <w:calcOnExit w:val="0"/>
                  <w:checkBox>
                    <w:sizeAuto/>
                    <w:default w:val="0"/>
                  </w:checkBox>
                </w:ffData>
              </w:fldChar>
            </w:r>
            <w:bookmarkStart w:id="7" w:name="Check131"/>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7"/>
            <w:r w:rsidRPr="00650B41">
              <w:rPr>
                <w:rFonts w:ascii="Arial" w:hAnsi="Arial" w:cs="Arial"/>
                <w:sz w:val="20"/>
                <w:szCs w:val="20"/>
              </w:rPr>
              <w:t xml:space="preserve"> </w:t>
            </w:r>
            <w:r w:rsidR="00DE21AE">
              <w:rPr>
                <w:rFonts w:ascii="Arial" w:hAnsi="Arial" w:cs="Arial"/>
                <w:sz w:val="20"/>
                <w:szCs w:val="20"/>
              </w:rPr>
              <w:t>Contact information on</w:t>
            </w:r>
            <w:r w:rsidRPr="00650B41">
              <w:rPr>
                <w:rFonts w:ascii="Arial" w:hAnsi="Arial" w:cs="Arial"/>
                <w:sz w:val="20"/>
                <w:szCs w:val="20"/>
              </w:rPr>
              <w:t xml:space="preserve"> DHS Certified Support Planners </w:t>
            </w:r>
          </w:p>
          <w:p w14:paraId="3474E900" w14:textId="45F5DC27" w:rsidR="00C83665" w:rsidRPr="00650B41" w:rsidRDefault="00C83665" w:rsidP="00C83665">
            <w:pPr>
              <w:rPr>
                <w:rFonts w:ascii="Arial" w:hAnsi="Arial" w:cs="Arial"/>
                <w:sz w:val="20"/>
                <w:szCs w:val="20"/>
              </w:rPr>
            </w:pPr>
            <w:r w:rsidRPr="00650B41">
              <w:rPr>
                <w:rFonts w:ascii="Arial" w:hAnsi="Arial" w:cs="Arial"/>
                <w:i/>
                <w:iCs/>
                <w:sz w:val="20"/>
                <w:szCs w:val="20"/>
              </w:rPr>
              <w:t>Note: Support Planners are not required, but strongly recommended at least for the first year</w:t>
            </w:r>
            <w:r w:rsidR="00FB55E6" w:rsidRPr="00650B41">
              <w:rPr>
                <w:rFonts w:ascii="Arial" w:hAnsi="Arial" w:cs="Arial"/>
                <w:i/>
                <w:iCs/>
                <w:sz w:val="20"/>
                <w:szCs w:val="20"/>
              </w:rPr>
              <w:t>.</w:t>
            </w:r>
            <w:r w:rsidRPr="00650B41">
              <w:rPr>
                <w:rFonts w:ascii="Arial" w:hAnsi="Arial" w:cs="Arial"/>
                <w:sz w:val="20"/>
                <w:szCs w:val="20"/>
              </w:rPr>
              <w:t xml:space="preserve"> </w:t>
            </w:r>
          </w:p>
          <w:p w14:paraId="75616421" w14:textId="639DE216" w:rsidR="007F5955" w:rsidRDefault="00C83665" w:rsidP="0032060F">
            <w:pPr>
              <w:rPr>
                <w:rFonts w:ascii="Arial" w:hAnsi="Arial" w:cs="Arial"/>
                <w:sz w:val="20"/>
                <w:szCs w:val="20"/>
              </w:rPr>
            </w:pPr>
            <w:r w:rsidRPr="00650B41">
              <w:rPr>
                <w:rFonts w:ascii="Arial" w:hAnsi="Arial" w:cs="Arial"/>
                <w:sz w:val="20"/>
                <w:szCs w:val="20"/>
              </w:rPr>
              <w:fldChar w:fldCharType="begin">
                <w:ffData>
                  <w:name w:val="Check132"/>
                  <w:enabled/>
                  <w:calcOnExit w:val="0"/>
                  <w:checkBox>
                    <w:sizeAuto/>
                    <w:default w:val="0"/>
                  </w:checkBox>
                </w:ffData>
              </w:fldChar>
            </w:r>
            <w:bookmarkStart w:id="8" w:name="Check132"/>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8"/>
            <w:r w:rsidRPr="00650B41">
              <w:rPr>
                <w:rFonts w:ascii="Arial" w:hAnsi="Arial" w:cs="Arial"/>
                <w:sz w:val="20"/>
                <w:szCs w:val="20"/>
              </w:rPr>
              <w:t xml:space="preserve"> </w:t>
            </w:r>
            <w:r w:rsidR="0032060F" w:rsidRPr="00650B41">
              <w:rPr>
                <w:rFonts w:ascii="Arial" w:hAnsi="Arial" w:cs="Arial"/>
                <w:sz w:val="20"/>
                <w:szCs w:val="20"/>
              </w:rPr>
              <w:t>If assessment was completed in</w:t>
            </w:r>
            <w:r w:rsidR="00D87A38">
              <w:rPr>
                <w:rFonts w:ascii="Arial" w:hAnsi="Arial" w:cs="Arial"/>
                <w:sz w:val="20"/>
                <w:szCs w:val="20"/>
              </w:rPr>
              <w:t xml:space="preserve"> R-MnCHOICES</w:t>
            </w:r>
            <w:r w:rsidR="0032060F" w:rsidRPr="00650B41">
              <w:rPr>
                <w:rFonts w:ascii="Arial" w:hAnsi="Arial" w:cs="Arial"/>
                <w:sz w:val="20"/>
                <w:szCs w:val="20"/>
              </w:rPr>
              <w:t xml:space="preserve">, CC must provide R-MnCHOICES assessment summary to </w:t>
            </w:r>
            <w:r w:rsidR="00D54043" w:rsidRPr="00650B41">
              <w:rPr>
                <w:rFonts w:ascii="Arial" w:hAnsi="Arial" w:cs="Arial"/>
                <w:sz w:val="20"/>
                <w:szCs w:val="20"/>
              </w:rPr>
              <w:t>member.</w:t>
            </w:r>
            <w:r w:rsidR="00D54043">
              <w:rPr>
                <w:rFonts w:ascii="Arial" w:hAnsi="Arial" w:cs="Arial"/>
                <w:sz w:val="20"/>
                <w:szCs w:val="20"/>
              </w:rPr>
              <w:t xml:space="preserve"> </w:t>
            </w:r>
          </w:p>
          <w:p w14:paraId="7302605E" w14:textId="52C8F84B" w:rsidR="00D54043" w:rsidRPr="00D54043" w:rsidRDefault="002041CA" w:rsidP="0032060F">
            <w:pPr>
              <w:rPr>
                <w:rFonts w:ascii="Arial" w:hAnsi="Arial" w:cs="Arial"/>
                <w:i/>
                <w:iCs/>
                <w:sz w:val="20"/>
                <w:szCs w:val="20"/>
              </w:rPr>
            </w:pPr>
            <w:r w:rsidRPr="00D54043">
              <w:rPr>
                <w:rFonts w:ascii="Arial" w:hAnsi="Arial" w:cs="Arial"/>
                <w:i/>
                <w:iCs/>
                <w:sz w:val="20"/>
                <w:szCs w:val="20"/>
              </w:rPr>
              <w:t>Note: This</w:t>
            </w:r>
            <w:r w:rsidR="00D54043" w:rsidRPr="00D54043">
              <w:rPr>
                <w:rFonts w:ascii="Arial" w:hAnsi="Arial" w:cs="Arial"/>
                <w:i/>
                <w:iCs/>
                <w:sz w:val="20"/>
                <w:szCs w:val="20"/>
              </w:rPr>
              <w:t xml:space="preserve"> should be documented in case notes</w:t>
            </w:r>
          </w:p>
          <w:p w14:paraId="0DEA2144" w14:textId="652C7F29" w:rsidR="00AB2F70" w:rsidRPr="00650B41" w:rsidRDefault="007F5955" w:rsidP="0032060F">
            <w:pPr>
              <w:rPr>
                <w:rFonts w:ascii="Arial" w:hAnsi="Arial" w:cs="Arial"/>
                <w:sz w:val="20"/>
                <w:szCs w:val="20"/>
              </w:rPr>
            </w:pPr>
            <w:r>
              <w:rPr>
                <w:rFonts w:ascii="Arial" w:hAnsi="Arial" w:cs="Arial"/>
                <w:sz w:val="20"/>
                <w:szCs w:val="20"/>
              </w:rPr>
              <w:fldChar w:fldCharType="begin">
                <w:ffData>
                  <w:name w:val="Check139"/>
                  <w:enabled/>
                  <w:calcOnExit w:val="0"/>
                  <w:checkBox>
                    <w:sizeAuto/>
                    <w:default w:val="0"/>
                  </w:checkBox>
                </w:ffData>
              </w:fldChar>
            </w:r>
            <w:bookmarkStart w:id="9" w:name="Check139"/>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9"/>
            <w:r w:rsidR="0032060F" w:rsidRPr="00650B41">
              <w:rPr>
                <w:rFonts w:ascii="Arial" w:hAnsi="Arial" w:cs="Arial"/>
                <w:sz w:val="20"/>
                <w:szCs w:val="20"/>
              </w:rPr>
              <w:t>If member gives permission provide the Support Planner with either the full Support Plan or Collaborative Care Plan.</w:t>
            </w:r>
          </w:p>
          <w:p w14:paraId="0D581F89" w14:textId="77777777" w:rsidR="00F53FA8" w:rsidRPr="00650B41" w:rsidRDefault="00F53FA8" w:rsidP="00F53FA8">
            <w:pPr>
              <w:rPr>
                <w:rFonts w:ascii="Arial" w:hAnsi="Arial" w:cs="Arial"/>
                <w:sz w:val="20"/>
                <w:szCs w:val="20"/>
              </w:rPr>
            </w:pPr>
            <w:r w:rsidRPr="00650B41">
              <w:rPr>
                <w:rFonts w:ascii="Arial" w:hAnsi="Arial" w:cs="Arial"/>
                <w:sz w:val="20"/>
                <w:szCs w:val="20"/>
              </w:rPr>
              <w:fldChar w:fldCharType="begin">
                <w:ffData>
                  <w:name w:val="Check133"/>
                  <w:enabled/>
                  <w:calcOnExit w:val="0"/>
                  <w:checkBox>
                    <w:sizeAuto/>
                    <w:default w:val="0"/>
                  </w:checkBox>
                </w:ffData>
              </w:fldChar>
            </w:r>
            <w:bookmarkStart w:id="10" w:name="Check133"/>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10"/>
            <w:r w:rsidRPr="00650B41">
              <w:rPr>
                <w:rFonts w:ascii="Arial" w:hAnsi="Arial" w:cs="Arial"/>
                <w:sz w:val="20"/>
                <w:szCs w:val="20"/>
              </w:rPr>
              <w:t xml:space="preserve"> CDCS budget amount (</w:t>
            </w:r>
            <w:hyperlink r:id="rId19" w:history="1">
              <w:r w:rsidRPr="00650B41">
                <w:rPr>
                  <w:rStyle w:val="Hyperlink"/>
                  <w:rFonts w:ascii="Arial" w:hAnsi="Arial" w:cs="Arial"/>
                  <w:sz w:val="20"/>
                  <w:szCs w:val="20"/>
                </w:rPr>
                <w:t>based on EW Case Mix</w:t>
              </w:r>
            </w:hyperlink>
            <w:r w:rsidRPr="00650B41">
              <w:rPr>
                <w:rFonts w:ascii="Arial" w:hAnsi="Arial" w:cs="Arial"/>
                <w:sz w:val="20"/>
                <w:szCs w:val="20"/>
              </w:rPr>
              <w:t>)</w:t>
            </w:r>
          </w:p>
          <w:p w14:paraId="130F6CD7" w14:textId="77777777" w:rsidR="000C52EB" w:rsidRDefault="00AB2F70" w:rsidP="00F11EC6">
            <w:pPr>
              <w:rPr>
                <w:rFonts w:ascii="Arial" w:hAnsi="Arial" w:cs="Arial"/>
                <w:sz w:val="20"/>
                <w:szCs w:val="20"/>
              </w:rPr>
            </w:pPr>
            <w:r w:rsidRPr="00650B41">
              <w:rPr>
                <w:rFonts w:ascii="Arial" w:hAnsi="Arial" w:cs="Arial"/>
                <w:sz w:val="20"/>
                <w:szCs w:val="20"/>
              </w:rPr>
              <w:fldChar w:fldCharType="begin">
                <w:ffData>
                  <w:name w:val="Check25"/>
                  <w:enabled/>
                  <w:calcOnExit w:val="0"/>
                  <w:checkBox>
                    <w:sizeAuto/>
                    <w:default w:val="0"/>
                  </w:checkBox>
                </w:ffData>
              </w:fldChar>
            </w:r>
            <w:bookmarkStart w:id="11" w:name="Check25"/>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11"/>
            <w:r w:rsidRPr="00650B41">
              <w:rPr>
                <w:rFonts w:ascii="Arial" w:hAnsi="Arial" w:cs="Arial"/>
                <w:sz w:val="20"/>
                <w:szCs w:val="20"/>
              </w:rPr>
              <w:t xml:space="preserve"> </w:t>
            </w:r>
            <w:r w:rsidR="007F5955">
              <w:rPr>
                <w:rFonts w:ascii="Arial" w:hAnsi="Arial" w:cs="Arial"/>
                <w:sz w:val="20"/>
                <w:szCs w:val="20"/>
              </w:rPr>
              <w:t>Inform</w:t>
            </w:r>
            <w:r w:rsidR="00D54043">
              <w:rPr>
                <w:rFonts w:ascii="Arial" w:hAnsi="Arial" w:cs="Arial"/>
                <w:sz w:val="20"/>
                <w:szCs w:val="20"/>
              </w:rPr>
              <w:t xml:space="preserve"> </w:t>
            </w:r>
            <w:r w:rsidR="007F5955">
              <w:rPr>
                <w:rFonts w:ascii="Arial" w:hAnsi="Arial" w:cs="Arial"/>
                <w:sz w:val="20"/>
                <w:szCs w:val="20"/>
              </w:rPr>
              <w:t>member t</w:t>
            </w:r>
            <w:r w:rsidRPr="00650B41">
              <w:rPr>
                <w:rFonts w:ascii="Arial" w:hAnsi="Arial" w:cs="Arial"/>
                <w:sz w:val="20"/>
                <w:szCs w:val="20"/>
              </w:rPr>
              <w:t>he initial budget/plan will</w:t>
            </w:r>
            <w:r w:rsidR="000C52EB">
              <w:rPr>
                <w:rFonts w:ascii="Arial" w:hAnsi="Arial" w:cs="Arial"/>
                <w:sz w:val="20"/>
                <w:szCs w:val="20"/>
              </w:rPr>
              <w:t xml:space="preserve"> </w:t>
            </w:r>
            <w:r w:rsidRPr="00650B41">
              <w:rPr>
                <w:rFonts w:ascii="Arial" w:hAnsi="Arial" w:cs="Arial"/>
                <w:sz w:val="20"/>
                <w:szCs w:val="20"/>
              </w:rPr>
              <w:t xml:space="preserve">be prorated, unless already open </w:t>
            </w:r>
            <w:r w:rsidR="000C52EB">
              <w:rPr>
                <w:rFonts w:ascii="Arial" w:hAnsi="Arial" w:cs="Arial"/>
                <w:sz w:val="20"/>
                <w:szCs w:val="20"/>
              </w:rPr>
              <w:t>to</w:t>
            </w:r>
            <w:r w:rsidRPr="00650B41">
              <w:rPr>
                <w:rFonts w:ascii="Arial" w:hAnsi="Arial" w:cs="Arial"/>
                <w:sz w:val="20"/>
                <w:szCs w:val="20"/>
              </w:rPr>
              <w:t xml:space="preserve"> EW and transitioning from licensed services to CDCS upon renewal</w:t>
            </w:r>
            <w:r w:rsidR="000C52EB">
              <w:rPr>
                <w:rFonts w:ascii="Arial" w:hAnsi="Arial" w:cs="Arial"/>
                <w:sz w:val="20"/>
                <w:szCs w:val="20"/>
              </w:rPr>
              <w:t xml:space="preserve"> (</w:t>
            </w:r>
            <w:r w:rsidRPr="00650B41">
              <w:rPr>
                <w:rFonts w:ascii="Arial" w:hAnsi="Arial" w:cs="Arial"/>
                <w:sz w:val="20"/>
                <w:szCs w:val="20"/>
              </w:rPr>
              <w:t>start of waiver span</w:t>
            </w:r>
            <w:r w:rsidR="000C52EB">
              <w:rPr>
                <w:rFonts w:ascii="Arial" w:hAnsi="Arial" w:cs="Arial"/>
                <w:sz w:val="20"/>
                <w:szCs w:val="20"/>
              </w:rPr>
              <w:t>)</w:t>
            </w:r>
            <w:r w:rsidRPr="00650B41">
              <w:rPr>
                <w:rFonts w:ascii="Arial" w:hAnsi="Arial" w:cs="Arial"/>
                <w:sz w:val="20"/>
                <w:szCs w:val="20"/>
              </w:rPr>
              <w:t xml:space="preserve">. </w:t>
            </w:r>
          </w:p>
          <w:p w14:paraId="3D597FCC" w14:textId="35FA0EC6" w:rsidR="00AB2F70" w:rsidRPr="000C52EB" w:rsidRDefault="000C52EB" w:rsidP="00F11EC6">
            <w:pPr>
              <w:rPr>
                <w:rStyle w:val="Hyperlink"/>
                <w:rFonts w:ascii="Arial" w:hAnsi="Arial" w:cs="Arial"/>
                <w:i/>
                <w:iCs/>
                <w:sz w:val="20"/>
                <w:szCs w:val="20"/>
                <w:u w:val="none"/>
              </w:rPr>
            </w:pPr>
            <w:r w:rsidRPr="000C52EB">
              <w:rPr>
                <w:rFonts w:ascii="Arial" w:hAnsi="Arial" w:cs="Arial"/>
                <w:i/>
                <w:iCs/>
                <w:sz w:val="20"/>
                <w:szCs w:val="20"/>
              </w:rPr>
              <w:t xml:space="preserve">Note: </w:t>
            </w:r>
            <w:r w:rsidR="00AB2F70" w:rsidRPr="000C52EB">
              <w:rPr>
                <w:rFonts w:ascii="Arial" w:hAnsi="Arial" w:cs="Arial"/>
                <w:i/>
                <w:iCs/>
                <w:sz w:val="20"/>
                <w:szCs w:val="20"/>
              </w:rPr>
              <w:t xml:space="preserve">CDCS </w:t>
            </w:r>
            <w:r w:rsidRPr="000C52EB">
              <w:rPr>
                <w:rFonts w:ascii="Arial" w:hAnsi="Arial" w:cs="Arial"/>
                <w:i/>
                <w:iCs/>
                <w:sz w:val="20"/>
                <w:szCs w:val="20"/>
              </w:rPr>
              <w:t>ideally</w:t>
            </w:r>
            <w:r w:rsidR="00AB2F70" w:rsidRPr="000C52EB">
              <w:rPr>
                <w:rFonts w:ascii="Arial" w:hAnsi="Arial" w:cs="Arial"/>
                <w:i/>
                <w:iCs/>
                <w:sz w:val="20"/>
                <w:szCs w:val="20"/>
              </w:rPr>
              <w:t xml:space="preserve"> start</w:t>
            </w:r>
            <w:r w:rsidRPr="000C52EB">
              <w:rPr>
                <w:rFonts w:ascii="Arial" w:hAnsi="Arial" w:cs="Arial"/>
                <w:i/>
                <w:iCs/>
                <w:sz w:val="20"/>
                <w:szCs w:val="20"/>
              </w:rPr>
              <w:t>s</w:t>
            </w:r>
            <w:r w:rsidR="00AB2F70" w:rsidRPr="000C52EB">
              <w:rPr>
                <w:rFonts w:ascii="Arial" w:hAnsi="Arial" w:cs="Arial"/>
                <w:i/>
                <w:iCs/>
                <w:sz w:val="20"/>
                <w:szCs w:val="20"/>
              </w:rPr>
              <w:t xml:space="preserve"> on the 1st of a month</w:t>
            </w:r>
            <w:r w:rsidRPr="000C52EB">
              <w:rPr>
                <w:rFonts w:ascii="Arial" w:hAnsi="Arial" w:cs="Arial"/>
                <w:i/>
                <w:iCs/>
                <w:sz w:val="20"/>
                <w:szCs w:val="20"/>
              </w:rPr>
              <w:t xml:space="preserve"> for calculation purposes</w:t>
            </w:r>
            <w:r w:rsidR="00AB2F70" w:rsidRPr="000C52EB">
              <w:rPr>
                <w:rFonts w:ascii="Arial" w:hAnsi="Arial" w:cs="Arial"/>
                <w:i/>
                <w:iCs/>
                <w:sz w:val="20"/>
                <w:szCs w:val="20"/>
              </w:rPr>
              <w:t>.</w:t>
            </w:r>
            <w:r w:rsidR="002C25FD" w:rsidRPr="000C52EB">
              <w:rPr>
                <w:rFonts w:ascii="Arial" w:hAnsi="Arial" w:cs="Arial"/>
                <w:i/>
                <w:iCs/>
                <w:sz w:val="20"/>
                <w:szCs w:val="20"/>
              </w:rPr>
              <w:t xml:space="preserve"> </w:t>
            </w:r>
            <w:r w:rsidR="002C25FD" w:rsidRPr="000C52EB">
              <w:rPr>
                <w:rFonts w:ascii="Arial" w:hAnsi="Arial" w:cs="Arial"/>
                <w:i/>
                <w:iCs/>
                <w:sz w:val="20"/>
                <w:szCs w:val="20"/>
              </w:rPr>
              <w:fldChar w:fldCharType="begin"/>
            </w:r>
            <w:r w:rsidR="002C25FD" w:rsidRPr="000C52EB">
              <w:rPr>
                <w:rFonts w:ascii="Arial" w:hAnsi="Arial" w:cs="Arial"/>
                <w:i/>
                <w:iCs/>
                <w:sz w:val="20"/>
                <w:szCs w:val="20"/>
              </w:rPr>
              <w:instrText>HYPERLINK "https://www.dhs.state.mn.us/main/idcplg?IdcService=GET_DYNAMIC_CONVERSION&amp;RevisionSelectionMethod=LatestReleased&amp;dDocName=dhs-296747"</w:instrText>
            </w:r>
            <w:r w:rsidR="002C25FD" w:rsidRPr="000C52EB">
              <w:rPr>
                <w:rFonts w:ascii="Arial" w:hAnsi="Arial" w:cs="Arial"/>
                <w:i/>
                <w:iCs/>
                <w:sz w:val="20"/>
                <w:szCs w:val="20"/>
              </w:rPr>
            </w:r>
            <w:r w:rsidR="002C25FD" w:rsidRPr="000C52EB">
              <w:rPr>
                <w:rFonts w:ascii="Arial" w:hAnsi="Arial" w:cs="Arial"/>
                <w:i/>
                <w:iCs/>
                <w:sz w:val="20"/>
                <w:szCs w:val="20"/>
              </w:rPr>
              <w:fldChar w:fldCharType="separate"/>
            </w:r>
            <w:r w:rsidR="00AB2F70" w:rsidRPr="000C52EB">
              <w:rPr>
                <w:rStyle w:val="Hyperlink"/>
                <w:rFonts w:ascii="Arial" w:hAnsi="Arial" w:cs="Arial"/>
                <w:i/>
                <w:iCs/>
                <w:sz w:val="20"/>
                <w:szCs w:val="20"/>
              </w:rPr>
              <w:t xml:space="preserve">CDCS-Prorating budgets for </w:t>
            </w:r>
            <w:r w:rsidR="00C148C8" w:rsidRPr="000C52EB">
              <w:rPr>
                <w:rStyle w:val="Hyperlink"/>
                <w:rFonts w:ascii="Arial" w:hAnsi="Arial" w:cs="Arial"/>
                <w:i/>
                <w:iCs/>
                <w:sz w:val="20"/>
                <w:szCs w:val="20"/>
              </w:rPr>
              <w:t>EW.</w:t>
            </w:r>
          </w:p>
          <w:p w14:paraId="2D889A7D" w14:textId="2CAA3C00" w:rsidR="00AB2F70" w:rsidRPr="00650B41" w:rsidRDefault="002C25FD" w:rsidP="00AB2F70">
            <w:pPr>
              <w:rPr>
                <w:rFonts w:ascii="Arial" w:hAnsi="Arial" w:cs="Arial"/>
                <w:b/>
                <w:bCs/>
                <w:sz w:val="20"/>
                <w:szCs w:val="20"/>
              </w:rPr>
            </w:pPr>
            <w:r w:rsidRPr="000C52EB">
              <w:rPr>
                <w:rFonts w:ascii="Arial" w:hAnsi="Arial" w:cs="Arial"/>
                <w:i/>
                <w:iCs/>
                <w:sz w:val="20"/>
                <w:szCs w:val="20"/>
              </w:rPr>
              <w:fldChar w:fldCharType="end"/>
            </w:r>
            <w:r w:rsidR="00AB2F70" w:rsidRPr="000C52EB">
              <w:rPr>
                <w:rFonts w:ascii="Arial" w:hAnsi="Arial" w:cs="Arial"/>
                <w:b/>
                <w:bCs/>
                <w:i/>
                <w:iCs/>
                <w:sz w:val="20"/>
                <w:szCs w:val="20"/>
              </w:rPr>
              <w:t>What Care</w:t>
            </w:r>
            <w:r w:rsidR="00AB2F70" w:rsidRPr="00650B41">
              <w:rPr>
                <w:rFonts w:ascii="Arial" w:hAnsi="Arial" w:cs="Arial"/>
                <w:b/>
                <w:bCs/>
                <w:sz w:val="20"/>
                <w:szCs w:val="20"/>
              </w:rPr>
              <w:t xml:space="preserve"> Coordinator must do if member wants to proceed with starting CDCS:</w:t>
            </w:r>
          </w:p>
          <w:p w14:paraId="6C9B7E08" w14:textId="1356B7EC" w:rsidR="00AB2F70" w:rsidRPr="00650B41" w:rsidRDefault="00AB2F70" w:rsidP="00DD4FA4">
            <w:pPr>
              <w:rPr>
                <w:rFonts w:ascii="Arial" w:hAnsi="Arial" w:cs="Arial"/>
                <w:sz w:val="20"/>
                <w:szCs w:val="20"/>
              </w:rPr>
            </w:pPr>
            <w:r w:rsidRPr="00650B41">
              <w:rPr>
                <w:rFonts w:ascii="Arial" w:hAnsi="Arial" w:cs="Arial"/>
                <w:sz w:val="20"/>
                <w:szCs w:val="20"/>
              </w:rPr>
              <w:fldChar w:fldCharType="begin">
                <w:ffData>
                  <w:name w:val="Check32"/>
                  <w:enabled/>
                  <w:calcOnExit w:val="0"/>
                  <w:checkBox>
                    <w:sizeAuto/>
                    <w:default w:val="0"/>
                  </w:checkBox>
                </w:ffData>
              </w:fldChar>
            </w:r>
            <w:bookmarkStart w:id="12" w:name="Check32"/>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12"/>
            <w:r w:rsidRPr="00650B41">
              <w:rPr>
                <w:rFonts w:ascii="Arial" w:hAnsi="Arial" w:cs="Arial"/>
                <w:sz w:val="20"/>
                <w:szCs w:val="20"/>
              </w:rPr>
              <w:t xml:space="preserve"> Confirm on Screen Document</w:t>
            </w:r>
            <w:r w:rsidR="00D54043">
              <w:rPr>
                <w:rFonts w:ascii="Arial" w:hAnsi="Arial" w:cs="Arial"/>
                <w:sz w:val="20"/>
                <w:szCs w:val="20"/>
              </w:rPr>
              <w:t>/</w:t>
            </w:r>
            <w:r w:rsidRPr="00650B41">
              <w:rPr>
                <w:rFonts w:ascii="Arial" w:hAnsi="Arial" w:cs="Arial"/>
                <w:sz w:val="20"/>
                <w:szCs w:val="20"/>
              </w:rPr>
              <w:t>MMIS CDCS is checked Yes.</w:t>
            </w:r>
          </w:p>
          <w:p w14:paraId="243EE3D5" w14:textId="56A053E1" w:rsidR="00AB2F70" w:rsidRPr="00650B41" w:rsidRDefault="00AB2F70" w:rsidP="00DD4FA4">
            <w:pPr>
              <w:rPr>
                <w:rFonts w:ascii="Arial" w:hAnsi="Arial" w:cs="Arial"/>
                <w:sz w:val="20"/>
                <w:szCs w:val="20"/>
              </w:rPr>
            </w:pPr>
            <w:r w:rsidRPr="00650B41">
              <w:rPr>
                <w:rFonts w:ascii="Arial" w:hAnsi="Arial" w:cs="Arial"/>
                <w:sz w:val="20"/>
                <w:szCs w:val="20"/>
              </w:rPr>
              <w:fldChar w:fldCharType="begin">
                <w:ffData>
                  <w:name w:val="Check123"/>
                  <w:enabled/>
                  <w:calcOnExit w:val="0"/>
                  <w:checkBox>
                    <w:sizeAuto/>
                    <w:default w:val="0"/>
                  </w:checkBox>
                </w:ffData>
              </w:fldChar>
            </w:r>
            <w:bookmarkStart w:id="13" w:name="Check123"/>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13"/>
            <w:r w:rsidRPr="00650B41">
              <w:rPr>
                <w:rFonts w:ascii="Arial" w:hAnsi="Arial" w:cs="Arial"/>
                <w:sz w:val="20"/>
                <w:szCs w:val="20"/>
              </w:rPr>
              <w:t xml:space="preserve"> </w:t>
            </w:r>
            <w:r w:rsidR="00E565C9">
              <w:rPr>
                <w:rFonts w:ascii="Arial" w:hAnsi="Arial" w:cs="Arial"/>
                <w:sz w:val="20"/>
                <w:szCs w:val="20"/>
              </w:rPr>
              <w:t xml:space="preserve">CC marks Yes to </w:t>
            </w:r>
            <w:r w:rsidRPr="00650B41">
              <w:rPr>
                <w:rFonts w:ascii="Arial" w:hAnsi="Arial" w:cs="Arial"/>
                <w:sz w:val="20"/>
                <w:szCs w:val="20"/>
              </w:rPr>
              <w:t xml:space="preserve">CDCS </w:t>
            </w:r>
            <w:r w:rsidR="00D54043">
              <w:rPr>
                <w:rFonts w:ascii="Arial" w:hAnsi="Arial" w:cs="Arial"/>
                <w:sz w:val="20"/>
                <w:szCs w:val="20"/>
              </w:rPr>
              <w:t>in</w:t>
            </w:r>
            <w:r w:rsidRPr="00650B41">
              <w:rPr>
                <w:rFonts w:ascii="Arial" w:hAnsi="Arial" w:cs="Arial"/>
                <w:sz w:val="20"/>
                <w:szCs w:val="20"/>
              </w:rPr>
              <w:t xml:space="preserve"> Bridgeview</w:t>
            </w:r>
            <w:r w:rsidR="00D54043">
              <w:rPr>
                <w:rFonts w:ascii="Arial" w:hAnsi="Arial" w:cs="Arial"/>
                <w:sz w:val="20"/>
                <w:szCs w:val="20"/>
              </w:rPr>
              <w:t>.</w:t>
            </w:r>
          </w:p>
          <w:p w14:paraId="1BB71DA6" w14:textId="343D84F9" w:rsidR="00AB2F70" w:rsidRPr="00650B41" w:rsidRDefault="00AB2F70" w:rsidP="00DD4FA4">
            <w:pPr>
              <w:rPr>
                <w:rFonts w:ascii="Arial" w:hAnsi="Arial" w:cs="Arial"/>
                <w:sz w:val="20"/>
                <w:szCs w:val="20"/>
              </w:rPr>
            </w:pPr>
            <w:r w:rsidRPr="00650B41">
              <w:rPr>
                <w:rFonts w:ascii="Arial" w:hAnsi="Arial" w:cs="Arial"/>
                <w:sz w:val="20"/>
                <w:szCs w:val="20"/>
              </w:rPr>
              <w:fldChar w:fldCharType="begin">
                <w:ffData>
                  <w:name w:val="Check33"/>
                  <w:enabled/>
                  <w:calcOnExit w:val="0"/>
                  <w:checkBox>
                    <w:sizeAuto/>
                    <w:default w:val="0"/>
                  </w:checkBox>
                </w:ffData>
              </w:fldChar>
            </w:r>
            <w:bookmarkStart w:id="14" w:name="Check33"/>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14"/>
            <w:r w:rsidRPr="00650B41">
              <w:rPr>
                <w:rFonts w:ascii="Arial" w:hAnsi="Arial" w:cs="Arial"/>
                <w:sz w:val="20"/>
                <w:szCs w:val="20"/>
              </w:rPr>
              <w:t xml:space="preserve"> If formal</w:t>
            </w:r>
            <w:r w:rsidR="00B37D1C">
              <w:rPr>
                <w:rFonts w:ascii="Arial" w:hAnsi="Arial" w:cs="Arial"/>
                <w:sz w:val="20"/>
                <w:szCs w:val="20"/>
              </w:rPr>
              <w:t xml:space="preserve"> MA/EW</w:t>
            </w:r>
            <w:r w:rsidRPr="00650B41">
              <w:rPr>
                <w:rFonts w:ascii="Arial" w:hAnsi="Arial" w:cs="Arial"/>
                <w:sz w:val="20"/>
                <w:szCs w:val="20"/>
              </w:rPr>
              <w:t xml:space="preserve"> services in place and member is not requesting</w:t>
            </w:r>
            <w:r w:rsidR="00B37D1C">
              <w:rPr>
                <w:rFonts w:ascii="Arial" w:hAnsi="Arial" w:cs="Arial"/>
                <w:sz w:val="20"/>
                <w:szCs w:val="20"/>
              </w:rPr>
              <w:t xml:space="preserve"> formal services</w:t>
            </w:r>
            <w:r w:rsidRPr="00650B41">
              <w:rPr>
                <w:rFonts w:ascii="Arial" w:hAnsi="Arial" w:cs="Arial"/>
                <w:sz w:val="20"/>
                <w:szCs w:val="20"/>
              </w:rPr>
              <w:t xml:space="preserve"> in CDCS CSP, notify service provider(s) if applicable, that services will be ending and proceed with </w:t>
            </w:r>
            <w:r w:rsidR="00FB55E6" w:rsidRPr="00650B41">
              <w:rPr>
                <w:rFonts w:ascii="Arial" w:hAnsi="Arial" w:cs="Arial"/>
                <w:sz w:val="20"/>
                <w:szCs w:val="20"/>
              </w:rPr>
              <w:t>DTR,</w:t>
            </w:r>
            <w:r w:rsidRPr="00650B41">
              <w:rPr>
                <w:rFonts w:ascii="Arial" w:hAnsi="Arial" w:cs="Arial"/>
                <w:sz w:val="20"/>
                <w:szCs w:val="20"/>
              </w:rPr>
              <w:t xml:space="preserve"> as necessary.</w:t>
            </w:r>
          </w:p>
          <w:p w14:paraId="5AF936C7" w14:textId="332A1330" w:rsidR="00AB2F70" w:rsidRDefault="00AB2F70" w:rsidP="00A53100">
            <w:pPr>
              <w:rPr>
                <w:rFonts w:ascii="Arial" w:hAnsi="Arial" w:cs="Arial"/>
                <w:i/>
                <w:iCs/>
                <w:sz w:val="20"/>
                <w:szCs w:val="20"/>
              </w:rPr>
            </w:pPr>
            <w:r w:rsidRPr="00650B41">
              <w:rPr>
                <w:rFonts w:ascii="Arial" w:hAnsi="Arial" w:cs="Arial"/>
                <w:i/>
                <w:iCs/>
                <w:sz w:val="20"/>
                <w:szCs w:val="20"/>
              </w:rPr>
              <w:t>Note: If member will be using a formal vendor already in place no DTR needed if hours remain the same</w:t>
            </w:r>
            <w:r w:rsidR="00FB55E6" w:rsidRPr="00650B41">
              <w:rPr>
                <w:rFonts w:ascii="Arial" w:hAnsi="Arial" w:cs="Arial"/>
                <w:i/>
                <w:iCs/>
                <w:sz w:val="20"/>
                <w:szCs w:val="20"/>
              </w:rPr>
              <w:t xml:space="preserve">. </w:t>
            </w:r>
            <w:r w:rsidRPr="00650B41">
              <w:rPr>
                <w:rFonts w:ascii="Arial" w:hAnsi="Arial" w:cs="Arial"/>
                <w:i/>
                <w:iCs/>
                <w:sz w:val="20"/>
                <w:szCs w:val="20"/>
              </w:rPr>
              <w:t xml:space="preserve">You would need to end the authorization in Bridgeview. complete the </w:t>
            </w:r>
            <w:r w:rsidR="00DE21AE" w:rsidRPr="00DE21AE">
              <w:rPr>
                <w:rFonts w:ascii="Arial" w:hAnsi="Arial" w:cs="Arial"/>
                <w:color w:val="4472C4" w:themeColor="accent1"/>
                <w:sz w:val="20"/>
                <w:szCs w:val="20"/>
              </w:rPr>
              <w:t xml:space="preserve">CDCS Formal Vendor Notice </w:t>
            </w:r>
            <w:r w:rsidRPr="00650B41">
              <w:rPr>
                <w:rFonts w:ascii="Arial" w:hAnsi="Arial" w:cs="Arial"/>
                <w:i/>
                <w:iCs/>
                <w:sz w:val="20"/>
                <w:szCs w:val="20"/>
              </w:rPr>
              <w:t>so vendor aware of approved amount/frequency.</w:t>
            </w:r>
          </w:p>
          <w:p w14:paraId="1DB739E2" w14:textId="77777777" w:rsidR="008638C6" w:rsidRDefault="008638C6" w:rsidP="00A53100">
            <w:pPr>
              <w:rPr>
                <w:rFonts w:ascii="Arial" w:hAnsi="Arial" w:cs="Arial"/>
                <w:i/>
                <w:iCs/>
                <w:sz w:val="20"/>
                <w:szCs w:val="20"/>
              </w:rPr>
            </w:pPr>
          </w:p>
          <w:p w14:paraId="0A75348A" w14:textId="77777777" w:rsidR="008638C6" w:rsidRDefault="008638C6" w:rsidP="00A53100">
            <w:pPr>
              <w:rPr>
                <w:rFonts w:ascii="Arial" w:hAnsi="Arial" w:cs="Arial"/>
                <w:i/>
                <w:iCs/>
                <w:sz w:val="20"/>
                <w:szCs w:val="20"/>
              </w:rPr>
            </w:pPr>
          </w:p>
          <w:p w14:paraId="727C15B5" w14:textId="77777777" w:rsidR="008638C6" w:rsidRDefault="008638C6" w:rsidP="00A53100">
            <w:pPr>
              <w:rPr>
                <w:rFonts w:ascii="Arial" w:hAnsi="Arial" w:cs="Arial"/>
                <w:i/>
                <w:iCs/>
                <w:sz w:val="20"/>
                <w:szCs w:val="20"/>
              </w:rPr>
            </w:pPr>
          </w:p>
          <w:p w14:paraId="12F0FAEF" w14:textId="77777777" w:rsidR="008638C6" w:rsidRDefault="008638C6" w:rsidP="00A53100">
            <w:pPr>
              <w:rPr>
                <w:rFonts w:ascii="Arial" w:hAnsi="Arial" w:cs="Arial"/>
                <w:i/>
                <w:iCs/>
                <w:sz w:val="20"/>
                <w:szCs w:val="20"/>
              </w:rPr>
            </w:pPr>
          </w:p>
          <w:p w14:paraId="7C394399" w14:textId="77777777" w:rsidR="008638C6" w:rsidRDefault="008638C6" w:rsidP="00A53100">
            <w:pPr>
              <w:rPr>
                <w:rFonts w:ascii="Arial" w:hAnsi="Arial" w:cs="Arial"/>
                <w:i/>
                <w:iCs/>
                <w:sz w:val="20"/>
                <w:szCs w:val="20"/>
              </w:rPr>
            </w:pPr>
          </w:p>
          <w:p w14:paraId="4B6578F0" w14:textId="77777777" w:rsidR="00B82D23" w:rsidRDefault="00B82D23" w:rsidP="00A53100">
            <w:pPr>
              <w:rPr>
                <w:rFonts w:ascii="Arial" w:hAnsi="Arial" w:cs="Arial"/>
                <w:i/>
                <w:iCs/>
                <w:sz w:val="20"/>
                <w:szCs w:val="20"/>
              </w:rPr>
            </w:pPr>
          </w:p>
          <w:p w14:paraId="25B76974" w14:textId="4FF9D0D9" w:rsidR="00AB2F70" w:rsidRPr="00650B41" w:rsidRDefault="00AB2F70" w:rsidP="00AB2F70">
            <w:pPr>
              <w:rPr>
                <w:rFonts w:ascii="Arial" w:hAnsi="Arial" w:cs="Arial"/>
                <w:sz w:val="20"/>
                <w:szCs w:val="20"/>
              </w:rPr>
            </w:pPr>
            <w:r w:rsidRPr="00650B41">
              <w:rPr>
                <w:rFonts w:ascii="Arial" w:hAnsi="Arial" w:cs="Arial"/>
                <w:b/>
                <w:bCs/>
                <w:sz w:val="20"/>
                <w:szCs w:val="20"/>
              </w:rPr>
              <w:lastRenderedPageBreak/>
              <w:t>Obtain/review the following from member/managing party or Support Planner:</w:t>
            </w:r>
          </w:p>
          <w:p w14:paraId="085555F8" w14:textId="3FE5CF4F" w:rsidR="00AB2F70" w:rsidRPr="00650B41" w:rsidRDefault="00AB2F70" w:rsidP="00AB2F70">
            <w:pPr>
              <w:rPr>
                <w:rFonts w:ascii="Arial" w:hAnsi="Arial" w:cs="Arial"/>
                <w:sz w:val="20"/>
                <w:szCs w:val="20"/>
              </w:rPr>
            </w:pPr>
            <w:r w:rsidRPr="00650B41">
              <w:rPr>
                <w:rFonts w:ascii="Arial" w:hAnsi="Arial" w:cs="Arial"/>
                <w:sz w:val="20"/>
                <w:szCs w:val="20"/>
              </w:rPr>
              <w:fldChar w:fldCharType="begin">
                <w:ffData>
                  <w:name w:val="Check101"/>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CDCS CSP (review correct budget listed, span, and completely/accurately filled out)</w:t>
            </w:r>
          </w:p>
          <w:p w14:paraId="4CCFC1DE" w14:textId="5DDDE7F1" w:rsidR="00AB2F70" w:rsidRDefault="00A52B25" w:rsidP="00946FDF">
            <w:pPr>
              <w:rPr>
                <w:rFonts w:ascii="Arial" w:hAnsi="Arial" w:cs="Arial"/>
                <w:sz w:val="20"/>
                <w:szCs w:val="20"/>
              </w:rPr>
            </w:pPr>
            <w:r>
              <w:rPr>
                <w:rFonts w:ascii="Arial" w:hAnsi="Arial" w:cs="Arial"/>
                <w:sz w:val="20"/>
                <w:szCs w:val="20"/>
              </w:rPr>
              <w:fldChar w:fldCharType="begin">
                <w:ffData>
                  <w:name w:val="Check140"/>
                  <w:enabled/>
                  <w:calcOnExit w:val="0"/>
                  <w:checkBox>
                    <w:sizeAuto/>
                    <w:default w:val="0"/>
                  </w:checkBox>
                </w:ffData>
              </w:fldChar>
            </w:r>
            <w:bookmarkStart w:id="15" w:name="Check140"/>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C</w:t>
            </w:r>
            <w:r w:rsidR="00AB2F70" w:rsidRPr="00A52B25">
              <w:rPr>
                <w:rFonts w:ascii="Arial" w:hAnsi="Arial" w:cs="Arial"/>
                <w:sz w:val="20"/>
                <w:szCs w:val="20"/>
              </w:rPr>
              <w:t>onfirm requested CDCS services/items are reasonable and customary and requested amounts are accurate</w:t>
            </w:r>
            <w:r w:rsidR="005D5B5D">
              <w:rPr>
                <w:rFonts w:ascii="Arial" w:hAnsi="Arial" w:cs="Arial"/>
                <w:sz w:val="20"/>
                <w:szCs w:val="20"/>
              </w:rPr>
              <w:t>.</w:t>
            </w:r>
          </w:p>
          <w:p w14:paraId="11B2584B" w14:textId="7CE19E54" w:rsidR="005D5B5D" w:rsidRDefault="005D5B5D" w:rsidP="005D5B5D">
            <w:pPr>
              <w:spacing w:after="160" w:line="259" w:lineRule="auto"/>
              <w:ind w:left="720"/>
              <w:rPr>
                <w:rStyle w:val="Hyperlink"/>
                <w:rFonts w:ascii="Arial" w:hAnsi="Arial" w:cs="Arial"/>
                <w:sz w:val="20"/>
                <w:szCs w:val="20"/>
              </w:rPr>
            </w:pPr>
            <w:r>
              <w:rPr>
                <w:rFonts w:ascii="Arial" w:hAnsi="Arial" w:cs="Arial"/>
                <w:sz w:val="20"/>
                <w:szCs w:val="20"/>
              </w:rPr>
              <w:fldChar w:fldCharType="begin">
                <w:ffData>
                  <w:name w:val="Check153"/>
                  <w:enabled/>
                  <w:calcOnExit w:val="0"/>
                  <w:checkBox>
                    <w:sizeAuto/>
                    <w:default w:val="0"/>
                  </w:checkBox>
                </w:ffData>
              </w:fldChar>
            </w:r>
            <w:bookmarkStart w:id="16" w:name="Check153"/>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w:t>
            </w:r>
            <w:r w:rsidRPr="00650B41">
              <w:rPr>
                <w:rFonts w:ascii="Arial" w:hAnsi="Arial" w:cs="Arial"/>
                <w:sz w:val="20"/>
                <w:szCs w:val="20"/>
              </w:rPr>
              <w:t>If formal licensed vendor chosen (</w:t>
            </w:r>
            <w:r>
              <w:rPr>
                <w:rFonts w:ascii="Arial" w:hAnsi="Arial" w:cs="Arial"/>
                <w:sz w:val="20"/>
                <w:szCs w:val="20"/>
              </w:rPr>
              <w:t xml:space="preserve">I.e., </w:t>
            </w:r>
            <w:r w:rsidRPr="00650B41">
              <w:rPr>
                <w:rFonts w:ascii="Arial" w:hAnsi="Arial" w:cs="Arial"/>
                <w:sz w:val="20"/>
                <w:szCs w:val="20"/>
              </w:rPr>
              <w:t>Enrolled ICLS vendor)</w:t>
            </w:r>
            <w:r>
              <w:rPr>
                <w:rFonts w:ascii="Arial" w:hAnsi="Arial" w:cs="Arial"/>
                <w:sz w:val="20"/>
                <w:szCs w:val="20"/>
              </w:rPr>
              <w:t xml:space="preserve"> CC c</w:t>
            </w:r>
            <w:r w:rsidRPr="00650B41">
              <w:rPr>
                <w:rFonts w:ascii="Arial" w:hAnsi="Arial" w:cs="Arial"/>
                <w:sz w:val="20"/>
                <w:szCs w:val="20"/>
              </w:rPr>
              <w:t>onfirm</w:t>
            </w:r>
            <w:r>
              <w:rPr>
                <w:rFonts w:ascii="Arial" w:hAnsi="Arial" w:cs="Arial"/>
                <w:sz w:val="20"/>
                <w:szCs w:val="20"/>
              </w:rPr>
              <w:t>ed</w:t>
            </w:r>
            <w:r w:rsidRPr="00650B41">
              <w:rPr>
                <w:rFonts w:ascii="Arial" w:hAnsi="Arial" w:cs="Arial"/>
                <w:sz w:val="20"/>
                <w:szCs w:val="20"/>
              </w:rPr>
              <w:t xml:space="preserve"> requested amount/rate reflects </w:t>
            </w:r>
            <w:r>
              <w:rPr>
                <w:rFonts w:ascii="Arial" w:hAnsi="Arial" w:cs="Arial"/>
                <w:sz w:val="20"/>
                <w:szCs w:val="20"/>
              </w:rPr>
              <w:t>in the correct rate as listed in</w:t>
            </w:r>
            <w:r w:rsidRPr="00650B41">
              <w:rPr>
                <w:rFonts w:ascii="Arial" w:hAnsi="Arial" w:cs="Arial"/>
                <w:sz w:val="20"/>
                <w:szCs w:val="20"/>
              </w:rPr>
              <w:t xml:space="preserve"> </w:t>
            </w:r>
            <w:hyperlink r:id="rId20" w:history="1">
              <w:r w:rsidRPr="00650B41">
                <w:rPr>
                  <w:rStyle w:val="Hyperlink"/>
                  <w:rFonts w:ascii="Arial" w:hAnsi="Arial" w:cs="Arial"/>
                  <w:sz w:val="20"/>
                  <w:szCs w:val="20"/>
                </w:rPr>
                <w:t>DHS LSS Rate Limits 3945</w:t>
              </w:r>
            </w:hyperlink>
          </w:p>
          <w:p w14:paraId="594D3305" w14:textId="07E25A64" w:rsidR="00AB2F70" w:rsidRPr="005D5B5D" w:rsidRDefault="00AB2F70" w:rsidP="005D5B5D">
            <w:pPr>
              <w:spacing w:after="160" w:line="259" w:lineRule="auto"/>
              <w:rPr>
                <w:rFonts w:ascii="Arial" w:hAnsi="Arial" w:cs="Arial"/>
                <w:i/>
                <w:iCs/>
                <w:sz w:val="20"/>
                <w:szCs w:val="20"/>
              </w:rPr>
            </w:pPr>
            <w:r w:rsidRPr="00650B41">
              <w:rPr>
                <w:rFonts w:ascii="Arial" w:hAnsi="Arial" w:cs="Arial"/>
                <w:sz w:val="20"/>
                <w:szCs w:val="20"/>
              </w:rPr>
              <w:fldChar w:fldCharType="begin">
                <w:ffData>
                  <w:name w:val="Check102"/>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CDC</w:t>
            </w:r>
            <w:r w:rsidR="00A52B25">
              <w:rPr>
                <w:rFonts w:ascii="Arial" w:hAnsi="Arial" w:cs="Arial"/>
                <w:sz w:val="20"/>
                <w:szCs w:val="20"/>
              </w:rPr>
              <w:t>S</w:t>
            </w:r>
            <w:r w:rsidRPr="00650B41">
              <w:rPr>
                <w:rFonts w:ascii="Arial" w:hAnsi="Arial" w:cs="Arial"/>
                <w:sz w:val="20"/>
                <w:szCs w:val="20"/>
              </w:rPr>
              <w:t xml:space="preserve"> staff and Paid Spouse Job Description/Job schedule if applicable</w:t>
            </w:r>
            <w:r w:rsidR="00B37D1C">
              <w:rPr>
                <w:rFonts w:ascii="Arial" w:hAnsi="Arial" w:cs="Arial"/>
                <w:sz w:val="20"/>
                <w:szCs w:val="20"/>
              </w:rPr>
              <w:t xml:space="preserve">. </w:t>
            </w:r>
            <w:r w:rsidR="00A3327C">
              <w:rPr>
                <w:rFonts w:ascii="Arial" w:hAnsi="Arial" w:cs="Arial"/>
                <w:sz w:val="20"/>
                <w:szCs w:val="20"/>
              </w:rPr>
              <w:t xml:space="preserve">Not </w:t>
            </w:r>
            <w:r w:rsidRPr="00650B41">
              <w:rPr>
                <w:rFonts w:ascii="Arial" w:hAnsi="Arial" w:cs="Arial"/>
                <w:sz w:val="20"/>
                <w:szCs w:val="20"/>
              </w:rPr>
              <w:t>needed for formal providers</w:t>
            </w:r>
            <w:r w:rsidR="00FB55E6" w:rsidRPr="00650B41">
              <w:rPr>
                <w:rFonts w:ascii="Arial" w:hAnsi="Arial" w:cs="Arial"/>
                <w:sz w:val="20"/>
                <w:szCs w:val="20"/>
              </w:rPr>
              <w:t xml:space="preserve">. </w:t>
            </w:r>
          </w:p>
          <w:p w14:paraId="01AB2AB3" w14:textId="0C22CC80" w:rsidR="00AB2F70" w:rsidRPr="00650B41" w:rsidRDefault="00AB2F70" w:rsidP="00AB2F70">
            <w:pPr>
              <w:rPr>
                <w:rFonts w:ascii="Arial" w:hAnsi="Arial" w:cs="Arial"/>
                <w:sz w:val="20"/>
                <w:szCs w:val="20"/>
              </w:rPr>
            </w:pPr>
            <w:r w:rsidRPr="00650B41">
              <w:rPr>
                <w:rFonts w:ascii="Arial" w:hAnsi="Arial" w:cs="Arial"/>
                <w:sz w:val="20"/>
                <w:szCs w:val="20"/>
              </w:rPr>
              <w:fldChar w:fldCharType="begin">
                <w:ffData>
                  <w:name w:val="Check103"/>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D54043">
              <w:rPr>
                <w:rFonts w:ascii="Arial" w:hAnsi="Arial" w:cs="Arial"/>
                <w:sz w:val="20"/>
                <w:szCs w:val="20"/>
              </w:rPr>
              <w:t xml:space="preserve">Review </w:t>
            </w:r>
            <w:r w:rsidRPr="00650B41">
              <w:rPr>
                <w:rFonts w:ascii="Arial" w:hAnsi="Arial" w:cs="Arial"/>
                <w:sz w:val="20"/>
                <w:szCs w:val="20"/>
              </w:rPr>
              <w:t>Health and Safety Plan</w:t>
            </w:r>
            <w:r w:rsidR="00A9609B">
              <w:rPr>
                <w:rFonts w:ascii="Arial" w:hAnsi="Arial" w:cs="Arial"/>
                <w:sz w:val="20"/>
                <w:szCs w:val="20"/>
              </w:rPr>
              <w:t xml:space="preserve"> ensuring</w:t>
            </w:r>
            <w:r w:rsidR="00A9609B" w:rsidRPr="00650B41">
              <w:rPr>
                <w:rFonts w:ascii="Arial" w:hAnsi="Arial" w:cs="Arial"/>
                <w:sz w:val="20"/>
                <w:szCs w:val="20"/>
              </w:rPr>
              <w:t xml:space="preserve"> needs being </w:t>
            </w:r>
            <w:r w:rsidR="00FB55E6" w:rsidRPr="00650B41">
              <w:rPr>
                <w:rFonts w:ascii="Arial" w:hAnsi="Arial" w:cs="Arial"/>
                <w:sz w:val="20"/>
                <w:szCs w:val="20"/>
              </w:rPr>
              <w:t>met.</w:t>
            </w:r>
            <w:r w:rsidR="00FB55E6">
              <w:rPr>
                <w:rFonts w:ascii="Arial" w:hAnsi="Arial" w:cs="Arial"/>
                <w:sz w:val="20"/>
                <w:szCs w:val="20"/>
              </w:rPr>
              <w:t xml:space="preserve"> </w:t>
            </w:r>
          </w:p>
          <w:p w14:paraId="1E91CD60" w14:textId="13837BDD" w:rsidR="00AB2F70" w:rsidRPr="00650B41" w:rsidRDefault="00AB2F70" w:rsidP="0028641F">
            <w:pPr>
              <w:rPr>
                <w:rFonts w:ascii="Arial" w:hAnsi="Arial" w:cs="Arial"/>
                <w:sz w:val="20"/>
                <w:szCs w:val="20"/>
              </w:rPr>
            </w:pPr>
            <w:r w:rsidRPr="00650B41">
              <w:rPr>
                <w:rFonts w:ascii="Arial" w:hAnsi="Arial" w:cs="Arial"/>
                <w:sz w:val="20"/>
                <w:szCs w:val="20"/>
              </w:rPr>
              <w:fldChar w:fldCharType="begin">
                <w:ffData>
                  <w:name w:val="Check53"/>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B37D1C">
              <w:rPr>
                <w:rFonts w:ascii="Arial" w:hAnsi="Arial" w:cs="Arial"/>
                <w:sz w:val="20"/>
                <w:szCs w:val="20"/>
              </w:rPr>
              <w:t>CC to r</w:t>
            </w:r>
            <w:r w:rsidRPr="00650B41">
              <w:rPr>
                <w:rFonts w:ascii="Arial" w:hAnsi="Arial" w:cs="Arial"/>
                <w:sz w:val="20"/>
                <w:szCs w:val="20"/>
              </w:rPr>
              <w:t>eview and either approve CDCS CSP or deny/pend requested services/items accordingly.</w:t>
            </w:r>
          </w:p>
          <w:p w14:paraId="5A80A621" w14:textId="3C261E68" w:rsidR="00AB2F70" w:rsidRPr="00650B41" w:rsidRDefault="00AB2F70" w:rsidP="0028641F">
            <w:pPr>
              <w:rPr>
                <w:rFonts w:ascii="Arial" w:hAnsi="Arial" w:cs="Arial"/>
                <w:sz w:val="20"/>
                <w:szCs w:val="20"/>
              </w:rPr>
            </w:pPr>
            <w:r w:rsidRPr="00650B41">
              <w:rPr>
                <w:rFonts w:ascii="Arial" w:hAnsi="Arial" w:cs="Arial"/>
                <w:sz w:val="20"/>
                <w:szCs w:val="20"/>
              </w:rPr>
              <w:fldChar w:fldCharType="begin">
                <w:ffData>
                  <w:name w:val="Check120"/>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B37D1C">
              <w:rPr>
                <w:rFonts w:ascii="Arial" w:hAnsi="Arial" w:cs="Arial"/>
                <w:sz w:val="20"/>
                <w:szCs w:val="20"/>
              </w:rPr>
              <w:t>CC to note</w:t>
            </w:r>
            <w:r w:rsidRPr="00650B41">
              <w:rPr>
                <w:rFonts w:ascii="Arial" w:hAnsi="Arial" w:cs="Arial"/>
                <w:sz w:val="20"/>
                <w:szCs w:val="20"/>
              </w:rPr>
              <w:t xml:space="preserve"> on the CDCS CSP by each requested item/service</w:t>
            </w:r>
            <w:r w:rsidR="00D54043">
              <w:rPr>
                <w:rFonts w:ascii="Arial" w:hAnsi="Arial" w:cs="Arial"/>
                <w:sz w:val="20"/>
                <w:szCs w:val="20"/>
              </w:rPr>
              <w:t>: A</w:t>
            </w:r>
            <w:r w:rsidRPr="00650B41">
              <w:rPr>
                <w:rFonts w:ascii="Arial" w:hAnsi="Arial" w:cs="Arial"/>
                <w:sz w:val="20"/>
                <w:szCs w:val="20"/>
              </w:rPr>
              <w:t xml:space="preserve">pprove, </w:t>
            </w:r>
            <w:r w:rsidR="00D54043">
              <w:rPr>
                <w:rFonts w:ascii="Arial" w:hAnsi="Arial" w:cs="Arial"/>
                <w:sz w:val="20"/>
                <w:szCs w:val="20"/>
              </w:rPr>
              <w:t>P</w:t>
            </w:r>
            <w:r w:rsidRPr="00650B41">
              <w:rPr>
                <w:rFonts w:ascii="Arial" w:hAnsi="Arial" w:cs="Arial"/>
                <w:sz w:val="20"/>
                <w:szCs w:val="20"/>
              </w:rPr>
              <w:t xml:space="preserve">ended, </w:t>
            </w:r>
            <w:r w:rsidR="00A3327C">
              <w:rPr>
                <w:rFonts w:ascii="Arial" w:hAnsi="Arial" w:cs="Arial"/>
                <w:sz w:val="20"/>
                <w:szCs w:val="20"/>
              </w:rPr>
              <w:t>or</w:t>
            </w:r>
            <w:r w:rsidR="00A3327C" w:rsidRPr="00650B41">
              <w:rPr>
                <w:rFonts w:ascii="Arial" w:hAnsi="Arial" w:cs="Arial"/>
                <w:sz w:val="20"/>
                <w:szCs w:val="20"/>
              </w:rPr>
              <w:t xml:space="preserve"> </w:t>
            </w:r>
            <w:r w:rsidR="00D54043">
              <w:rPr>
                <w:rFonts w:ascii="Arial" w:hAnsi="Arial" w:cs="Arial"/>
                <w:sz w:val="20"/>
                <w:szCs w:val="20"/>
              </w:rPr>
              <w:t>D</w:t>
            </w:r>
            <w:r w:rsidRPr="00650B41">
              <w:rPr>
                <w:rFonts w:ascii="Arial" w:hAnsi="Arial" w:cs="Arial"/>
                <w:sz w:val="20"/>
                <w:szCs w:val="20"/>
              </w:rPr>
              <w:t>enied.</w:t>
            </w:r>
          </w:p>
          <w:p w14:paraId="1472310F" w14:textId="25062516" w:rsidR="00AB2F70" w:rsidRPr="00650B41" w:rsidRDefault="00AB2F70" w:rsidP="00D54043">
            <w:pPr>
              <w:ind w:left="720"/>
              <w:rPr>
                <w:rFonts w:ascii="Arial" w:hAnsi="Arial" w:cs="Arial"/>
                <w:sz w:val="20"/>
                <w:szCs w:val="20"/>
              </w:rPr>
            </w:pPr>
            <w:r w:rsidRPr="00650B41">
              <w:rPr>
                <w:rFonts w:ascii="Arial" w:hAnsi="Arial" w:cs="Arial"/>
                <w:sz w:val="20"/>
                <w:szCs w:val="20"/>
              </w:rPr>
              <w:fldChar w:fldCharType="begin">
                <w:ffData>
                  <w:name w:val="Check121"/>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w:t>
            </w:r>
            <w:r w:rsidR="00B37D1C">
              <w:rPr>
                <w:rFonts w:ascii="Arial" w:hAnsi="Arial" w:cs="Arial"/>
                <w:sz w:val="20"/>
                <w:szCs w:val="20"/>
              </w:rPr>
              <w:t xml:space="preserve">anything is </w:t>
            </w:r>
            <w:r w:rsidR="00A3327C" w:rsidRPr="00650B41">
              <w:rPr>
                <w:rFonts w:ascii="Arial" w:hAnsi="Arial" w:cs="Arial"/>
                <w:sz w:val="20"/>
                <w:szCs w:val="20"/>
              </w:rPr>
              <w:t>pend</w:t>
            </w:r>
            <w:r w:rsidR="00A3327C">
              <w:rPr>
                <w:rFonts w:ascii="Arial" w:hAnsi="Arial" w:cs="Arial"/>
                <w:sz w:val="20"/>
                <w:szCs w:val="20"/>
              </w:rPr>
              <w:t>ed</w:t>
            </w:r>
            <w:r w:rsidR="00A3327C" w:rsidRPr="00650B41">
              <w:rPr>
                <w:rFonts w:ascii="Arial" w:hAnsi="Arial" w:cs="Arial"/>
                <w:sz w:val="20"/>
                <w:szCs w:val="20"/>
              </w:rPr>
              <w:t xml:space="preserve"> </w:t>
            </w:r>
            <w:r w:rsidRPr="00650B41">
              <w:rPr>
                <w:rFonts w:ascii="Arial" w:hAnsi="Arial" w:cs="Arial"/>
                <w:sz w:val="20"/>
                <w:szCs w:val="20"/>
              </w:rPr>
              <w:t>note</w:t>
            </w:r>
            <w:r w:rsidR="00B37D1C">
              <w:rPr>
                <w:rFonts w:ascii="Arial" w:hAnsi="Arial" w:cs="Arial"/>
                <w:sz w:val="20"/>
                <w:szCs w:val="20"/>
              </w:rPr>
              <w:t xml:space="preserve"> on CDCS CSP </w:t>
            </w:r>
            <w:r w:rsidRPr="00650B41">
              <w:rPr>
                <w:rFonts w:ascii="Arial" w:hAnsi="Arial" w:cs="Arial"/>
                <w:sz w:val="20"/>
                <w:szCs w:val="20"/>
              </w:rPr>
              <w:t>what is needed for approval.</w:t>
            </w:r>
          </w:p>
          <w:p w14:paraId="7BD0C398" w14:textId="02A5F454" w:rsidR="00AB2F70" w:rsidRPr="00650B41" w:rsidRDefault="00AB2F70" w:rsidP="00D54043">
            <w:pPr>
              <w:ind w:left="720"/>
              <w:rPr>
                <w:rFonts w:ascii="Arial" w:hAnsi="Arial" w:cs="Arial"/>
                <w:color w:val="0563C1" w:themeColor="hyperlink"/>
                <w:sz w:val="20"/>
                <w:szCs w:val="20"/>
                <w:u w:val="single"/>
              </w:rPr>
            </w:pPr>
            <w:r w:rsidRPr="00650B41">
              <w:rPr>
                <w:rFonts w:ascii="Arial" w:hAnsi="Arial" w:cs="Arial"/>
                <w:sz w:val="20"/>
                <w:szCs w:val="20"/>
              </w:rPr>
              <w:fldChar w:fldCharType="begin">
                <w:ffData>
                  <w:name w:val="Check115"/>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denying anything requested, follow </w:t>
            </w:r>
            <w:hyperlink r:id="rId21" w:history="1">
              <w:r w:rsidRPr="00650B41">
                <w:rPr>
                  <w:rStyle w:val="Hyperlink"/>
                  <w:rFonts w:ascii="Arial" w:hAnsi="Arial" w:cs="Arial"/>
                  <w:sz w:val="20"/>
                  <w:szCs w:val="20"/>
                </w:rPr>
                <w:t>CDCS</w:t>
              </w:r>
              <w:r w:rsidR="004A0DA1">
                <w:rPr>
                  <w:rStyle w:val="Hyperlink"/>
                  <w:rFonts w:ascii="Arial" w:hAnsi="Arial" w:cs="Arial"/>
                  <w:sz w:val="20"/>
                  <w:szCs w:val="20"/>
                </w:rPr>
                <w:t>-</w:t>
              </w:r>
              <w:r w:rsidRPr="00650B41">
                <w:rPr>
                  <w:rStyle w:val="Hyperlink"/>
                  <w:rFonts w:ascii="Arial" w:hAnsi="Arial" w:cs="Arial"/>
                  <w:sz w:val="20"/>
                  <w:szCs w:val="20"/>
                </w:rPr>
                <w:t>DTR</w:t>
              </w:r>
              <w:r w:rsidR="004A0DA1">
                <w:rPr>
                  <w:rStyle w:val="Hyperlink"/>
                  <w:rFonts w:ascii="Arial" w:hAnsi="Arial" w:cs="Arial"/>
                  <w:sz w:val="20"/>
                  <w:szCs w:val="20"/>
                </w:rPr>
                <w:t>-</w:t>
              </w:r>
              <w:r w:rsidRPr="00650B41">
                <w:rPr>
                  <w:rStyle w:val="Hyperlink"/>
                  <w:rFonts w:ascii="Arial" w:hAnsi="Arial" w:cs="Arial"/>
                  <w:sz w:val="20"/>
                  <w:szCs w:val="20"/>
                </w:rPr>
                <w:t>Guide</w:t>
              </w:r>
            </w:hyperlink>
            <w:r w:rsidRPr="00650B41">
              <w:rPr>
                <w:rFonts w:ascii="Arial" w:hAnsi="Arial" w:cs="Arial"/>
                <w:sz w:val="20"/>
                <w:szCs w:val="20"/>
              </w:rPr>
              <w:t xml:space="preserve"> and </w:t>
            </w:r>
            <w:hyperlink r:id="rId22" w:history="1">
              <w:r w:rsidRPr="00650B41">
                <w:rPr>
                  <w:rStyle w:val="Hyperlink"/>
                  <w:rFonts w:ascii="Arial" w:hAnsi="Arial" w:cs="Arial"/>
                  <w:sz w:val="20"/>
                  <w:szCs w:val="20"/>
                </w:rPr>
                <w:t>Request-for-DTR</w:t>
              </w:r>
            </w:hyperlink>
          </w:p>
          <w:p w14:paraId="12EC9270" w14:textId="78C92281" w:rsidR="00AB2F70" w:rsidRPr="00650B41" w:rsidRDefault="00AB2F70" w:rsidP="00946FDF">
            <w:pPr>
              <w:rPr>
                <w:rFonts w:ascii="Arial" w:hAnsi="Arial" w:cs="Arial"/>
                <w:sz w:val="20"/>
                <w:szCs w:val="20"/>
              </w:rPr>
            </w:pPr>
            <w:r w:rsidRPr="00650B41">
              <w:rPr>
                <w:rFonts w:ascii="Arial" w:hAnsi="Arial" w:cs="Arial"/>
                <w:sz w:val="20"/>
                <w:szCs w:val="20"/>
              </w:rPr>
              <w:fldChar w:fldCharType="begin">
                <w:ffData>
                  <w:name w:val="Check104"/>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CDCS Participation Agreement form</w:t>
            </w:r>
            <w:r w:rsidR="004A0DA1">
              <w:rPr>
                <w:rFonts w:ascii="Arial" w:hAnsi="Arial" w:cs="Arial"/>
                <w:sz w:val="20"/>
                <w:szCs w:val="20"/>
              </w:rPr>
              <w:t xml:space="preserve"> signed</w:t>
            </w:r>
            <w:r w:rsidR="00A52B25">
              <w:rPr>
                <w:rFonts w:ascii="Arial" w:hAnsi="Arial" w:cs="Arial"/>
                <w:sz w:val="20"/>
                <w:szCs w:val="20"/>
              </w:rPr>
              <w:t xml:space="preserve"> by member or Responsible Party.</w:t>
            </w:r>
          </w:p>
          <w:p w14:paraId="18BA7BAD" w14:textId="1F3DE5AB" w:rsidR="00AB2F70" w:rsidRPr="00650B41" w:rsidRDefault="00AB2F70" w:rsidP="00600652">
            <w:pPr>
              <w:rPr>
                <w:rFonts w:ascii="Arial" w:hAnsi="Arial" w:cs="Arial"/>
                <w:i/>
                <w:iCs/>
                <w:sz w:val="20"/>
                <w:szCs w:val="20"/>
              </w:rPr>
            </w:pPr>
            <w:r w:rsidRPr="00650B41">
              <w:rPr>
                <w:rFonts w:ascii="Arial" w:hAnsi="Arial" w:cs="Arial"/>
                <w:i/>
                <w:iCs/>
                <w:sz w:val="20"/>
                <w:szCs w:val="20"/>
              </w:rPr>
              <w:t xml:space="preserve">Note: If </w:t>
            </w:r>
            <w:r w:rsidR="00FB55E6" w:rsidRPr="00650B41">
              <w:rPr>
                <w:rFonts w:ascii="Arial" w:hAnsi="Arial" w:cs="Arial"/>
                <w:i/>
                <w:iCs/>
                <w:sz w:val="20"/>
                <w:szCs w:val="20"/>
              </w:rPr>
              <w:t xml:space="preserve">member or Responsible Party </w:t>
            </w:r>
            <w:r w:rsidR="002041CA">
              <w:rPr>
                <w:rFonts w:ascii="Arial" w:hAnsi="Arial" w:cs="Arial"/>
                <w:i/>
                <w:iCs/>
                <w:sz w:val="20"/>
                <w:szCs w:val="20"/>
              </w:rPr>
              <w:t xml:space="preserve">did not sign, </w:t>
            </w:r>
            <w:r w:rsidR="00FB55E6" w:rsidRPr="00650B41">
              <w:rPr>
                <w:rFonts w:ascii="Arial" w:hAnsi="Arial" w:cs="Arial"/>
                <w:i/>
                <w:iCs/>
                <w:sz w:val="20"/>
                <w:szCs w:val="20"/>
              </w:rPr>
              <w:t xml:space="preserve">CC </w:t>
            </w:r>
            <w:r w:rsidRPr="00650B41">
              <w:rPr>
                <w:rFonts w:ascii="Arial" w:hAnsi="Arial" w:cs="Arial"/>
                <w:i/>
                <w:iCs/>
                <w:sz w:val="20"/>
                <w:szCs w:val="20"/>
              </w:rPr>
              <w:t>should not sign/approve anything until done</w:t>
            </w:r>
            <w:r w:rsidR="002041CA">
              <w:rPr>
                <w:rFonts w:ascii="Arial" w:hAnsi="Arial" w:cs="Arial"/>
                <w:i/>
                <w:iCs/>
                <w:sz w:val="20"/>
                <w:szCs w:val="20"/>
              </w:rPr>
              <w:t>/obtained</w:t>
            </w:r>
            <w:r w:rsidRPr="00650B41">
              <w:rPr>
                <w:rFonts w:ascii="Arial" w:hAnsi="Arial" w:cs="Arial"/>
                <w:i/>
                <w:iCs/>
                <w:sz w:val="20"/>
                <w:szCs w:val="20"/>
              </w:rPr>
              <w:t>. Make sure appropriate boxes checked.</w:t>
            </w:r>
            <w:r w:rsidR="004A0DA1">
              <w:rPr>
                <w:rFonts w:ascii="Arial" w:hAnsi="Arial" w:cs="Arial"/>
                <w:i/>
                <w:iCs/>
                <w:sz w:val="20"/>
                <w:szCs w:val="20"/>
              </w:rPr>
              <w:t xml:space="preserve"> CC </w:t>
            </w:r>
            <w:r w:rsidR="002041CA">
              <w:rPr>
                <w:rFonts w:ascii="Arial" w:hAnsi="Arial" w:cs="Arial"/>
                <w:i/>
                <w:iCs/>
                <w:sz w:val="20"/>
                <w:szCs w:val="20"/>
              </w:rPr>
              <w:t xml:space="preserve">then </w:t>
            </w:r>
            <w:r w:rsidR="004A0DA1">
              <w:rPr>
                <w:rFonts w:ascii="Arial" w:hAnsi="Arial" w:cs="Arial"/>
                <w:i/>
                <w:iCs/>
                <w:sz w:val="20"/>
                <w:szCs w:val="20"/>
              </w:rPr>
              <w:t>should also sign.</w:t>
            </w:r>
          </w:p>
          <w:p w14:paraId="169C1A77" w14:textId="59CBB1A6" w:rsidR="004A0DA1" w:rsidRDefault="00AB2F70" w:rsidP="00600652">
            <w:pPr>
              <w:rPr>
                <w:rFonts w:ascii="Arial" w:hAnsi="Arial" w:cs="Arial"/>
                <w:sz w:val="20"/>
                <w:szCs w:val="20"/>
              </w:rPr>
            </w:pPr>
            <w:r w:rsidRPr="00650B41">
              <w:rPr>
                <w:rFonts w:ascii="Arial" w:hAnsi="Arial" w:cs="Arial"/>
                <w:sz w:val="20"/>
                <w:szCs w:val="20"/>
              </w:rPr>
              <w:fldChar w:fldCharType="begin">
                <w:ffData>
                  <w:name w:val="Check55"/>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CC</w:t>
            </w:r>
            <w:r w:rsidR="00A52B25">
              <w:rPr>
                <w:rFonts w:ascii="Arial" w:hAnsi="Arial" w:cs="Arial"/>
                <w:sz w:val="20"/>
                <w:szCs w:val="20"/>
              </w:rPr>
              <w:t xml:space="preserve"> must</w:t>
            </w:r>
            <w:r w:rsidRPr="00650B41">
              <w:rPr>
                <w:rFonts w:ascii="Arial" w:hAnsi="Arial" w:cs="Arial"/>
                <w:sz w:val="20"/>
                <w:szCs w:val="20"/>
              </w:rPr>
              <w:t xml:space="preserve"> </w:t>
            </w:r>
            <w:r w:rsidR="00A3327C">
              <w:rPr>
                <w:rFonts w:ascii="Arial" w:hAnsi="Arial" w:cs="Arial"/>
                <w:sz w:val="20"/>
                <w:szCs w:val="20"/>
              </w:rPr>
              <w:t>sen</w:t>
            </w:r>
            <w:r w:rsidR="00A52B25">
              <w:rPr>
                <w:rFonts w:ascii="Arial" w:hAnsi="Arial" w:cs="Arial"/>
                <w:sz w:val="20"/>
                <w:szCs w:val="20"/>
              </w:rPr>
              <w:t>d</w:t>
            </w:r>
            <w:r w:rsidRPr="00650B41">
              <w:rPr>
                <w:rFonts w:ascii="Arial" w:hAnsi="Arial" w:cs="Arial"/>
                <w:sz w:val="20"/>
                <w:szCs w:val="20"/>
              </w:rPr>
              <w:t xml:space="preserve"> a copy of CDCS CSP decision</w:t>
            </w:r>
            <w:r w:rsidR="00C43837">
              <w:rPr>
                <w:rFonts w:ascii="Arial" w:hAnsi="Arial" w:cs="Arial"/>
                <w:sz w:val="20"/>
                <w:szCs w:val="20"/>
              </w:rPr>
              <w:t xml:space="preserve"> and CDCS Participation Agreement</w:t>
            </w:r>
            <w:r w:rsidRPr="00650B41">
              <w:rPr>
                <w:rFonts w:ascii="Arial" w:hAnsi="Arial" w:cs="Arial"/>
                <w:sz w:val="20"/>
                <w:szCs w:val="20"/>
              </w:rPr>
              <w:t xml:space="preserve"> to Member, Support Planner</w:t>
            </w:r>
            <w:r w:rsidR="00A3327C">
              <w:rPr>
                <w:rFonts w:ascii="Arial" w:hAnsi="Arial" w:cs="Arial"/>
                <w:sz w:val="20"/>
                <w:szCs w:val="20"/>
              </w:rPr>
              <w:t>,</w:t>
            </w:r>
            <w:r w:rsidRPr="00650B41">
              <w:rPr>
                <w:rFonts w:ascii="Arial" w:hAnsi="Arial" w:cs="Arial"/>
                <w:sz w:val="20"/>
                <w:szCs w:val="20"/>
              </w:rPr>
              <w:t xml:space="preserve"> if applicable and FMS.</w:t>
            </w:r>
          </w:p>
          <w:p w14:paraId="7882C9A4" w14:textId="069D4026" w:rsidR="00A52B25" w:rsidRPr="004A0DA1" w:rsidRDefault="004A0DA1" w:rsidP="00600652">
            <w:pPr>
              <w:rPr>
                <w:rFonts w:ascii="Arial" w:hAnsi="Arial" w:cs="Arial"/>
                <w:i/>
                <w:iCs/>
                <w:sz w:val="20"/>
                <w:szCs w:val="20"/>
              </w:rPr>
            </w:pPr>
            <w:r w:rsidRPr="004A0DA1">
              <w:rPr>
                <w:rFonts w:ascii="Arial" w:hAnsi="Arial" w:cs="Arial"/>
                <w:i/>
                <w:iCs/>
                <w:sz w:val="20"/>
                <w:szCs w:val="20"/>
              </w:rPr>
              <w:t>Note: CC should document in case notes date this was completed</w:t>
            </w:r>
            <w:r w:rsidR="00FB55E6" w:rsidRPr="004A0DA1">
              <w:rPr>
                <w:rFonts w:ascii="Arial" w:hAnsi="Arial" w:cs="Arial"/>
                <w:i/>
                <w:iCs/>
                <w:sz w:val="20"/>
                <w:szCs w:val="20"/>
              </w:rPr>
              <w:t xml:space="preserve">. </w:t>
            </w:r>
          </w:p>
          <w:p w14:paraId="45275D09" w14:textId="4E0B4A22" w:rsidR="00AB2F70" w:rsidRPr="00650B41" w:rsidRDefault="00A52B25" w:rsidP="00600652">
            <w:pPr>
              <w:rPr>
                <w:rFonts w:ascii="Arial" w:hAnsi="Arial" w:cs="Arial"/>
                <w:sz w:val="20"/>
                <w:szCs w:val="20"/>
              </w:rPr>
            </w:pPr>
            <w:r>
              <w:rPr>
                <w:rFonts w:ascii="Arial" w:hAnsi="Arial" w:cs="Arial"/>
                <w:sz w:val="20"/>
                <w:szCs w:val="20"/>
              </w:rPr>
              <w:fldChar w:fldCharType="begin">
                <w:ffData>
                  <w:name w:val="Check141"/>
                  <w:enabled/>
                  <w:calcOnExit w:val="0"/>
                  <w:checkBox>
                    <w:sizeAuto/>
                    <w:default w:val="0"/>
                  </w:checkBox>
                </w:ffData>
              </w:fldChar>
            </w:r>
            <w:bookmarkStart w:id="17" w:name="Check141"/>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17"/>
            <w:r w:rsidR="00AB2F70" w:rsidRPr="00650B41">
              <w:rPr>
                <w:rFonts w:ascii="Arial" w:hAnsi="Arial" w:cs="Arial"/>
                <w:sz w:val="20"/>
                <w:szCs w:val="20"/>
              </w:rPr>
              <w:t xml:space="preserve">CC to keep a copy of plan, supporting documentation and CDCS Participation Agreement form (completely signed) in records/file. </w:t>
            </w:r>
          </w:p>
          <w:p w14:paraId="1228FD29" w14:textId="77777777" w:rsidR="00AB2F70" w:rsidRPr="00650B41" w:rsidRDefault="00AB2F70" w:rsidP="00600652">
            <w:pPr>
              <w:rPr>
                <w:rFonts w:ascii="Arial" w:hAnsi="Arial" w:cs="Arial"/>
                <w:sz w:val="20"/>
                <w:szCs w:val="20"/>
              </w:rPr>
            </w:pPr>
            <w:r w:rsidRPr="00650B41">
              <w:rPr>
                <w:rFonts w:ascii="Arial" w:hAnsi="Arial" w:cs="Arial"/>
                <w:i/>
                <w:iCs/>
                <w:sz w:val="20"/>
                <w:szCs w:val="20"/>
              </w:rPr>
              <w:t xml:space="preserve">Note: See Addendum section regarding any changes member would potentially like to make for denied, pended, or unallocated funds, or changes during span year. </w:t>
            </w:r>
          </w:p>
          <w:p w14:paraId="4984CE08" w14:textId="236CB082" w:rsidR="00AB2F70" w:rsidRDefault="00AB2F70" w:rsidP="00600652">
            <w:pPr>
              <w:rPr>
                <w:rFonts w:ascii="Arial" w:hAnsi="Arial" w:cs="Arial"/>
                <w:sz w:val="20"/>
                <w:szCs w:val="20"/>
              </w:rPr>
            </w:pPr>
            <w:r w:rsidRPr="00650B41">
              <w:rPr>
                <w:rFonts w:ascii="Arial" w:hAnsi="Arial" w:cs="Arial"/>
                <w:sz w:val="20"/>
                <w:szCs w:val="20"/>
              </w:rPr>
              <w:fldChar w:fldCharType="begin">
                <w:ffData>
                  <w:name w:val="Check56"/>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5959F8">
              <w:rPr>
                <w:rFonts w:ascii="Arial" w:hAnsi="Arial" w:cs="Arial"/>
                <w:sz w:val="20"/>
                <w:szCs w:val="20"/>
              </w:rPr>
              <w:t>Enter</w:t>
            </w:r>
            <w:r w:rsidR="005959F8" w:rsidRPr="00650B41">
              <w:rPr>
                <w:rFonts w:ascii="Arial" w:hAnsi="Arial" w:cs="Arial"/>
                <w:sz w:val="20"/>
                <w:szCs w:val="20"/>
              </w:rPr>
              <w:t xml:space="preserve"> </w:t>
            </w:r>
            <w:r w:rsidRPr="00650B41">
              <w:rPr>
                <w:rFonts w:ascii="Arial" w:hAnsi="Arial" w:cs="Arial"/>
                <w:sz w:val="20"/>
                <w:szCs w:val="20"/>
              </w:rPr>
              <w:t>Service Agreement</w:t>
            </w:r>
            <w:r w:rsidR="005959F8">
              <w:rPr>
                <w:rFonts w:ascii="Arial" w:hAnsi="Arial" w:cs="Arial"/>
                <w:sz w:val="20"/>
                <w:szCs w:val="20"/>
              </w:rPr>
              <w:t>(s)</w:t>
            </w:r>
            <w:r w:rsidRPr="00650B41">
              <w:rPr>
                <w:rFonts w:ascii="Arial" w:hAnsi="Arial" w:cs="Arial"/>
                <w:sz w:val="20"/>
                <w:szCs w:val="20"/>
              </w:rPr>
              <w:t xml:space="preserve"> in Bridgeview</w:t>
            </w:r>
            <w:hyperlink r:id="rId23" w:history="1">
              <w:r w:rsidRPr="00650B41">
                <w:rPr>
                  <w:rStyle w:val="Hyperlink"/>
                  <w:rFonts w:ascii="Arial" w:hAnsi="Arial" w:cs="Arial"/>
                  <w:sz w:val="20"/>
                  <w:szCs w:val="20"/>
                </w:rPr>
                <w:t>. See Bridgeview CC User Guide</w:t>
              </w:r>
            </w:hyperlink>
            <w:r w:rsidRPr="00650B41">
              <w:rPr>
                <w:rFonts w:ascii="Arial" w:hAnsi="Arial" w:cs="Arial"/>
                <w:sz w:val="20"/>
                <w:szCs w:val="20"/>
              </w:rPr>
              <w:t xml:space="preserve"> </w:t>
            </w:r>
            <w:r w:rsidR="005959F8">
              <w:rPr>
                <w:rFonts w:ascii="Arial" w:hAnsi="Arial" w:cs="Arial"/>
                <w:sz w:val="20"/>
                <w:szCs w:val="20"/>
              </w:rPr>
              <w:t xml:space="preserve">for details about entering Service agreements for CDCS and if applicable, </w:t>
            </w:r>
            <w:hyperlink r:id="rId24" w:history="1">
              <w:r w:rsidR="005959F8" w:rsidRPr="00640340">
                <w:rPr>
                  <w:rStyle w:val="Hyperlink"/>
                  <w:rFonts w:ascii="Arial" w:hAnsi="Arial" w:cs="Arial"/>
                  <w:sz w:val="20"/>
                  <w:szCs w:val="20"/>
                </w:rPr>
                <w:t>State Plan Home Care services</w:t>
              </w:r>
            </w:hyperlink>
            <w:r w:rsidR="005959F8">
              <w:rPr>
                <w:rFonts w:ascii="Arial" w:hAnsi="Arial" w:cs="Arial"/>
                <w:sz w:val="20"/>
                <w:szCs w:val="20"/>
              </w:rPr>
              <w:t>.</w:t>
            </w:r>
          </w:p>
          <w:p w14:paraId="4076C070" w14:textId="4548C53F" w:rsidR="008C3DC8" w:rsidRPr="00650B41" w:rsidRDefault="008C3DC8" w:rsidP="008C3DC8">
            <w:pPr>
              <w:rPr>
                <w:rFonts w:ascii="Arial" w:hAnsi="Arial" w:cs="Arial"/>
                <w:i/>
                <w:iCs/>
                <w:sz w:val="20"/>
                <w:szCs w:val="20"/>
              </w:rPr>
            </w:pPr>
            <w:r w:rsidRPr="00650B41">
              <w:rPr>
                <w:rFonts w:ascii="Arial" w:hAnsi="Arial" w:cs="Arial"/>
                <w:i/>
                <w:iCs/>
                <w:sz w:val="20"/>
                <w:szCs w:val="20"/>
              </w:rPr>
              <w:t>Note: If member will be using a formal vendor already in place no DTR needed if hours remain the same</w:t>
            </w:r>
            <w:r w:rsidR="00FB55E6" w:rsidRPr="00650B41">
              <w:rPr>
                <w:rFonts w:ascii="Arial" w:hAnsi="Arial" w:cs="Arial"/>
                <w:i/>
                <w:iCs/>
                <w:sz w:val="20"/>
                <w:szCs w:val="20"/>
              </w:rPr>
              <w:t xml:space="preserve">. </w:t>
            </w:r>
            <w:r w:rsidRPr="00650B41">
              <w:rPr>
                <w:rFonts w:ascii="Arial" w:hAnsi="Arial" w:cs="Arial"/>
                <w:i/>
                <w:iCs/>
                <w:sz w:val="20"/>
                <w:szCs w:val="20"/>
              </w:rPr>
              <w:t>You would need to end the authorization in Bridgeview</w:t>
            </w:r>
            <w:r w:rsidR="004A0DA1">
              <w:rPr>
                <w:rFonts w:ascii="Arial" w:hAnsi="Arial" w:cs="Arial"/>
                <w:i/>
                <w:iCs/>
                <w:sz w:val="20"/>
                <w:szCs w:val="20"/>
              </w:rPr>
              <w:t xml:space="preserve"> (will now be paid through T2028)</w:t>
            </w:r>
            <w:r w:rsidRPr="00650B41">
              <w:rPr>
                <w:rFonts w:ascii="Arial" w:hAnsi="Arial" w:cs="Arial"/>
                <w:i/>
                <w:iCs/>
                <w:sz w:val="20"/>
                <w:szCs w:val="20"/>
              </w:rPr>
              <w:t xml:space="preserve">. </w:t>
            </w:r>
            <w:r>
              <w:rPr>
                <w:rFonts w:ascii="Arial" w:hAnsi="Arial" w:cs="Arial"/>
                <w:i/>
                <w:iCs/>
                <w:sz w:val="20"/>
                <w:szCs w:val="20"/>
              </w:rPr>
              <w:t>C</w:t>
            </w:r>
            <w:r w:rsidRPr="00650B41">
              <w:rPr>
                <w:rFonts w:ascii="Arial" w:hAnsi="Arial" w:cs="Arial"/>
                <w:i/>
                <w:iCs/>
                <w:sz w:val="20"/>
                <w:szCs w:val="20"/>
              </w:rPr>
              <w:t>omplete the</w:t>
            </w:r>
            <w:r w:rsidR="00DE21AE" w:rsidRPr="00DE21AE">
              <w:rPr>
                <w:rFonts w:ascii="Arial" w:hAnsi="Arial" w:cs="Arial"/>
                <w:color w:val="4472C4" w:themeColor="accent1"/>
                <w:sz w:val="20"/>
                <w:szCs w:val="20"/>
              </w:rPr>
              <w:t xml:space="preserve"> CDCS Formal Vendor </w:t>
            </w:r>
            <w:proofErr w:type="gramStart"/>
            <w:r w:rsidR="00DE21AE" w:rsidRPr="00DE21AE">
              <w:rPr>
                <w:rFonts w:ascii="Arial" w:hAnsi="Arial" w:cs="Arial"/>
                <w:color w:val="4472C4" w:themeColor="accent1"/>
                <w:sz w:val="20"/>
                <w:szCs w:val="20"/>
              </w:rPr>
              <w:t xml:space="preserve">Notice </w:t>
            </w:r>
            <w:r w:rsidRPr="00650B41">
              <w:rPr>
                <w:rFonts w:ascii="Arial" w:hAnsi="Arial" w:cs="Arial"/>
                <w:i/>
                <w:iCs/>
                <w:sz w:val="20"/>
                <w:szCs w:val="20"/>
              </w:rPr>
              <w:t xml:space="preserve"> so</w:t>
            </w:r>
            <w:proofErr w:type="gramEnd"/>
            <w:r w:rsidRPr="00650B41">
              <w:rPr>
                <w:rFonts w:ascii="Arial" w:hAnsi="Arial" w:cs="Arial"/>
                <w:i/>
                <w:iCs/>
                <w:sz w:val="20"/>
                <w:szCs w:val="20"/>
              </w:rPr>
              <w:t xml:space="preserve"> </w:t>
            </w:r>
            <w:proofErr w:type="gramStart"/>
            <w:r w:rsidRPr="00650B41">
              <w:rPr>
                <w:rFonts w:ascii="Arial" w:hAnsi="Arial" w:cs="Arial"/>
                <w:i/>
                <w:iCs/>
                <w:sz w:val="20"/>
                <w:szCs w:val="20"/>
              </w:rPr>
              <w:t>vendor</w:t>
            </w:r>
            <w:proofErr w:type="gramEnd"/>
            <w:r w:rsidRPr="00650B41">
              <w:rPr>
                <w:rFonts w:ascii="Arial" w:hAnsi="Arial" w:cs="Arial"/>
                <w:i/>
                <w:iCs/>
                <w:sz w:val="20"/>
                <w:szCs w:val="20"/>
              </w:rPr>
              <w:t xml:space="preserve"> aware of approved amount/frequency.</w:t>
            </w:r>
          </w:p>
          <w:p w14:paraId="5D914314" w14:textId="0C7F9A6D" w:rsidR="00A52B25" w:rsidRPr="00A52B25" w:rsidRDefault="00A52B25" w:rsidP="00600652">
            <w:pPr>
              <w:rPr>
                <w:rFonts w:ascii="Arial" w:hAnsi="Arial" w:cs="Arial"/>
                <w:b/>
                <w:bCs/>
                <w:sz w:val="20"/>
                <w:szCs w:val="20"/>
              </w:rPr>
            </w:pPr>
            <w:r w:rsidRPr="00A52B25">
              <w:rPr>
                <w:rFonts w:ascii="Arial" w:hAnsi="Arial" w:cs="Arial"/>
                <w:b/>
                <w:bCs/>
                <w:sz w:val="20"/>
                <w:szCs w:val="20"/>
              </w:rPr>
              <w:t>Ongoing</w:t>
            </w:r>
            <w:r>
              <w:rPr>
                <w:rFonts w:ascii="Arial" w:hAnsi="Arial" w:cs="Arial"/>
                <w:b/>
                <w:bCs/>
                <w:sz w:val="20"/>
                <w:szCs w:val="20"/>
              </w:rPr>
              <w:t>/Additional CC responsibilities</w:t>
            </w:r>
            <w:r w:rsidR="00523640">
              <w:rPr>
                <w:rFonts w:ascii="Arial" w:hAnsi="Arial" w:cs="Arial"/>
                <w:b/>
                <w:bCs/>
                <w:sz w:val="20"/>
                <w:szCs w:val="20"/>
              </w:rPr>
              <w:t xml:space="preserve"> through span:</w:t>
            </w:r>
          </w:p>
          <w:p w14:paraId="1BB1FDC4" w14:textId="2D7E9490" w:rsidR="00C8662A" w:rsidRDefault="00C8662A" w:rsidP="00AB2F70">
            <w:pPr>
              <w:rPr>
                <w:rFonts w:ascii="Arial" w:hAnsi="Arial" w:cs="Arial"/>
                <w:sz w:val="20"/>
                <w:szCs w:val="20"/>
              </w:rPr>
            </w:pPr>
            <w:r>
              <w:rPr>
                <w:rFonts w:ascii="Arial" w:hAnsi="Arial" w:cs="Arial"/>
                <w:sz w:val="20"/>
                <w:szCs w:val="20"/>
              </w:rPr>
              <w:fldChar w:fldCharType="begin">
                <w:ffData>
                  <w:name w:val="Check151"/>
                  <w:enabled/>
                  <w:calcOnExit w:val="0"/>
                  <w:checkBox>
                    <w:sizeAuto/>
                    <w:default w:val="0"/>
                  </w:checkBox>
                </w:ffData>
              </w:fldChar>
            </w:r>
            <w:bookmarkStart w:id="18" w:name="Check151"/>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CC to work with FMS regarding access to spending summaries portal.</w:t>
            </w:r>
          </w:p>
          <w:p w14:paraId="132BF13F" w14:textId="75A24BB7" w:rsidR="00A52B25" w:rsidRDefault="00A52B25" w:rsidP="00AB2F70">
            <w:pPr>
              <w:rPr>
                <w:rFonts w:ascii="Arial" w:hAnsi="Arial" w:cs="Arial"/>
                <w:sz w:val="20"/>
                <w:szCs w:val="20"/>
                <w:vertAlign w:val="superscript"/>
              </w:rPr>
            </w:pPr>
            <w:r>
              <w:rPr>
                <w:rFonts w:ascii="Arial" w:hAnsi="Arial" w:cs="Arial"/>
                <w:sz w:val="20"/>
                <w:szCs w:val="20"/>
              </w:rPr>
              <w:fldChar w:fldCharType="begin">
                <w:ffData>
                  <w:name w:val="Check143"/>
                  <w:enabled/>
                  <w:calcOnExit w:val="0"/>
                  <w:checkBox>
                    <w:sizeAuto/>
                    <w:default w:val="0"/>
                  </w:checkBox>
                </w:ffData>
              </w:fldChar>
            </w:r>
            <w:bookmarkStart w:id="19" w:name="Check143"/>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w:t>
            </w:r>
            <w:r w:rsidR="004A0DA1">
              <w:rPr>
                <w:rFonts w:ascii="Arial" w:hAnsi="Arial" w:cs="Arial"/>
                <w:sz w:val="20"/>
                <w:szCs w:val="20"/>
              </w:rPr>
              <w:t xml:space="preserve">The first-year member is on </w:t>
            </w:r>
            <w:r w:rsidR="00AB2F70" w:rsidRPr="00A52B25">
              <w:rPr>
                <w:rFonts w:ascii="Arial" w:hAnsi="Arial" w:cs="Arial"/>
                <w:sz w:val="20"/>
                <w:szCs w:val="20"/>
              </w:rPr>
              <w:t xml:space="preserve">CDCS or has Paid Spouse, CC needs to review FMS spending summary </w:t>
            </w:r>
            <w:r w:rsidR="00AB2F70" w:rsidRPr="00A52B25">
              <w:rPr>
                <w:rFonts w:ascii="Arial" w:hAnsi="Arial" w:cs="Arial"/>
                <w:sz w:val="20"/>
                <w:szCs w:val="20"/>
                <w:u w:val="single"/>
              </w:rPr>
              <w:t xml:space="preserve">minimally </w:t>
            </w:r>
            <w:r w:rsidR="00AB2F70" w:rsidRPr="00A52B25">
              <w:rPr>
                <w:rFonts w:ascii="Arial" w:hAnsi="Arial" w:cs="Arial"/>
                <w:sz w:val="20"/>
                <w:szCs w:val="20"/>
              </w:rPr>
              <w:t>before 3</w:t>
            </w:r>
            <w:r w:rsidR="00AB2F70" w:rsidRPr="00A52B25">
              <w:rPr>
                <w:rFonts w:ascii="Arial" w:hAnsi="Arial" w:cs="Arial"/>
                <w:sz w:val="20"/>
                <w:szCs w:val="20"/>
                <w:vertAlign w:val="superscript"/>
              </w:rPr>
              <w:t>rd</w:t>
            </w:r>
            <w:r w:rsidR="00AB2F70" w:rsidRPr="00A52B25">
              <w:rPr>
                <w:rFonts w:ascii="Arial" w:hAnsi="Arial" w:cs="Arial"/>
                <w:sz w:val="20"/>
                <w:szCs w:val="20"/>
              </w:rPr>
              <w:t>, 6</w:t>
            </w:r>
            <w:r w:rsidR="00AB2F70" w:rsidRPr="00A52B25">
              <w:rPr>
                <w:rFonts w:ascii="Arial" w:hAnsi="Arial" w:cs="Arial"/>
                <w:sz w:val="20"/>
                <w:szCs w:val="20"/>
                <w:vertAlign w:val="superscript"/>
              </w:rPr>
              <w:t>th,</w:t>
            </w:r>
            <w:r w:rsidR="00AB2F70" w:rsidRPr="00A52B25">
              <w:rPr>
                <w:rFonts w:ascii="Arial" w:hAnsi="Arial" w:cs="Arial"/>
                <w:sz w:val="20"/>
                <w:szCs w:val="20"/>
              </w:rPr>
              <w:t xml:space="preserve"> and </w:t>
            </w:r>
            <w:r w:rsidRPr="00A52B25">
              <w:rPr>
                <w:rFonts w:ascii="Arial" w:hAnsi="Arial" w:cs="Arial"/>
                <w:sz w:val="20"/>
                <w:szCs w:val="20"/>
              </w:rPr>
              <w:t>12</w:t>
            </w:r>
            <w:r w:rsidRPr="00A52B25">
              <w:rPr>
                <w:rFonts w:ascii="Arial" w:hAnsi="Arial" w:cs="Arial"/>
                <w:sz w:val="20"/>
                <w:szCs w:val="20"/>
                <w:vertAlign w:val="superscript"/>
              </w:rPr>
              <w:t>th</w:t>
            </w:r>
            <w:r>
              <w:rPr>
                <w:rFonts w:ascii="Arial" w:hAnsi="Arial" w:cs="Arial"/>
                <w:sz w:val="20"/>
                <w:szCs w:val="20"/>
                <w:vertAlign w:val="superscript"/>
              </w:rPr>
              <w:t>.</w:t>
            </w:r>
          </w:p>
          <w:p w14:paraId="427D02CF" w14:textId="2857623B" w:rsidR="00A52B25" w:rsidRPr="00B30581" w:rsidRDefault="00A52B25" w:rsidP="00AB2F70">
            <w:pPr>
              <w:rPr>
                <w:rFonts w:ascii="Arial" w:hAnsi="Arial" w:cs="Arial"/>
                <w:i/>
                <w:iCs/>
                <w:color w:val="4472C4" w:themeColor="accent1"/>
                <w:sz w:val="20"/>
                <w:szCs w:val="20"/>
                <w:u w:val="single"/>
              </w:rPr>
            </w:pPr>
            <w:r w:rsidRPr="00A52B25">
              <w:rPr>
                <w:rFonts w:ascii="Arial" w:hAnsi="Arial" w:cs="Arial"/>
                <w:i/>
                <w:iCs/>
                <w:sz w:val="20"/>
                <w:szCs w:val="20"/>
              </w:rPr>
              <w:t xml:space="preserve">Note this is per </w:t>
            </w:r>
            <w:hyperlink r:id="rId25" w:history="1">
              <w:r w:rsidRPr="004A0DA1">
                <w:rPr>
                  <w:rStyle w:val="Hyperlink"/>
                  <w:rFonts w:ascii="Arial" w:hAnsi="Arial" w:cs="Arial"/>
                  <w:i/>
                  <w:iCs/>
                  <w:sz w:val="20"/>
                  <w:szCs w:val="20"/>
                </w:rPr>
                <w:t>CDCS-Required case management</w:t>
              </w:r>
            </w:hyperlink>
          </w:p>
          <w:p w14:paraId="746D51B0" w14:textId="77777777" w:rsidR="008C3DC8" w:rsidRDefault="00A52B25" w:rsidP="00AB2F70">
            <w:pPr>
              <w:rPr>
                <w:rFonts w:ascii="Arial" w:hAnsi="Arial" w:cs="Arial"/>
                <w:b/>
                <w:bCs/>
                <w:color w:val="FF0000"/>
                <w:sz w:val="20"/>
                <w:szCs w:val="20"/>
              </w:rPr>
            </w:pPr>
            <w:r w:rsidRPr="00A52B25">
              <w:rPr>
                <w:rFonts w:ascii="Arial" w:hAnsi="Arial" w:cs="Arial"/>
                <w:sz w:val="20"/>
                <w:szCs w:val="20"/>
              </w:rPr>
              <w:fldChar w:fldCharType="begin">
                <w:ffData>
                  <w:name w:val="Check144"/>
                  <w:enabled/>
                  <w:calcOnExit w:val="0"/>
                  <w:checkBox>
                    <w:sizeAuto/>
                    <w:default w:val="0"/>
                  </w:checkBox>
                </w:ffData>
              </w:fldChar>
            </w:r>
            <w:bookmarkStart w:id="20" w:name="Check144"/>
            <w:r w:rsidRPr="00A52B25">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A52B25">
              <w:rPr>
                <w:rFonts w:ascii="Arial" w:hAnsi="Arial" w:cs="Arial"/>
                <w:sz w:val="20"/>
                <w:szCs w:val="20"/>
              </w:rPr>
              <w:fldChar w:fldCharType="end"/>
            </w:r>
            <w:bookmarkEnd w:id="20"/>
            <w:r w:rsidRPr="00A52B25">
              <w:rPr>
                <w:rFonts w:ascii="Arial" w:hAnsi="Arial" w:cs="Arial"/>
                <w:sz w:val="20"/>
                <w:szCs w:val="20"/>
              </w:rPr>
              <w:t xml:space="preserve"> CC should document in case notes they have reviewed FMS spending summaries. </w:t>
            </w:r>
          </w:p>
          <w:p w14:paraId="30996385" w14:textId="070BCCE9" w:rsidR="003D080A" w:rsidRDefault="003D080A" w:rsidP="003D080A">
            <w:pPr>
              <w:rPr>
                <w:rFonts w:ascii="Arial" w:hAnsi="Arial" w:cs="Arial"/>
                <w:sz w:val="20"/>
                <w:szCs w:val="20"/>
              </w:rPr>
            </w:pPr>
            <w:r>
              <w:rPr>
                <w:rFonts w:ascii="Arial" w:hAnsi="Arial" w:cs="Arial"/>
                <w:sz w:val="20"/>
                <w:szCs w:val="20"/>
              </w:rPr>
              <w:fldChar w:fldCharType="begin">
                <w:ffData>
                  <w:name w:val="Check142"/>
                  <w:enabled/>
                  <w:calcOnExit w:val="0"/>
                  <w:checkBox>
                    <w:sizeAuto/>
                    <w:default w:val="0"/>
                  </w:checkBox>
                </w:ffData>
              </w:fldChar>
            </w:r>
            <w:bookmarkStart w:id="21" w:name="Check142"/>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w:t>
            </w:r>
            <w:r w:rsidRPr="00A52B25">
              <w:rPr>
                <w:rFonts w:ascii="Arial" w:hAnsi="Arial" w:cs="Arial"/>
                <w:sz w:val="20"/>
                <w:szCs w:val="20"/>
              </w:rPr>
              <w:t>CC</w:t>
            </w:r>
            <w:r>
              <w:rPr>
                <w:rFonts w:ascii="Arial" w:hAnsi="Arial" w:cs="Arial"/>
                <w:sz w:val="20"/>
                <w:szCs w:val="20"/>
              </w:rPr>
              <w:t xml:space="preserve"> </w:t>
            </w:r>
            <w:r w:rsidRPr="00A52B25">
              <w:rPr>
                <w:rFonts w:ascii="Arial" w:hAnsi="Arial" w:cs="Arial"/>
                <w:sz w:val="20"/>
                <w:szCs w:val="20"/>
              </w:rPr>
              <w:t>completes all required EW documentatio</w:t>
            </w:r>
            <w:r w:rsidR="00C43837">
              <w:rPr>
                <w:rFonts w:ascii="Arial" w:hAnsi="Arial" w:cs="Arial"/>
                <w:sz w:val="20"/>
                <w:szCs w:val="20"/>
              </w:rPr>
              <w:t>n/visits.</w:t>
            </w:r>
          </w:p>
          <w:p w14:paraId="378B23B3" w14:textId="6EBF477C" w:rsidR="00AB2F70" w:rsidRPr="004F7852" w:rsidRDefault="003D080A" w:rsidP="008C3DC8">
            <w:pPr>
              <w:rPr>
                <w:rFonts w:ascii="Arial" w:hAnsi="Arial" w:cs="Arial"/>
                <w:sz w:val="20"/>
                <w:szCs w:val="20"/>
              </w:rPr>
            </w:pPr>
            <w:r w:rsidRPr="00650B41">
              <w:rPr>
                <w:rFonts w:ascii="Arial" w:hAnsi="Arial" w:cs="Arial"/>
                <w:b/>
                <w:bCs/>
                <w:color w:val="FF0000"/>
                <w:sz w:val="20"/>
                <w:szCs w:val="20"/>
              </w:rPr>
              <w:t xml:space="preserve">This is in addition to doing what is required for every EW member. </w:t>
            </w:r>
          </w:p>
        </w:tc>
      </w:tr>
      <w:tr w:rsidR="00AB2F70" w:rsidRPr="00AB2F70" w14:paraId="11A74ACD" w14:textId="77777777" w:rsidTr="00CF76E1">
        <w:trPr>
          <w:trHeight w:val="53"/>
        </w:trPr>
        <w:tc>
          <w:tcPr>
            <w:tcW w:w="9350" w:type="dxa"/>
            <w:shd w:val="clear" w:color="auto" w:fill="8EAADB" w:themeFill="accent1" w:themeFillTint="99"/>
          </w:tcPr>
          <w:p w14:paraId="5D474177" w14:textId="4C3EFD2A" w:rsidR="00AB2F70" w:rsidRPr="00CF76E1" w:rsidRDefault="00AB2F70" w:rsidP="00AB2F70">
            <w:pPr>
              <w:jc w:val="center"/>
              <w:rPr>
                <w:rFonts w:ascii="Arial" w:hAnsi="Arial" w:cs="Arial"/>
                <w:b/>
                <w:bCs/>
                <w:color w:val="000000" w:themeColor="text1"/>
                <w:sz w:val="24"/>
                <w:szCs w:val="24"/>
              </w:rPr>
            </w:pPr>
            <w:r w:rsidRPr="00CF76E1">
              <w:rPr>
                <w:rFonts w:ascii="Arial" w:hAnsi="Arial" w:cs="Arial"/>
                <w:b/>
                <w:bCs/>
                <w:color w:val="000000" w:themeColor="text1"/>
                <w:sz w:val="24"/>
                <w:szCs w:val="24"/>
              </w:rPr>
              <w:lastRenderedPageBreak/>
              <w:t>CDCS Reassessment</w:t>
            </w:r>
            <w:r w:rsidR="00F2484C">
              <w:rPr>
                <w:rFonts w:ascii="Arial" w:hAnsi="Arial" w:cs="Arial"/>
                <w:b/>
                <w:bCs/>
                <w:color w:val="000000" w:themeColor="text1"/>
                <w:sz w:val="24"/>
                <w:szCs w:val="24"/>
              </w:rPr>
              <w:t>:</w:t>
            </w:r>
          </w:p>
        </w:tc>
      </w:tr>
      <w:tr w:rsidR="00AB2F70" w:rsidRPr="00AB2F70" w14:paraId="220CF459" w14:textId="77777777" w:rsidTr="00AB2F70">
        <w:trPr>
          <w:trHeight w:val="53"/>
        </w:trPr>
        <w:tc>
          <w:tcPr>
            <w:tcW w:w="9350" w:type="dxa"/>
          </w:tcPr>
          <w:p w14:paraId="16203415" w14:textId="6A9D5689" w:rsidR="00776FFF" w:rsidRPr="00650B41" w:rsidRDefault="00776FFF" w:rsidP="00AB2F70">
            <w:pPr>
              <w:rPr>
                <w:rFonts w:ascii="Arial" w:hAnsi="Arial" w:cs="Arial"/>
                <w:b/>
                <w:bCs/>
                <w:sz w:val="20"/>
                <w:szCs w:val="20"/>
              </w:rPr>
            </w:pPr>
            <w:r w:rsidRPr="00650B41">
              <w:rPr>
                <w:rFonts w:ascii="Arial" w:hAnsi="Arial" w:cs="Arial"/>
                <w:b/>
                <w:bCs/>
                <w:sz w:val="20"/>
                <w:szCs w:val="20"/>
              </w:rPr>
              <w:t>Care Coordinator to Schedule Reassessment meeting</w:t>
            </w:r>
            <w:r w:rsidR="002069B3">
              <w:rPr>
                <w:rFonts w:ascii="Arial" w:hAnsi="Arial" w:cs="Arial"/>
                <w:b/>
                <w:bCs/>
                <w:sz w:val="20"/>
                <w:szCs w:val="20"/>
              </w:rPr>
              <w:t>:</w:t>
            </w:r>
          </w:p>
          <w:p w14:paraId="1D1743AC" w14:textId="009FE23C" w:rsidR="00AB2F70" w:rsidRPr="00650B41" w:rsidRDefault="00776FFF" w:rsidP="00AB2F70">
            <w:pPr>
              <w:rPr>
                <w:rFonts w:ascii="Arial" w:hAnsi="Arial" w:cs="Arial"/>
                <w:sz w:val="20"/>
                <w:szCs w:val="20"/>
              </w:rPr>
            </w:pPr>
            <w:r w:rsidRPr="00650B41">
              <w:rPr>
                <w:rFonts w:ascii="Arial" w:hAnsi="Arial" w:cs="Arial"/>
                <w:b/>
                <w:bCs/>
                <w:sz w:val="20"/>
                <w:szCs w:val="20"/>
              </w:rPr>
              <w:fldChar w:fldCharType="begin">
                <w:ffData>
                  <w:name w:val="Check129"/>
                  <w:enabled/>
                  <w:calcOnExit w:val="0"/>
                  <w:checkBox>
                    <w:sizeAuto/>
                    <w:default w:val="0"/>
                  </w:checkBox>
                </w:ffData>
              </w:fldChar>
            </w:r>
            <w:bookmarkStart w:id="22" w:name="Check129"/>
            <w:r w:rsidRPr="00650B41">
              <w:rPr>
                <w:rFonts w:ascii="Arial" w:hAnsi="Arial" w:cs="Arial"/>
                <w:b/>
                <w:bCs/>
                <w:sz w:val="20"/>
                <w:szCs w:val="20"/>
              </w:rPr>
              <w:instrText xml:space="preserve"> FORMCHECKBOX </w:instrText>
            </w:r>
            <w:r w:rsidR="00DD55C9">
              <w:rPr>
                <w:rFonts w:ascii="Arial" w:hAnsi="Arial" w:cs="Arial"/>
                <w:b/>
                <w:bCs/>
                <w:sz w:val="20"/>
                <w:szCs w:val="20"/>
              </w:rPr>
            </w:r>
            <w:r w:rsidR="00DD55C9">
              <w:rPr>
                <w:rFonts w:ascii="Arial" w:hAnsi="Arial" w:cs="Arial"/>
                <w:b/>
                <w:bCs/>
                <w:sz w:val="20"/>
                <w:szCs w:val="20"/>
              </w:rPr>
              <w:fldChar w:fldCharType="separate"/>
            </w:r>
            <w:r w:rsidRPr="00650B41">
              <w:rPr>
                <w:rFonts w:ascii="Arial" w:hAnsi="Arial" w:cs="Arial"/>
                <w:b/>
                <w:bCs/>
                <w:sz w:val="20"/>
                <w:szCs w:val="20"/>
              </w:rPr>
              <w:fldChar w:fldCharType="end"/>
            </w:r>
            <w:bookmarkEnd w:id="22"/>
            <w:r w:rsidR="00AB2F70" w:rsidRPr="00650B41">
              <w:rPr>
                <w:rFonts w:ascii="Arial" w:hAnsi="Arial" w:cs="Arial"/>
                <w:sz w:val="20"/>
                <w:szCs w:val="20"/>
              </w:rPr>
              <w:t>Schedule and complete LTCC tool or R-MnCHOICES assessment</w:t>
            </w:r>
            <w:r w:rsidR="009C2C2D">
              <w:rPr>
                <w:rFonts w:ascii="Arial" w:hAnsi="Arial" w:cs="Arial"/>
                <w:sz w:val="20"/>
                <w:szCs w:val="20"/>
              </w:rPr>
              <w:t xml:space="preserve"> </w:t>
            </w:r>
            <w:r w:rsidR="002F4979">
              <w:rPr>
                <w:rFonts w:ascii="Arial" w:hAnsi="Arial" w:cs="Arial"/>
                <w:sz w:val="20"/>
                <w:szCs w:val="20"/>
              </w:rPr>
              <w:t xml:space="preserve">timely to allow the member </w:t>
            </w:r>
            <w:r w:rsidR="003A0D28">
              <w:rPr>
                <w:rFonts w:ascii="Arial" w:hAnsi="Arial" w:cs="Arial"/>
                <w:sz w:val="20"/>
                <w:szCs w:val="20"/>
              </w:rPr>
              <w:t xml:space="preserve">the </w:t>
            </w:r>
            <w:r w:rsidR="002F4979">
              <w:rPr>
                <w:rFonts w:ascii="Arial" w:hAnsi="Arial" w:cs="Arial"/>
                <w:sz w:val="20"/>
                <w:szCs w:val="20"/>
              </w:rPr>
              <w:t>required 30-</w:t>
            </w:r>
            <w:r w:rsidR="009C2C2D">
              <w:rPr>
                <w:rFonts w:ascii="Arial" w:hAnsi="Arial" w:cs="Arial"/>
                <w:sz w:val="20"/>
                <w:szCs w:val="20"/>
              </w:rPr>
              <w:t>days</w:t>
            </w:r>
            <w:r w:rsidR="00AB2F70" w:rsidRPr="00650B41">
              <w:rPr>
                <w:rFonts w:ascii="Arial" w:hAnsi="Arial" w:cs="Arial"/>
                <w:sz w:val="20"/>
                <w:szCs w:val="20"/>
              </w:rPr>
              <w:t xml:space="preserve"> </w:t>
            </w:r>
            <w:r w:rsidR="002F4979">
              <w:rPr>
                <w:rFonts w:ascii="Arial" w:hAnsi="Arial" w:cs="Arial"/>
                <w:sz w:val="20"/>
                <w:szCs w:val="20"/>
              </w:rPr>
              <w:t>to complete and submit required CDCS CSP.</w:t>
            </w:r>
          </w:p>
          <w:p w14:paraId="208BD409" w14:textId="4F60A884" w:rsidR="00AB2F70" w:rsidRPr="00650B41" w:rsidRDefault="00AB2F70" w:rsidP="00AB2F70">
            <w:pPr>
              <w:rPr>
                <w:rFonts w:ascii="Arial" w:hAnsi="Arial" w:cs="Arial"/>
                <w:i/>
                <w:iCs/>
                <w:sz w:val="20"/>
                <w:szCs w:val="20"/>
              </w:rPr>
            </w:pPr>
            <w:r w:rsidRPr="00650B41">
              <w:rPr>
                <w:rFonts w:ascii="Arial" w:hAnsi="Arial" w:cs="Arial"/>
                <w:i/>
                <w:iCs/>
                <w:sz w:val="20"/>
                <w:szCs w:val="20"/>
              </w:rPr>
              <w:t xml:space="preserve">Note: </w:t>
            </w:r>
            <w:r w:rsidR="009C2C2D">
              <w:rPr>
                <w:rFonts w:ascii="Arial" w:hAnsi="Arial" w:cs="Arial"/>
                <w:i/>
                <w:iCs/>
                <w:sz w:val="20"/>
                <w:szCs w:val="20"/>
              </w:rPr>
              <w:t xml:space="preserve">This is to </w:t>
            </w:r>
            <w:r w:rsidRPr="00650B41">
              <w:rPr>
                <w:rFonts w:ascii="Arial" w:hAnsi="Arial" w:cs="Arial"/>
                <w:i/>
                <w:iCs/>
                <w:sz w:val="20"/>
                <w:szCs w:val="20"/>
              </w:rPr>
              <w:t xml:space="preserve">ensure enough time for CDCS plan to be written, submitted, and reviewed prior to start of span. CDCS cannot start until plan is signed and approved by Care Coordinator-backdating is not allowed. Make sure member is aware they need to work on CDCS CSP with Support Planner as applicable. </w:t>
            </w:r>
          </w:p>
          <w:p w14:paraId="42A0DA88" w14:textId="58F7B46A" w:rsidR="00AB2F70" w:rsidRPr="00650B41" w:rsidRDefault="00AB2F70" w:rsidP="00AB2F70">
            <w:pPr>
              <w:rPr>
                <w:rFonts w:ascii="Arial" w:hAnsi="Arial" w:cs="Arial"/>
                <w:sz w:val="20"/>
                <w:szCs w:val="20"/>
              </w:rPr>
            </w:pPr>
            <w:r w:rsidRPr="00650B41">
              <w:rPr>
                <w:rFonts w:ascii="Arial" w:hAnsi="Arial" w:cs="Arial"/>
                <w:sz w:val="20"/>
                <w:szCs w:val="20"/>
              </w:rPr>
              <w:fldChar w:fldCharType="begin">
                <w:ffData>
                  <w:name w:val="Check126"/>
                  <w:enabled/>
                  <w:calcOnExit w:val="0"/>
                  <w:checkBox>
                    <w:sizeAuto/>
                    <w:default w:val="0"/>
                  </w:checkBox>
                </w:ffData>
              </w:fldChar>
            </w:r>
            <w:bookmarkStart w:id="23" w:name="Check126"/>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23"/>
            <w:r w:rsidRPr="00650B41">
              <w:rPr>
                <w:rFonts w:ascii="Arial" w:hAnsi="Arial" w:cs="Arial"/>
                <w:sz w:val="20"/>
                <w:szCs w:val="20"/>
              </w:rPr>
              <w:t xml:space="preserve"> Provide member (Support Planner if applicable) with CDCS budget for new span based on reassessment case mix.</w:t>
            </w:r>
          </w:p>
          <w:p w14:paraId="2FEC7647" w14:textId="2C5D7CE5" w:rsidR="00AB2F70" w:rsidRPr="00650B41" w:rsidRDefault="00AB2F70" w:rsidP="00AB2F70">
            <w:pPr>
              <w:rPr>
                <w:rFonts w:ascii="Arial" w:hAnsi="Arial" w:cs="Arial"/>
                <w:i/>
                <w:iCs/>
                <w:sz w:val="20"/>
                <w:szCs w:val="20"/>
              </w:rPr>
            </w:pPr>
            <w:r w:rsidRPr="00650B41">
              <w:rPr>
                <w:rFonts w:ascii="Arial" w:hAnsi="Arial" w:cs="Arial"/>
                <w:i/>
                <w:iCs/>
                <w:sz w:val="20"/>
                <w:szCs w:val="20"/>
              </w:rPr>
              <w:t xml:space="preserve">Note: If case mix change </w:t>
            </w:r>
            <w:r w:rsidR="00A9609B">
              <w:rPr>
                <w:rFonts w:ascii="Arial" w:hAnsi="Arial" w:cs="Arial"/>
                <w:i/>
                <w:iCs/>
                <w:sz w:val="20"/>
                <w:szCs w:val="20"/>
              </w:rPr>
              <w:t xml:space="preserve">and </w:t>
            </w:r>
            <w:r w:rsidRPr="00650B41">
              <w:rPr>
                <w:rFonts w:ascii="Arial" w:hAnsi="Arial" w:cs="Arial"/>
                <w:i/>
                <w:iCs/>
                <w:sz w:val="20"/>
                <w:szCs w:val="20"/>
              </w:rPr>
              <w:t>causes</w:t>
            </w:r>
            <w:r w:rsidR="00A9609B">
              <w:rPr>
                <w:rFonts w:ascii="Arial" w:hAnsi="Arial" w:cs="Arial"/>
                <w:i/>
                <w:iCs/>
                <w:sz w:val="20"/>
                <w:szCs w:val="20"/>
              </w:rPr>
              <w:t xml:space="preserve"> a</w:t>
            </w:r>
            <w:r w:rsidRPr="00650B41">
              <w:rPr>
                <w:rFonts w:ascii="Arial" w:hAnsi="Arial" w:cs="Arial"/>
                <w:i/>
                <w:iCs/>
                <w:sz w:val="20"/>
                <w:szCs w:val="20"/>
              </w:rPr>
              <w:t xml:space="preserve"> lower CDCS budget proceed with DTR. </w:t>
            </w:r>
          </w:p>
          <w:p w14:paraId="6826804A" w14:textId="77777777" w:rsidR="002D76A0" w:rsidRDefault="00776FFF" w:rsidP="00AB2F70">
            <w:pPr>
              <w:rPr>
                <w:rFonts w:ascii="Arial" w:hAnsi="Arial" w:cs="Arial"/>
                <w:sz w:val="20"/>
                <w:szCs w:val="20"/>
              </w:rPr>
            </w:pPr>
            <w:r w:rsidRPr="00650B41">
              <w:rPr>
                <w:rFonts w:ascii="Arial" w:hAnsi="Arial" w:cs="Arial"/>
                <w:i/>
                <w:iCs/>
                <w:sz w:val="20"/>
                <w:szCs w:val="20"/>
              </w:rPr>
              <w:fldChar w:fldCharType="begin">
                <w:ffData>
                  <w:name w:val="Check127"/>
                  <w:enabled/>
                  <w:calcOnExit w:val="0"/>
                  <w:checkBox>
                    <w:sizeAuto/>
                    <w:default w:val="0"/>
                  </w:checkBox>
                </w:ffData>
              </w:fldChar>
            </w:r>
            <w:bookmarkStart w:id="24" w:name="Check127"/>
            <w:r w:rsidRPr="00650B41">
              <w:rPr>
                <w:rFonts w:ascii="Arial" w:hAnsi="Arial" w:cs="Arial"/>
                <w:i/>
                <w:iCs/>
                <w:sz w:val="20"/>
                <w:szCs w:val="20"/>
              </w:rPr>
              <w:instrText xml:space="preserve"> FORMCHECKBOX </w:instrText>
            </w:r>
            <w:r w:rsidR="00DD55C9">
              <w:rPr>
                <w:rFonts w:ascii="Arial" w:hAnsi="Arial" w:cs="Arial"/>
                <w:i/>
                <w:iCs/>
                <w:sz w:val="20"/>
                <w:szCs w:val="20"/>
              </w:rPr>
            </w:r>
            <w:r w:rsidR="00DD55C9">
              <w:rPr>
                <w:rFonts w:ascii="Arial" w:hAnsi="Arial" w:cs="Arial"/>
                <w:i/>
                <w:iCs/>
                <w:sz w:val="20"/>
                <w:szCs w:val="20"/>
              </w:rPr>
              <w:fldChar w:fldCharType="separate"/>
            </w:r>
            <w:r w:rsidRPr="00650B41">
              <w:rPr>
                <w:rFonts w:ascii="Arial" w:hAnsi="Arial" w:cs="Arial"/>
                <w:i/>
                <w:iCs/>
                <w:sz w:val="20"/>
                <w:szCs w:val="20"/>
              </w:rPr>
              <w:fldChar w:fldCharType="end"/>
            </w:r>
            <w:bookmarkEnd w:id="24"/>
            <w:r w:rsidRPr="00650B41">
              <w:rPr>
                <w:rFonts w:ascii="Arial" w:hAnsi="Arial" w:cs="Arial"/>
                <w:i/>
                <w:iCs/>
                <w:sz w:val="20"/>
                <w:szCs w:val="20"/>
              </w:rPr>
              <w:t xml:space="preserve"> </w:t>
            </w:r>
            <w:r w:rsidR="003A0D28">
              <w:rPr>
                <w:rFonts w:ascii="Arial" w:hAnsi="Arial" w:cs="Arial"/>
                <w:sz w:val="20"/>
                <w:szCs w:val="20"/>
              </w:rPr>
              <w:t xml:space="preserve">Copy of </w:t>
            </w:r>
            <w:r w:rsidRPr="00650B41">
              <w:rPr>
                <w:rFonts w:ascii="Arial" w:hAnsi="Arial" w:cs="Arial"/>
                <w:sz w:val="20"/>
                <w:szCs w:val="20"/>
              </w:rPr>
              <w:t>the R-MnCHOICES assessment summary</w:t>
            </w:r>
            <w:r w:rsidR="009C2C2D">
              <w:rPr>
                <w:rFonts w:ascii="Arial" w:hAnsi="Arial" w:cs="Arial"/>
                <w:sz w:val="20"/>
                <w:szCs w:val="20"/>
              </w:rPr>
              <w:t xml:space="preserve"> if completed in R-MnCHOICES</w:t>
            </w:r>
            <w:r w:rsidRPr="00650B41">
              <w:rPr>
                <w:rFonts w:ascii="Arial" w:hAnsi="Arial" w:cs="Arial"/>
                <w:sz w:val="20"/>
                <w:szCs w:val="20"/>
              </w:rPr>
              <w:t xml:space="preserve"> </w:t>
            </w:r>
            <w:r w:rsidR="003A0D28">
              <w:rPr>
                <w:rFonts w:ascii="Arial" w:hAnsi="Arial" w:cs="Arial"/>
                <w:sz w:val="20"/>
                <w:szCs w:val="20"/>
              </w:rPr>
              <w:t xml:space="preserve">provided </w:t>
            </w:r>
            <w:r w:rsidRPr="00650B41">
              <w:rPr>
                <w:rFonts w:ascii="Arial" w:hAnsi="Arial" w:cs="Arial"/>
                <w:sz w:val="20"/>
                <w:szCs w:val="20"/>
              </w:rPr>
              <w:t xml:space="preserve">to member. </w:t>
            </w:r>
          </w:p>
          <w:p w14:paraId="5803D0E8" w14:textId="3B7E1B96" w:rsidR="00A9609B" w:rsidRPr="00A9609B" w:rsidRDefault="00A9609B" w:rsidP="00AB2F70">
            <w:pPr>
              <w:rPr>
                <w:rFonts w:ascii="Arial" w:hAnsi="Arial" w:cs="Arial"/>
                <w:i/>
                <w:iCs/>
                <w:sz w:val="20"/>
                <w:szCs w:val="20"/>
              </w:rPr>
            </w:pPr>
            <w:r w:rsidRPr="00A9609B">
              <w:rPr>
                <w:rFonts w:ascii="Arial" w:hAnsi="Arial" w:cs="Arial"/>
                <w:i/>
                <w:iCs/>
                <w:sz w:val="20"/>
                <w:szCs w:val="20"/>
              </w:rPr>
              <w:t>Note: This should be documented in case notes</w:t>
            </w:r>
          </w:p>
          <w:p w14:paraId="3FAA5E4E" w14:textId="3E1E101E" w:rsidR="00AB2F70" w:rsidRPr="00650B41" w:rsidRDefault="002D76A0" w:rsidP="00AB2F70">
            <w:pPr>
              <w:rPr>
                <w:rFonts w:ascii="Arial" w:hAnsi="Arial" w:cs="Arial"/>
                <w:sz w:val="20"/>
                <w:szCs w:val="20"/>
              </w:rPr>
            </w:pPr>
            <w:r>
              <w:rPr>
                <w:rFonts w:ascii="Arial" w:hAnsi="Arial" w:cs="Arial"/>
                <w:sz w:val="20"/>
                <w:szCs w:val="20"/>
              </w:rPr>
              <w:fldChar w:fldCharType="begin">
                <w:ffData>
                  <w:name w:val="Check145"/>
                  <w:enabled/>
                  <w:calcOnExit w:val="0"/>
                  <w:checkBox>
                    <w:sizeAuto/>
                    <w:default w:val="0"/>
                  </w:checkBox>
                </w:ffData>
              </w:fldChar>
            </w:r>
            <w:bookmarkStart w:id="25" w:name="Check145"/>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w:t>
            </w:r>
            <w:r w:rsidR="00776FFF" w:rsidRPr="00650B41">
              <w:rPr>
                <w:rFonts w:ascii="Arial" w:hAnsi="Arial" w:cs="Arial"/>
                <w:sz w:val="20"/>
                <w:szCs w:val="20"/>
              </w:rPr>
              <w:t xml:space="preserve">If member gives permission provide the Support Planner </w:t>
            </w:r>
            <w:r w:rsidR="00A9609B">
              <w:rPr>
                <w:rFonts w:ascii="Arial" w:hAnsi="Arial" w:cs="Arial"/>
                <w:sz w:val="20"/>
                <w:szCs w:val="20"/>
              </w:rPr>
              <w:t xml:space="preserve">the R-MnCHOICES assessment summary. </w:t>
            </w:r>
          </w:p>
          <w:p w14:paraId="2F3B2C4B" w14:textId="370DB181" w:rsidR="002D76A0" w:rsidRDefault="00776FFF" w:rsidP="00AB2F70">
            <w:pPr>
              <w:rPr>
                <w:rFonts w:ascii="Arial" w:hAnsi="Arial" w:cs="Arial"/>
                <w:sz w:val="20"/>
                <w:szCs w:val="20"/>
              </w:rPr>
            </w:pPr>
            <w:r w:rsidRPr="00650B41">
              <w:rPr>
                <w:rFonts w:ascii="Arial" w:hAnsi="Arial" w:cs="Arial"/>
                <w:sz w:val="20"/>
                <w:szCs w:val="20"/>
              </w:rPr>
              <w:fldChar w:fldCharType="begin">
                <w:ffData>
                  <w:name w:val="Check128"/>
                  <w:enabled/>
                  <w:calcOnExit w:val="0"/>
                  <w:checkBox>
                    <w:sizeAuto/>
                    <w:default w:val="0"/>
                  </w:checkBox>
                </w:ffData>
              </w:fldChar>
            </w:r>
            <w:bookmarkStart w:id="26" w:name="Check128"/>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26"/>
            <w:r w:rsidRPr="00650B41">
              <w:rPr>
                <w:rFonts w:ascii="Arial" w:hAnsi="Arial" w:cs="Arial"/>
                <w:sz w:val="20"/>
                <w:szCs w:val="20"/>
              </w:rPr>
              <w:t xml:space="preserve"> </w:t>
            </w:r>
            <w:r w:rsidR="003A0D28">
              <w:rPr>
                <w:rFonts w:ascii="Arial" w:hAnsi="Arial" w:cs="Arial"/>
                <w:sz w:val="20"/>
                <w:szCs w:val="20"/>
              </w:rPr>
              <w:t xml:space="preserve">If </w:t>
            </w:r>
            <w:r w:rsidR="002D76A0">
              <w:rPr>
                <w:rFonts w:ascii="Arial" w:hAnsi="Arial" w:cs="Arial"/>
                <w:sz w:val="20"/>
                <w:szCs w:val="20"/>
              </w:rPr>
              <w:t>m</w:t>
            </w:r>
            <w:r w:rsidRPr="00650B41">
              <w:rPr>
                <w:rFonts w:ascii="Arial" w:hAnsi="Arial" w:cs="Arial"/>
                <w:sz w:val="20"/>
                <w:szCs w:val="20"/>
              </w:rPr>
              <w:t>ember continues to be open</w:t>
            </w:r>
            <w:r w:rsidR="009C2C2D">
              <w:rPr>
                <w:rFonts w:ascii="Arial" w:hAnsi="Arial" w:cs="Arial"/>
                <w:sz w:val="20"/>
                <w:szCs w:val="20"/>
              </w:rPr>
              <w:t xml:space="preserve"> Medical Assistance and </w:t>
            </w:r>
            <w:r w:rsidRPr="00650B41">
              <w:rPr>
                <w:rFonts w:ascii="Arial" w:hAnsi="Arial" w:cs="Arial"/>
                <w:sz w:val="20"/>
                <w:szCs w:val="20"/>
              </w:rPr>
              <w:t>eligible for EW</w:t>
            </w:r>
            <w:r w:rsidR="003A0D28">
              <w:rPr>
                <w:rFonts w:ascii="Arial" w:hAnsi="Arial" w:cs="Arial"/>
                <w:sz w:val="20"/>
                <w:szCs w:val="20"/>
              </w:rPr>
              <w:t>,</w:t>
            </w:r>
            <w:r w:rsidR="00A9609B">
              <w:rPr>
                <w:rFonts w:ascii="Arial" w:hAnsi="Arial" w:cs="Arial"/>
                <w:sz w:val="20"/>
                <w:szCs w:val="20"/>
              </w:rPr>
              <w:t xml:space="preserve"> CC ensures</w:t>
            </w:r>
            <w:r w:rsidRPr="00650B41">
              <w:rPr>
                <w:rFonts w:ascii="Arial" w:hAnsi="Arial" w:cs="Arial"/>
                <w:sz w:val="20"/>
                <w:szCs w:val="20"/>
              </w:rPr>
              <w:t xml:space="preserve"> CDCS</w:t>
            </w:r>
            <w:r w:rsidR="00A9609B">
              <w:rPr>
                <w:rFonts w:ascii="Arial" w:hAnsi="Arial" w:cs="Arial"/>
                <w:sz w:val="20"/>
                <w:szCs w:val="20"/>
              </w:rPr>
              <w:t xml:space="preserve"> is</w:t>
            </w:r>
            <w:r w:rsidRPr="00650B41">
              <w:rPr>
                <w:rFonts w:ascii="Arial" w:hAnsi="Arial" w:cs="Arial"/>
                <w:sz w:val="20"/>
                <w:szCs w:val="20"/>
              </w:rPr>
              <w:t xml:space="preserve"> checked Yes </w:t>
            </w:r>
            <w:r w:rsidR="00A9609B">
              <w:rPr>
                <w:rFonts w:ascii="Arial" w:hAnsi="Arial" w:cs="Arial"/>
                <w:sz w:val="20"/>
                <w:szCs w:val="20"/>
              </w:rPr>
              <w:t xml:space="preserve">On-Screen Document and </w:t>
            </w:r>
            <w:r w:rsidR="00C94C2C">
              <w:rPr>
                <w:rFonts w:ascii="Arial" w:hAnsi="Arial" w:cs="Arial"/>
                <w:sz w:val="20"/>
                <w:szCs w:val="20"/>
              </w:rPr>
              <w:t>entered</w:t>
            </w:r>
            <w:r w:rsidRPr="00650B41">
              <w:rPr>
                <w:rFonts w:ascii="Arial" w:hAnsi="Arial" w:cs="Arial"/>
                <w:sz w:val="20"/>
                <w:szCs w:val="20"/>
              </w:rPr>
              <w:t xml:space="preserve"> </w:t>
            </w:r>
            <w:r w:rsidR="00C94C2C">
              <w:rPr>
                <w:rFonts w:ascii="Arial" w:hAnsi="Arial" w:cs="Arial"/>
                <w:sz w:val="20"/>
                <w:szCs w:val="20"/>
              </w:rPr>
              <w:t xml:space="preserve">in </w:t>
            </w:r>
            <w:r w:rsidRPr="00650B41">
              <w:rPr>
                <w:rFonts w:ascii="Arial" w:hAnsi="Arial" w:cs="Arial"/>
                <w:sz w:val="20"/>
                <w:szCs w:val="20"/>
              </w:rPr>
              <w:t xml:space="preserve">MMIS. </w:t>
            </w:r>
          </w:p>
          <w:p w14:paraId="34F0EE9C" w14:textId="4E6E3E4E" w:rsidR="00AB2F70" w:rsidRDefault="002D76A0" w:rsidP="00AB2F70">
            <w:pPr>
              <w:rPr>
                <w:rFonts w:ascii="Arial" w:hAnsi="Arial" w:cs="Arial"/>
                <w:sz w:val="20"/>
                <w:szCs w:val="20"/>
              </w:rPr>
            </w:pPr>
            <w:r>
              <w:rPr>
                <w:rFonts w:ascii="Arial" w:hAnsi="Arial" w:cs="Arial"/>
                <w:sz w:val="20"/>
                <w:szCs w:val="20"/>
              </w:rPr>
              <w:fldChar w:fldCharType="begin">
                <w:ffData>
                  <w:name w:val="Check146"/>
                  <w:enabled/>
                  <w:calcOnExit w:val="0"/>
                  <w:checkBox>
                    <w:sizeAuto/>
                    <w:default w:val="0"/>
                  </w:checkBox>
                </w:ffData>
              </w:fldChar>
            </w:r>
            <w:bookmarkStart w:id="27" w:name="Check146"/>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27"/>
            <w:r w:rsidR="00A9609B">
              <w:rPr>
                <w:rFonts w:ascii="Arial" w:hAnsi="Arial" w:cs="Arial"/>
                <w:sz w:val="20"/>
                <w:szCs w:val="20"/>
              </w:rPr>
              <w:t xml:space="preserve"> CC will mark</w:t>
            </w:r>
            <w:r w:rsidR="00E565C9">
              <w:rPr>
                <w:rFonts w:ascii="Arial" w:hAnsi="Arial" w:cs="Arial"/>
                <w:sz w:val="20"/>
                <w:szCs w:val="20"/>
              </w:rPr>
              <w:t xml:space="preserve"> Yes to</w:t>
            </w:r>
            <w:r w:rsidR="00A9609B">
              <w:rPr>
                <w:rFonts w:ascii="Arial" w:hAnsi="Arial" w:cs="Arial"/>
                <w:sz w:val="20"/>
                <w:szCs w:val="20"/>
              </w:rPr>
              <w:t xml:space="preserve"> </w:t>
            </w:r>
            <w:r w:rsidR="005D5B5D" w:rsidRPr="00650B41">
              <w:rPr>
                <w:rFonts w:ascii="Arial" w:hAnsi="Arial" w:cs="Arial"/>
                <w:sz w:val="20"/>
                <w:szCs w:val="20"/>
              </w:rPr>
              <w:t>CDCS</w:t>
            </w:r>
            <w:r w:rsidR="005D5B5D">
              <w:rPr>
                <w:rFonts w:ascii="Arial" w:hAnsi="Arial" w:cs="Arial"/>
                <w:sz w:val="20"/>
                <w:szCs w:val="20"/>
              </w:rPr>
              <w:t xml:space="preserve"> in</w:t>
            </w:r>
            <w:r w:rsidR="00A9609B">
              <w:rPr>
                <w:rFonts w:ascii="Arial" w:hAnsi="Arial" w:cs="Arial"/>
                <w:sz w:val="20"/>
                <w:szCs w:val="20"/>
              </w:rPr>
              <w:t xml:space="preserve"> Bridgeview. </w:t>
            </w:r>
          </w:p>
          <w:p w14:paraId="54F39DFF" w14:textId="454CD622" w:rsidR="00A9609B" w:rsidRPr="00A9609B" w:rsidRDefault="00A9609B" w:rsidP="00AB2F70">
            <w:pPr>
              <w:rPr>
                <w:rFonts w:ascii="Arial" w:hAnsi="Arial" w:cs="Arial"/>
                <w:b/>
                <w:bCs/>
                <w:sz w:val="20"/>
                <w:szCs w:val="20"/>
              </w:rPr>
            </w:pPr>
            <w:r w:rsidRPr="00A9609B">
              <w:rPr>
                <w:rFonts w:ascii="Arial" w:hAnsi="Arial" w:cs="Arial"/>
                <w:b/>
                <w:bCs/>
                <w:sz w:val="20"/>
                <w:szCs w:val="20"/>
              </w:rPr>
              <w:t>Care Coordi</w:t>
            </w:r>
            <w:r>
              <w:rPr>
                <w:rFonts w:ascii="Arial" w:hAnsi="Arial" w:cs="Arial"/>
                <w:b/>
                <w:bCs/>
                <w:sz w:val="20"/>
                <w:szCs w:val="20"/>
              </w:rPr>
              <w:t xml:space="preserve">nator </w:t>
            </w:r>
            <w:r w:rsidRPr="00A9609B">
              <w:rPr>
                <w:rFonts w:ascii="Arial" w:hAnsi="Arial" w:cs="Arial"/>
                <w:b/>
                <w:bCs/>
                <w:sz w:val="20"/>
                <w:szCs w:val="20"/>
              </w:rPr>
              <w:t>obtains the following from Member and/or Support Planner:</w:t>
            </w:r>
          </w:p>
          <w:p w14:paraId="276E82CA" w14:textId="45C0C216" w:rsidR="00A9609B" w:rsidRDefault="00A9609B" w:rsidP="00AB2F70">
            <w:pPr>
              <w:rPr>
                <w:rFonts w:ascii="Arial" w:hAnsi="Arial" w:cs="Arial"/>
                <w:i/>
                <w:iCs/>
                <w:sz w:val="20"/>
                <w:szCs w:val="20"/>
              </w:rPr>
            </w:pPr>
            <w:r w:rsidRPr="00650B41">
              <w:rPr>
                <w:rFonts w:ascii="Arial" w:hAnsi="Arial" w:cs="Arial"/>
                <w:i/>
                <w:iCs/>
                <w:sz w:val="20"/>
                <w:szCs w:val="20"/>
              </w:rPr>
              <w:t>Note: CDCS CSPs that are turned in after the last day of the month may result in a gap of services</w:t>
            </w:r>
            <w:r w:rsidR="00FB55E6" w:rsidRPr="00650B41">
              <w:rPr>
                <w:rFonts w:ascii="Arial" w:hAnsi="Arial" w:cs="Arial"/>
                <w:i/>
                <w:iCs/>
                <w:sz w:val="20"/>
                <w:szCs w:val="20"/>
              </w:rPr>
              <w:t xml:space="preserve">. </w:t>
            </w:r>
            <w:r w:rsidRPr="00650B41">
              <w:rPr>
                <w:rFonts w:ascii="Arial" w:hAnsi="Arial" w:cs="Arial"/>
                <w:i/>
                <w:iCs/>
                <w:sz w:val="20"/>
                <w:szCs w:val="20"/>
              </w:rPr>
              <w:t>Meaning CDCS cannot be backdated.</w:t>
            </w:r>
          </w:p>
          <w:p w14:paraId="5B18E7BC" w14:textId="6EBC9C2E" w:rsidR="00A9609B" w:rsidRPr="00A9609B" w:rsidRDefault="00A9609B" w:rsidP="00A9609B">
            <w:pPr>
              <w:spacing w:after="160" w:line="259" w:lineRule="auto"/>
              <w:rPr>
                <w:rFonts w:ascii="Arial" w:hAnsi="Arial" w:cs="Arial"/>
                <w:sz w:val="20"/>
                <w:szCs w:val="20"/>
              </w:rPr>
            </w:pPr>
            <w:r w:rsidRPr="00650B41">
              <w:rPr>
                <w:rFonts w:ascii="Arial" w:hAnsi="Arial" w:cs="Arial"/>
                <w:sz w:val="20"/>
                <w:szCs w:val="20"/>
              </w:rPr>
              <w:fldChar w:fldCharType="begin">
                <w:ffData>
                  <w:name w:val="Check135"/>
                  <w:enabled/>
                  <w:calcOnExit w:val="0"/>
                  <w:checkBox>
                    <w:sizeAuto/>
                    <w:default w:val="0"/>
                  </w:checkBox>
                </w:ffData>
              </w:fldChar>
            </w:r>
            <w:bookmarkStart w:id="28" w:name="Check135"/>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28"/>
            <w:r w:rsidRPr="00650B41">
              <w:rPr>
                <w:rFonts w:ascii="Arial" w:hAnsi="Arial" w:cs="Arial"/>
                <w:sz w:val="20"/>
                <w:szCs w:val="20"/>
              </w:rPr>
              <w:t xml:space="preserve"> </w:t>
            </w:r>
            <w:bookmarkStart w:id="29" w:name="_Hlk160798822"/>
            <w:r>
              <w:rPr>
                <w:rFonts w:ascii="Arial" w:hAnsi="Arial" w:cs="Arial"/>
                <w:sz w:val="20"/>
                <w:szCs w:val="20"/>
              </w:rPr>
              <w:t>C</w:t>
            </w:r>
            <w:r w:rsidR="003426AD">
              <w:rPr>
                <w:rFonts w:ascii="Arial" w:hAnsi="Arial" w:cs="Arial"/>
                <w:sz w:val="20"/>
                <w:szCs w:val="20"/>
              </w:rPr>
              <w:t xml:space="preserve">C </w:t>
            </w:r>
            <w:r>
              <w:t xml:space="preserve">reviews </w:t>
            </w:r>
            <w:r w:rsidRPr="00650B41">
              <w:rPr>
                <w:rFonts w:ascii="Arial" w:hAnsi="Arial" w:cs="Arial"/>
                <w:sz w:val="20"/>
                <w:szCs w:val="20"/>
              </w:rPr>
              <w:t>CDCS CSP (</w:t>
            </w:r>
            <w:r>
              <w:rPr>
                <w:rFonts w:ascii="Arial" w:hAnsi="Arial" w:cs="Arial"/>
                <w:sz w:val="20"/>
                <w:szCs w:val="20"/>
              </w:rPr>
              <w:t>confirm</w:t>
            </w:r>
            <w:r w:rsidRPr="00650B41">
              <w:rPr>
                <w:rFonts w:ascii="Arial" w:hAnsi="Arial" w:cs="Arial"/>
                <w:sz w:val="20"/>
                <w:szCs w:val="20"/>
              </w:rPr>
              <w:t xml:space="preserve"> correct budget listed, span, and completely/accurately filled out</w:t>
            </w:r>
            <w:r>
              <w:rPr>
                <w:rFonts w:ascii="Arial" w:hAnsi="Arial" w:cs="Arial"/>
                <w:sz w:val="20"/>
                <w:szCs w:val="20"/>
              </w:rPr>
              <w:t>).</w:t>
            </w:r>
          </w:p>
          <w:bookmarkEnd w:id="29"/>
          <w:p w14:paraId="4D26D888" w14:textId="4143C3B6" w:rsidR="00A9609B" w:rsidRDefault="00A9609B" w:rsidP="00AB2F70">
            <w:pPr>
              <w:rPr>
                <w:rFonts w:ascii="Arial" w:hAnsi="Arial" w:cs="Arial"/>
                <w:i/>
                <w:iCs/>
                <w:sz w:val="20"/>
                <w:szCs w:val="20"/>
              </w:rPr>
            </w:pPr>
            <w:r>
              <w:rPr>
                <w:rFonts w:ascii="Arial" w:hAnsi="Arial" w:cs="Arial"/>
                <w:sz w:val="20"/>
                <w:szCs w:val="20"/>
              </w:rPr>
              <w:fldChar w:fldCharType="begin">
                <w:ffData>
                  <w:name w:val="Check147"/>
                  <w:enabled/>
                  <w:calcOnExit w:val="0"/>
                  <w:checkBox>
                    <w:sizeAuto/>
                    <w:default w:val="0"/>
                  </w:checkBox>
                </w:ffData>
              </w:fldChar>
            </w:r>
            <w:bookmarkStart w:id="30" w:name="Check147"/>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30"/>
            <w:r w:rsidRPr="002D76A0">
              <w:rPr>
                <w:rFonts w:ascii="Arial" w:hAnsi="Arial" w:cs="Arial"/>
                <w:sz w:val="20"/>
                <w:szCs w:val="20"/>
              </w:rPr>
              <w:t xml:space="preserve"> Confirm requested CDCS services/items are reasonable and customary and requested amounts are accurate for staffing and Paid Spouse</w:t>
            </w:r>
            <w:r>
              <w:rPr>
                <w:rFonts w:ascii="Arial" w:hAnsi="Arial" w:cs="Arial"/>
                <w:sz w:val="20"/>
                <w:szCs w:val="20"/>
              </w:rPr>
              <w:t>.</w:t>
            </w:r>
          </w:p>
          <w:p w14:paraId="3ECD1609" w14:textId="77777777" w:rsidR="003426AD" w:rsidRDefault="00CF3D52" w:rsidP="003426AD">
            <w:pPr>
              <w:spacing w:after="160" w:line="259" w:lineRule="auto"/>
              <w:rPr>
                <w:rStyle w:val="Hyperlink"/>
                <w:rFonts w:ascii="Arial" w:hAnsi="Arial" w:cs="Arial"/>
                <w:i/>
                <w:iCs/>
                <w:color w:val="auto"/>
                <w:sz w:val="20"/>
                <w:szCs w:val="20"/>
                <w:u w:val="none"/>
              </w:rPr>
            </w:pPr>
            <w:r w:rsidRPr="009F2659">
              <w:rPr>
                <w:rStyle w:val="Hyperlink"/>
                <w:rFonts w:ascii="Arial" w:hAnsi="Arial" w:cs="Arial"/>
                <w:i/>
                <w:iCs/>
                <w:color w:val="auto"/>
                <w:sz w:val="20"/>
                <w:szCs w:val="20"/>
                <w:u w:val="none"/>
              </w:rPr>
              <w:t>Note: If formal PCA is requested a PCA assessment is required</w:t>
            </w:r>
            <w:r w:rsidR="0000676F">
              <w:rPr>
                <w:rStyle w:val="Hyperlink"/>
                <w:rFonts w:ascii="Arial" w:hAnsi="Arial" w:cs="Arial"/>
                <w:i/>
                <w:iCs/>
                <w:color w:val="auto"/>
                <w:sz w:val="20"/>
                <w:szCs w:val="20"/>
                <w:u w:val="none"/>
              </w:rPr>
              <w:t>, which should be completed at annual reassessment meeting</w:t>
            </w:r>
          </w:p>
          <w:p w14:paraId="2AD9C7D6" w14:textId="2312CFCF" w:rsidR="00A9609B" w:rsidRPr="0000676F" w:rsidRDefault="003426AD" w:rsidP="003426AD">
            <w:pPr>
              <w:spacing w:after="160" w:line="259" w:lineRule="auto"/>
              <w:ind w:left="720"/>
              <w:rPr>
                <w:rStyle w:val="Hyperlink"/>
                <w:rFonts w:ascii="Arial" w:hAnsi="Arial" w:cs="Arial"/>
                <w:i/>
                <w:iCs/>
                <w:color w:val="auto"/>
                <w:sz w:val="20"/>
                <w:szCs w:val="20"/>
                <w:u w:val="none"/>
              </w:rPr>
            </w:pPr>
            <w:r>
              <w:rPr>
                <w:rFonts w:ascii="Arial" w:hAnsi="Arial" w:cs="Arial"/>
                <w:sz w:val="20"/>
                <w:szCs w:val="20"/>
              </w:rPr>
              <w:fldChar w:fldCharType="begin">
                <w:ffData>
                  <w:name w:val="Check158"/>
                  <w:enabled/>
                  <w:calcOnExit w:val="0"/>
                  <w:checkBox>
                    <w:sizeAuto/>
                    <w:default w:val="0"/>
                  </w:checkBox>
                </w:ffData>
              </w:fldChar>
            </w:r>
            <w:bookmarkStart w:id="31" w:name="Check158"/>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w:t>
            </w:r>
            <w:r w:rsidR="00A9609B" w:rsidRPr="00650B41">
              <w:rPr>
                <w:rFonts w:ascii="Arial" w:hAnsi="Arial" w:cs="Arial"/>
                <w:sz w:val="20"/>
                <w:szCs w:val="20"/>
              </w:rPr>
              <w:t>If formal licensed vendor chosen (</w:t>
            </w:r>
            <w:r w:rsidR="00A9609B">
              <w:rPr>
                <w:rFonts w:ascii="Arial" w:hAnsi="Arial" w:cs="Arial"/>
                <w:sz w:val="20"/>
                <w:szCs w:val="20"/>
              </w:rPr>
              <w:t xml:space="preserve">I.e., </w:t>
            </w:r>
            <w:r w:rsidR="00A9609B" w:rsidRPr="00650B41">
              <w:rPr>
                <w:rFonts w:ascii="Arial" w:hAnsi="Arial" w:cs="Arial"/>
                <w:sz w:val="20"/>
                <w:szCs w:val="20"/>
              </w:rPr>
              <w:t>Enrolled ICLS vendor)</w:t>
            </w:r>
            <w:r w:rsidR="00A9609B">
              <w:rPr>
                <w:rFonts w:ascii="Arial" w:hAnsi="Arial" w:cs="Arial"/>
                <w:sz w:val="20"/>
                <w:szCs w:val="20"/>
              </w:rPr>
              <w:t xml:space="preserve"> CC c</w:t>
            </w:r>
            <w:r w:rsidR="00A9609B" w:rsidRPr="00650B41">
              <w:rPr>
                <w:rFonts w:ascii="Arial" w:hAnsi="Arial" w:cs="Arial"/>
                <w:sz w:val="20"/>
                <w:szCs w:val="20"/>
              </w:rPr>
              <w:t>onfirm</w:t>
            </w:r>
            <w:r w:rsidR="00A9609B">
              <w:rPr>
                <w:rFonts w:ascii="Arial" w:hAnsi="Arial" w:cs="Arial"/>
                <w:sz w:val="20"/>
                <w:szCs w:val="20"/>
              </w:rPr>
              <w:t>ed</w:t>
            </w:r>
            <w:r w:rsidR="00A9609B" w:rsidRPr="00650B41">
              <w:rPr>
                <w:rFonts w:ascii="Arial" w:hAnsi="Arial" w:cs="Arial"/>
                <w:sz w:val="20"/>
                <w:szCs w:val="20"/>
              </w:rPr>
              <w:t xml:space="preserve"> requested amount/rate reflects </w:t>
            </w:r>
            <w:r w:rsidR="00A9609B">
              <w:rPr>
                <w:rFonts w:ascii="Arial" w:hAnsi="Arial" w:cs="Arial"/>
                <w:sz w:val="20"/>
                <w:szCs w:val="20"/>
              </w:rPr>
              <w:t>in the correct rate as listed in</w:t>
            </w:r>
            <w:r w:rsidR="00A9609B" w:rsidRPr="00650B41">
              <w:rPr>
                <w:rFonts w:ascii="Arial" w:hAnsi="Arial" w:cs="Arial"/>
                <w:sz w:val="20"/>
                <w:szCs w:val="20"/>
              </w:rPr>
              <w:t xml:space="preserve"> </w:t>
            </w:r>
            <w:hyperlink r:id="rId26" w:history="1">
              <w:r w:rsidR="00A9609B" w:rsidRPr="00650B41">
                <w:rPr>
                  <w:rStyle w:val="Hyperlink"/>
                  <w:rFonts w:ascii="Arial" w:hAnsi="Arial" w:cs="Arial"/>
                  <w:sz w:val="20"/>
                  <w:szCs w:val="20"/>
                </w:rPr>
                <w:t>DHS LSS Rate Limits 3945</w:t>
              </w:r>
            </w:hyperlink>
          </w:p>
          <w:p w14:paraId="212BBB4C" w14:textId="040B989E" w:rsidR="000C52EB" w:rsidRDefault="00776FFF" w:rsidP="00E37E8D">
            <w:pPr>
              <w:spacing w:after="160" w:line="259" w:lineRule="auto"/>
              <w:ind w:left="720"/>
              <w:rPr>
                <w:rFonts w:ascii="Arial" w:hAnsi="Arial" w:cs="Arial"/>
                <w:color w:val="4472C4" w:themeColor="accent1"/>
                <w:sz w:val="20"/>
                <w:szCs w:val="20"/>
              </w:rPr>
            </w:pPr>
            <w:r w:rsidRPr="00650B41">
              <w:rPr>
                <w:rFonts w:ascii="Arial" w:hAnsi="Arial" w:cs="Arial"/>
                <w:sz w:val="20"/>
                <w:szCs w:val="20"/>
              </w:rPr>
              <w:fldChar w:fldCharType="begin">
                <w:ffData>
                  <w:name w:val="Check109"/>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7B5A17">
              <w:rPr>
                <w:rFonts w:ascii="Arial" w:hAnsi="Arial" w:cs="Arial"/>
                <w:sz w:val="20"/>
                <w:szCs w:val="20"/>
              </w:rPr>
              <w:t>Informed</w:t>
            </w:r>
            <w:r w:rsidRPr="00650B41">
              <w:rPr>
                <w:rFonts w:ascii="Arial" w:hAnsi="Arial" w:cs="Arial"/>
                <w:sz w:val="20"/>
                <w:szCs w:val="20"/>
              </w:rPr>
              <w:t xml:space="preserve"> formal vendor they will need to bill and work with FMS; they do not get authorization in Bridgeview.</w:t>
            </w:r>
            <w:r w:rsidR="00DE21AE">
              <w:rPr>
                <w:rFonts w:ascii="Arial" w:hAnsi="Arial" w:cs="Arial"/>
                <w:sz w:val="20"/>
                <w:szCs w:val="20"/>
              </w:rPr>
              <w:t xml:space="preserve"> Completed the</w:t>
            </w:r>
            <w:r w:rsidRPr="00650B41">
              <w:rPr>
                <w:rFonts w:ascii="Arial" w:hAnsi="Arial" w:cs="Arial"/>
                <w:sz w:val="20"/>
                <w:szCs w:val="20"/>
              </w:rPr>
              <w:t xml:space="preserve"> </w:t>
            </w:r>
            <w:r w:rsidR="00DE21AE" w:rsidRPr="00DE21AE">
              <w:rPr>
                <w:rFonts w:ascii="Arial" w:hAnsi="Arial" w:cs="Arial"/>
                <w:color w:val="4472C4" w:themeColor="accent1"/>
                <w:sz w:val="20"/>
                <w:szCs w:val="20"/>
              </w:rPr>
              <w:t xml:space="preserve">CDCS Formal Vendor Notice </w:t>
            </w:r>
            <w:r w:rsidR="00DE21AE">
              <w:rPr>
                <w:rFonts w:ascii="Arial" w:hAnsi="Arial" w:cs="Arial"/>
                <w:color w:val="4472C4" w:themeColor="accent1"/>
                <w:sz w:val="20"/>
                <w:szCs w:val="20"/>
              </w:rPr>
              <w:t xml:space="preserve"> </w:t>
            </w:r>
          </w:p>
          <w:p w14:paraId="004B4E52" w14:textId="77777777" w:rsidR="00E37E8D" w:rsidRPr="00DE21AE" w:rsidRDefault="00E37E8D" w:rsidP="00E37E8D">
            <w:pPr>
              <w:spacing w:after="160" w:line="259" w:lineRule="auto"/>
              <w:ind w:left="720"/>
              <w:rPr>
                <w:rStyle w:val="Hyperlink"/>
                <w:rFonts w:ascii="Arial" w:hAnsi="Arial" w:cs="Arial"/>
                <w:color w:val="4472C4" w:themeColor="accent1"/>
                <w:sz w:val="20"/>
                <w:szCs w:val="20"/>
                <w:u w:val="none"/>
              </w:rPr>
            </w:pPr>
          </w:p>
          <w:p w14:paraId="4A5E1DA7" w14:textId="77777777" w:rsidR="00A9609B" w:rsidRPr="00650B41" w:rsidRDefault="00A9609B" w:rsidP="00A9609B">
            <w:pPr>
              <w:rPr>
                <w:rFonts w:ascii="Arial" w:hAnsi="Arial" w:cs="Arial"/>
                <w:sz w:val="20"/>
                <w:szCs w:val="20"/>
              </w:rPr>
            </w:pPr>
            <w:r w:rsidRPr="00650B41">
              <w:rPr>
                <w:rFonts w:ascii="Arial" w:hAnsi="Arial" w:cs="Arial"/>
                <w:sz w:val="20"/>
                <w:szCs w:val="20"/>
              </w:rPr>
              <w:fldChar w:fldCharType="begin">
                <w:ffData>
                  <w:name w:val="Check120"/>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Pr>
                <w:rFonts w:ascii="Arial" w:hAnsi="Arial" w:cs="Arial"/>
                <w:sz w:val="20"/>
                <w:szCs w:val="20"/>
              </w:rPr>
              <w:t>CC to note</w:t>
            </w:r>
            <w:r w:rsidRPr="00650B41">
              <w:rPr>
                <w:rFonts w:ascii="Arial" w:hAnsi="Arial" w:cs="Arial"/>
                <w:sz w:val="20"/>
                <w:szCs w:val="20"/>
              </w:rPr>
              <w:t xml:space="preserve"> on the CDCS CSP by each requested item/service</w:t>
            </w:r>
            <w:r>
              <w:rPr>
                <w:rFonts w:ascii="Arial" w:hAnsi="Arial" w:cs="Arial"/>
                <w:sz w:val="20"/>
                <w:szCs w:val="20"/>
              </w:rPr>
              <w:t>: A</w:t>
            </w:r>
            <w:r w:rsidRPr="00650B41">
              <w:rPr>
                <w:rFonts w:ascii="Arial" w:hAnsi="Arial" w:cs="Arial"/>
                <w:sz w:val="20"/>
                <w:szCs w:val="20"/>
              </w:rPr>
              <w:t xml:space="preserve">pprove, </w:t>
            </w:r>
            <w:r>
              <w:rPr>
                <w:rFonts w:ascii="Arial" w:hAnsi="Arial" w:cs="Arial"/>
                <w:sz w:val="20"/>
                <w:szCs w:val="20"/>
              </w:rPr>
              <w:t>P</w:t>
            </w:r>
            <w:r w:rsidRPr="00650B41">
              <w:rPr>
                <w:rFonts w:ascii="Arial" w:hAnsi="Arial" w:cs="Arial"/>
                <w:sz w:val="20"/>
                <w:szCs w:val="20"/>
              </w:rPr>
              <w:t xml:space="preserve">ended, </w:t>
            </w:r>
            <w:r>
              <w:rPr>
                <w:rFonts w:ascii="Arial" w:hAnsi="Arial" w:cs="Arial"/>
                <w:sz w:val="20"/>
                <w:szCs w:val="20"/>
              </w:rPr>
              <w:t>or</w:t>
            </w:r>
            <w:r w:rsidRPr="00650B41">
              <w:rPr>
                <w:rFonts w:ascii="Arial" w:hAnsi="Arial" w:cs="Arial"/>
                <w:sz w:val="20"/>
                <w:szCs w:val="20"/>
              </w:rPr>
              <w:t xml:space="preserve"> </w:t>
            </w:r>
            <w:r>
              <w:rPr>
                <w:rFonts w:ascii="Arial" w:hAnsi="Arial" w:cs="Arial"/>
                <w:sz w:val="20"/>
                <w:szCs w:val="20"/>
              </w:rPr>
              <w:t>D</w:t>
            </w:r>
            <w:r w:rsidRPr="00650B41">
              <w:rPr>
                <w:rFonts w:ascii="Arial" w:hAnsi="Arial" w:cs="Arial"/>
                <w:sz w:val="20"/>
                <w:szCs w:val="20"/>
              </w:rPr>
              <w:t>enied.</w:t>
            </w:r>
          </w:p>
          <w:p w14:paraId="17A467F0" w14:textId="77777777" w:rsidR="00A9609B" w:rsidRPr="00650B41" w:rsidRDefault="00A9609B" w:rsidP="00A9609B">
            <w:pPr>
              <w:ind w:left="720"/>
              <w:rPr>
                <w:rFonts w:ascii="Arial" w:hAnsi="Arial" w:cs="Arial"/>
                <w:sz w:val="20"/>
                <w:szCs w:val="20"/>
              </w:rPr>
            </w:pPr>
            <w:r w:rsidRPr="00650B41">
              <w:rPr>
                <w:rFonts w:ascii="Arial" w:hAnsi="Arial" w:cs="Arial"/>
                <w:sz w:val="20"/>
                <w:szCs w:val="20"/>
              </w:rPr>
              <w:fldChar w:fldCharType="begin">
                <w:ffData>
                  <w:name w:val="Check121"/>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w:t>
            </w:r>
            <w:r>
              <w:rPr>
                <w:rFonts w:ascii="Arial" w:hAnsi="Arial" w:cs="Arial"/>
                <w:sz w:val="20"/>
                <w:szCs w:val="20"/>
              </w:rPr>
              <w:t xml:space="preserve">anything is </w:t>
            </w:r>
            <w:r w:rsidRPr="00650B41">
              <w:rPr>
                <w:rFonts w:ascii="Arial" w:hAnsi="Arial" w:cs="Arial"/>
                <w:sz w:val="20"/>
                <w:szCs w:val="20"/>
              </w:rPr>
              <w:t>pend</w:t>
            </w:r>
            <w:r>
              <w:rPr>
                <w:rFonts w:ascii="Arial" w:hAnsi="Arial" w:cs="Arial"/>
                <w:sz w:val="20"/>
                <w:szCs w:val="20"/>
              </w:rPr>
              <w:t>ed</w:t>
            </w:r>
            <w:r w:rsidRPr="00650B41">
              <w:rPr>
                <w:rFonts w:ascii="Arial" w:hAnsi="Arial" w:cs="Arial"/>
                <w:sz w:val="20"/>
                <w:szCs w:val="20"/>
              </w:rPr>
              <w:t xml:space="preserve"> note</w:t>
            </w:r>
            <w:r>
              <w:rPr>
                <w:rFonts w:ascii="Arial" w:hAnsi="Arial" w:cs="Arial"/>
                <w:sz w:val="20"/>
                <w:szCs w:val="20"/>
              </w:rPr>
              <w:t xml:space="preserve"> on CDCS CSP </w:t>
            </w:r>
            <w:r w:rsidRPr="00650B41">
              <w:rPr>
                <w:rFonts w:ascii="Arial" w:hAnsi="Arial" w:cs="Arial"/>
                <w:sz w:val="20"/>
                <w:szCs w:val="20"/>
              </w:rPr>
              <w:t>what is needed for approval.</w:t>
            </w:r>
          </w:p>
          <w:p w14:paraId="108B4837" w14:textId="3B26620C" w:rsidR="00A9609B" w:rsidRPr="004F7852" w:rsidRDefault="00A9609B" w:rsidP="004F7852">
            <w:pPr>
              <w:ind w:left="720"/>
              <w:rPr>
                <w:rFonts w:ascii="Arial" w:hAnsi="Arial" w:cs="Arial"/>
                <w:color w:val="0563C1" w:themeColor="hyperlink"/>
                <w:sz w:val="20"/>
                <w:szCs w:val="20"/>
                <w:u w:val="single"/>
              </w:rPr>
            </w:pPr>
            <w:r w:rsidRPr="00650B41">
              <w:rPr>
                <w:rFonts w:ascii="Arial" w:hAnsi="Arial" w:cs="Arial"/>
                <w:sz w:val="20"/>
                <w:szCs w:val="20"/>
              </w:rPr>
              <w:fldChar w:fldCharType="begin">
                <w:ffData>
                  <w:name w:val="Check115"/>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denying anything requested, follow </w:t>
            </w:r>
            <w:hyperlink r:id="rId27" w:history="1">
              <w:r w:rsidRPr="00650B41">
                <w:rPr>
                  <w:rStyle w:val="Hyperlink"/>
                  <w:rFonts w:ascii="Arial" w:hAnsi="Arial" w:cs="Arial"/>
                  <w:sz w:val="20"/>
                  <w:szCs w:val="20"/>
                </w:rPr>
                <w:t>CDCS</w:t>
              </w:r>
              <w:r>
                <w:rPr>
                  <w:rStyle w:val="Hyperlink"/>
                  <w:rFonts w:ascii="Arial" w:hAnsi="Arial" w:cs="Arial"/>
                  <w:sz w:val="20"/>
                  <w:szCs w:val="20"/>
                </w:rPr>
                <w:t>-</w:t>
              </w:r>
              <w:r w:rsidRPr="00650B41">
                <w:rPr>
                  <w:rStyle w:val="Hyperlink"/>
                  <w:rFonts w:ascii="Arial" w:hAnsi="Arial" w:cs="Arial"/>
                  <w:sz w:val="20"/>
                  <w:szCs w:val="20"/>
                </w:rPr>
                <w:t>DTR</w:t>
              </w:r>
              <w:r>
                <w:rPr>
                  <w:rStyle w:val="Hyperlink"/>
                  <w:rFonts w:ascii="Arial" w:hAnsi="Arial" w:cs="Arial"/>
                  <w:sz w:val="20"/>
                  <w:szCs w:val="20"/>
                </w:rPr>
                <w:t>-</w:t>
              </w:r>
              <w:r w:rsidRPr="00650B41">
                <w:rPr>
                  <w:rStyle w:val="Hyperlink"/>
                  <w:rFonts w:ascii="Arial" w:hAnsi="Arial" w:cs="Arial"/>
                  <w:sz w:val="20"/>
                  <w:szCs w:val="20"/>
                </w:rPr>
                <w:t>Guide</w:t>
              </w:r>
            </w:hyperlink>
            <w:r w:rsidRPr="00650B41">
              <w:rPr>
                <w:rFonts w:ascii="Arial" w:hAnsi="Arial" w:cs="Arial"/>
                <w:sz w:val="20"/>
                <w:szCs w:val="20"/>
              </w:rPr>
              <w:t xml:space="preserve"> and </w:t>
            </w:r>
            <w:hyperlink r:id="rId28" w:history="1">
              <w:r w:rsidRPr="00650B41">
                <w:rPr>
                  <w:rStyle w:val="Hyperlink"/>
                  <w:rFonts w:ascii="Arial" w:hAnsi="Arial" w:cs="Arial"/>
                  <w:sz w:val="20"/>
                  <w:szCs w:val="20"/>
                </w:rPr>
                <w:t>Request-for-DTR</w:t>
              </w:r>
            </w:hyperlink>
          </w:p>
          <w:p w14:paraId="269CA866" w14:textId="46087D31" w:rsidR="009F2659" w:rsidRPr="00650B41" w:rsidRDefault="00776FFF" w:rsidP="00A4693E">
            <w:pPr>
              <w:rPr>
                <w:rFonts w:ascii="Arial" w:hAnsi="Arial" w:cs="Arial"/>
                <w:sz w:val="20"/>
                <w:szCs w:val="20"/>
              </w:rPr>
            </w:pPr>
            <w:r w:rsidRPr="00650B41">
              <w:rPr>
                <w:rFonts w:ascii="Arial" w:hAnsi="Arial" w:cs="Arial"/>
                <w:sz w:val="20"/>
                <w:szCs w:val="20"/>
              </w:rPr>
              <w:fldChar w:fldCharType="begin">
                <w:ffData>
                  <w:name w:val="Check111"/>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7B5A17">
              <w:rPr>
                <w:rFonts w:ascii="Arial" w:hAnsi="Arial" w:cs="Arial"/>
                <w:sz w:val="20"/>
                <w:szCs w:val="20"/>
              </w:rPr>
              <w:t>Review</w:t>
            </w:r>
            <w:r w:rsidR="00A9609B">
              <w:rPr>
                <w:rFonts w:ascii="Arial" w:hAnsi="Arial" w:cs="Arial"/>
                <w:sz w:val="20"/>
                <w:szCs w:val="20"/>
              </w:rPr>
              <w:t xml:space="preserve"> </w:t>
            </w:r>
            <w:r w:rsidR="007B5A17">
              <w:rPr>
                <w:rFonts w:ascii="Arial" w:hAnsi="Arial" w:cs="Arial"/>
                <w:sz w:val="20"/>
                <w:szCs w:val="20"/>
              </w:rPr>
              <w:t>c</w:t>
            </w:r>
            <w:r w:rsidRPr="00650B41">
              <w:rPr>
                <w:rFonts w:ascii="Arial" w:hAnsi="Arial" w:cs="Arial"/>
                <w:sz w:val="20"/>
                <w:szCs w:val="20"/>
              </w:rPr>
              <w:t xml:space="preserve">opy of Health and Safety Plan </w:t>
            </w:r>
            <w:r w:rsidR="007B5A17">
              <w:rPr>
                <w:rFonts w:ascii="Arial" w:hAnsi="Arial" w:cs="Arial"/>
                <w:sz w:val="20"/>
                <w:szCs w:val="20"/>
              </w:rPr>
              <w:t>ensuring</w:t>
            </w:r>
            <w:r w:rsidRPr="00650B41">
              <w:rPr>
                <w:rFonts w:ascii="Arial" w:hAnsi="Arial" w:cs="Arial"/>
                <w:sz w:val="20"/>
                <w:szCs w:val="20"/>
              </w:rPr>
              <w:t xml:space="preserve"> needs being met.</w:t>
            </w:r>
          </w:p>
          <w:p w14:paraId="02622C60" w14:textId="375A78B5" w:rsidR="004F7852" w:rsidRPr="00650B41" w:rsidRDefault="00776FFF" w:rsidP="00A4693E">
            <w:pPr>
              <w:rPr>
                <w:rFonts w:ascii="Arial" w:hAnsi="Arial" w:cs="Arial"/>
                <w:sz w:val="20"/>
                <w:szCs w:val="20"/>
              </w:rPr>
            </w:pPr>
            <w:r w:rsidRPr="00650B41">
              <w:rPr>
                <w:rFonts w:ascii="Arial" w:hAnsi="Arial" w:cs="Arial"/>
                <w:sz w:val="20"/>
                <w:szCs w:val="20"/>
              </w:rPr>
              <w:fldChar w:fldCharType="begin">
                <w:ffData>
                  <w:name w:val="Check112"/>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2D76A0">
              <w:rPr>
                <w:rFonts w:ascii="Arial" w:hAnsi="Arial" w:cs="Arial"/>
                <w:sz w:val="20"/>
                <w:szCs w:val="20"/>
              </w:rPr>
              <w:t>Review P</w:t>
            </w:r>
            <w:r w:rsidRPr="00650B41">
              <w:rPr>
                <w:rFonts w:ascii="Arial" w:hAnsi="Arial" w:cs="Arial"/>
                <w:sz w:val="20"/>
                <w:szCs w:val="20"/>
              </w:rPr>
              <w:t>aid Spouse and CDCS staff job description AND work scheduled if applicable.</w:t>
            </w:r>
          </w:p>
          <w:p w14:paraId="009E5E3D" w14:textId="77777777" w:rsidR="00523640" w:rsidRPr="00650B41" w:rsidRDefault="00523640" w:rsidP="00523640">
            <w:pPr>
              <w:rPr>
                <w:rFonts w:ascii="Arial" w:hAnsi="Arial" w:cs="Arial"/>
                <w:sz w:val="20"/>
                <w:szCs w:val="20"/>
              </w:rPr>
            </w:pPr>
            <w:r w:rsidRPr="00650B41">
              <w:rPr>
                <w:rFonts w:ascii="Arial" w:hAnsi="Arial" w:cs="Arial"/>
                <w:sz w:val="20"/>
                <w:szCs w:val="20"/>
              </w:rPr>
              <w:fldChar w:fldCharType="begin">
                <w:ffData>
                  <w:name w:val="Check104"/>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CDCS Participation Agreement form</w:t>
            </w:r>
            <w:r>
              <w:rPr>
                <w:rFonts w:ascii="Arial" w:hAnsi="Arial" w:cs="Arial"/>
                <w:sz w:val="20"/>
                <w:szCs w:val="20"/>
              </w:rPr>
              <w:t xml:space="preserve"> signed by member or Responsible Party.</w:t>
            </w:r>
          </w:p>
          <w:p w14:paraId="5691ED27" w14:textId="77777777" w:rsidR="00523640" w:rsidRPr="00650B41" w:rsidRDefault="00523640" w:rsidP="00523640">
            <w:pPr>
              <w:rPr>
                <w:rFonts w:ascii="Arial" w:hAnsi="Arial" w:cs="Arial"/>
                <w:i/>
                <w:iCs/>
                <w:sz w:val="20"/>
                <w:szCs w:val="20"/>
              </w:rPr>
            </w:pPr>
            <w:r w:rsidRPr="00650B41">
              <w:rPr>
                <w:rFonts w:ascii="Arial" w:hAnsi="Arial" w:cs="Arial"/>
                <w:i/>
                <w:iCs/>
                <w:sz w:val="20"/>
                <w:szCs w:val="20"/>
              </w:rPr>
              <w:t>Note: If this is not signed by member or Responsible Party CC should not sign/approve anything until done. Make sure appropriate boxes checked.</w:t>
            </w:r>
            <w:r>
              <w:rPr>
                <w:rFonts w:ascii="Arial" w:hAnsi="Arial" w:cs="Arial"/>
                <w:i/>
                <w:iCs/>
                <w:sz w:val="20"/>
                <w:szCs w:val="20"/>
              </w:rPr>
              <w:t xml:space="preserve"> CC should also sign.</w:t>
            </w:r>
          </w:p>
          <w:p w14:paraId="3743C457" w14:textId="36959A96" w:rsidR="00523640" w:rsidRDefault="00523640" w:rsidP="00523640">
            <w:pPr>
              <w:rPr>
                <w:rFonts w:ascii="Arial" w:hAnsi="Arial" w:cs="Arial"/>
                <w:sz w:val="20"/>
                <w:szCs w:val="20"/>
              </w:rPr>
            </w:pPr>
            <w:r w:rsidRPr="00650B41">
              <w:rPr>
                <w:rFonts w:ascii="Arial" w:hAnsi="Arial" w:cs="Arial"/>
                <w:sz w:val="20"/>
                <w:szCs w:val="20"/>
              </w:rPr>
              <w:fldChar w:fldCharType="begin">
                <w:ffData>
                  <w:name w:val="Check55"/>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CC</w:t>
            </w:r>
            <w:r>
              <w:rPr>
                <w:rFonts w:ascii="Arial" w:hAnsi="Arial" w:cs="Arial"/>
                <w:sz w:val="20"/>
                <w:szCs w:val="20"/>
              </w:rPr>
              <w:t xml:space="preserve"> must</w:t>
            </w:r>
            <w:r w:rsidRPr="00650B41">
              <w:rPr>
                <w:rFonts w:ascii="Arial" w:hAnsi="Arial" w:cs="Arial"/>
                <w:sz w:val="20"/>
                <w:szCs w:val="20"/>
              </w:rPr>
              <w:t xml:space="preserve"> </w:t>
            </w:r>
            <w:r>
              <w:rPr>
                <w:rFonts w:ascii="Arial" w:hAnsi="Arial" w:cs="Arial"/>
                <w:sz w:val="20"/>
                <w:szCs w:val="20"/>
              </w:rPr>
              <w:t>send</w:t>
            </w:r>
            <w:r w:rsidRPr="00650B41">
              <w:rPr>
                <w:rFonts w:ascii="Arial" w:hAnsi="Arial" w:cs="Arial"/>
                <w:sz w:val="20"/>
                <w:szCs w:val="20"/>
              </w:rPr>
              <w:t xml:space="preserve"> a copy of CDCS CSP decision</w:t>
            </w:r>
            <w:r w:rsidR="005D5B5D">
              <w:rPr>
                <w:rFonts w:ascii="Arial" w:hAnsi="Arial" w:cs="Arial"/>
                <w:sz w:val="20"/>
                <w:szCs w:val="20"/>
              </w:rPr>
              <w:t xml:space="preserve"> and signed CDCS Participation Agreement form</w:t>
            </w:r>
            <w:r w:rsidRPr="00650B41">
              <w:rPr>
                <w:rFonts w:ascii="Arial" w:hAnsi="Arial" w:cs="Arial"/>
                <w:sz w:val="20"/>
                <w:szCs w:val="20"/>
              </w:rPr>
              <w:t xml:space="preserve"> to Member, Support Planner</w:t>
            </w:r>
            <w:r>
              <w:rPr>
                <w:rFonts w:ascii="Arial" w:hAnsi="Arial" w:cs="Arial"/>
                <w:sz w:val="20"/>
                <w:szCs w:val="20"/>
              </w:rPr>
              <w:t>,</w:t>
            </w:r>
            <w:r w:rsidRPr="00650B41">
              <w:rPr>
                <w:rFonts w:ascii="Arial" w:hAnsi="Arial" w:cs="Arial"/>
                <w:sz w:val="20"/>
                <w:szCs w:val="20"/>
              </w:rPr>
              <w:t xml:space="preserve"> if applicable and FMS.</w:t>
            </w:r>
          </w:p>
          <w:p w14:paraId="3DD0145F" w14:textId="372D994D" w:rsidR="00523640" w:rsidRPr="004A0DA1" w:rsidRDefault="00523640" w:rsidP="00523640">
            <w:pPr>
              <w:rPr>
                <w:rFonts w:ascii="Arial" w:hAnsi="Arial" w:cs="Arial"/>
                <w:i/>
                <w:iCs/>
                <w:sz w:val="20"/>
                <w:szCs w:val="20"/>
              </w:rPr>
            </w:pPr>
            <w:r w:rsidRPr="004A0DA1">
              <w:rPr>
                <w:rFonts w:ascii="Arial" w:hAnsi="Arial" w:cs="Arial"/>
                <w:i/>
                <w:iCs/>
                <w:sz w:val="20"/>
                <w:szCs w:val="20"/>
              </w:rPr>
              <w:t>Note: CC should document in case notes date this was completed</w:t>
            </w:r>
            <w:r w:rsidR="00FB55E6" w:rsidRPr="004A0DA1">
              <w:rPr>
                <w:rFonts w:ascii="Arial" w:hAnsi="Arial" w:cs="Arial"/>
                <w:i/>
                <w:iCs/>
                <w:sz w:val="20"/>
                <w:szCs w:val="20"/>
              </w:rPr>
              <w:t xml:space="preserve">. </w:t>
            </w:r>
          </w:p>
          <w:p w14:paraId="72AA6763" w14:textId="24583BEB" w:rsidR="00523640" w:rsidRPr="00650B41" w:rsidRDefault="00523640" w:rsidP="00523640">
            <w:pPr>
              <w:rPr>
                <w:rFonts w:ascii="Arial" w:hAnsi="Arial" w:cs="Arial"/>
                <w:sz w:val="20"/>
                <w:szCs w:val="20"/>
              </w:rPr>
            </w:pPr>
            <w:r>
              <w:rPr>
                <w:rFonts w:ascii="Arial" w:hAnsi="Arial" w:cs="Arial"/>
                <w:sz w:val="20"/>
                <w:szCs w:val="20"/>
              </w:rPr>
              <w:fldChar w:fldCharType="begin">
                <w:ffData>
                  <w:name w:val="Check141"/>
                  <w:enabled/>
                  <w:calcOnExit w:val="0"/>
                  <w:checkBox>
                    <w:sizeAuto/>
                    <w:default w:val="0"/>
                  </w:checkBox>
                </w:ffData>
              </w:fldChar>
            </w:r>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r w:rsidR="005D5B5D">
              <w:rPr>
                <w:rFonts w:ascii="Arial" w:hAnsi="Arial" w:cs="Arial"/>
                <w:sz w:val="20"/>
                <w:szCs w:val="20"/>
              </w:rPr>
              <w:t xml:space="preserve"> </w:t>
            </w:r>
            <w:r w:rsidRPr="00650B41">
              <w:rPr>
                <w:rFonts w:ascii="Arial" w:hAnsi="Arial" w:cs="Arial"/>
                <w:sz w:val="20"/>
                <w:szCs w:val="20"/>
              </w:rPr>
              <w:t xml:space="preserve">CC to keep a copy of plan, supporting documentation and CDCS Participation Agreement form (completely signed) in records/file. </w:t>
            </w:r>
          </w:p>
          <w:p w14:paraId="0E4D29DE" w14:textId="77777777" w:rsidR="00523640" w:rsidRPr="00650B41" w:rsidRDefault="00523640" w:rsidP="00523640">
            <w:pPr>
              <w:rPr>
                <w:rFonts w:ascii="Arial" w:hAnsi="Arial" w:cs="Arial"/>
                <w:sz w:val="20"/>
                <w:szCs w:val="20"/>
              </w:rPr>
            </w:pPr>
            <w:r w:rsidRPr="00650B41">
              <w:rPr>
                <w:rFonts w:ascii="Arial" w:hAnsi="Arial" w:cs="Arial"/>
                <w:i/>
                <w:iCs/>
                <w:sz w:val="20"/>
                <w:szCs w:val="20"/>
              </w:rPr>
              <w:t xml:space="preserve">Note: See Addendum section regarding any changes member would potentially like to make for denied, pended, or unallocated funds, or changes during span year. </w:t>
            </w:r>
          </w:p>
          <w:p w14:paraId="1823D2A4" w14:textId="46A4E92D" w:rsidR="00523640" w:rsidRPr="005D5B5D" w:rsidRDefault="00523640" w:rsidP="00523640">
            <w:pPr>
              <w:rPr>
                <w:rFonts w:ascii="Arial" w:hAnsi="Arial" w:cs="Arial"/>
                <w:sz w:val="20"/>
                <w:szCs w:val="20"/>
              </w:rPr>
            </w:pPr>
            <w:r w:rsidRPr="00650B41">
              <w:rPr>
                <w:rFonts w:ascii="Arial" w:hAnsi="Arial" w:cs="Arial"/>
                <w:sz w:val="20"/>
                <w:szCs w:val="20"/>
              </w:rPr>
              <w:fldChar w:fldCharType="begin">
                <w:ffData>
                  <w:name w:val="Check56"/>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Pr>
                <w:rFonts w:ascii="Arial" w:hAnsi="Arial" w:cs="Arial"/>
                <w:sz w:val="20"/>
                <w:szCs w:val="20"/>
              </w:rPr>
              <w:t>Enter</w:t>
            </w:r>
            <w:r w:rsidRPr="00650B41">
              <w:rPr>
                <w:rFonts w:ascii="Arial" w:hAnsi="Arial" w:cs="Arial"/>
                <w:sz w:val="20"/>
                <w:szCs w:val="20"/>
              </w:rPr>
              <w:t xml:space="preserve"> Service Agreement</w:t>
            </w:r>
            <w:r>
              <w:rPr>
                <w:rFonts w:ascii="Arial" w:hAnsi="Arial" w:cs="Arial"/>
                <w:sz w:val="20"/>
                <w:szCs w:val="20"/>
              </w:rPr>
              <w:t>(s)</w:t>
            </w:r>
            <w:r w:rsidRPr="00650B41">
              <w:rPr>
                <w:rFonts w:ascii="Arial" w:hAnsi="Arial" w:cs="Arial"/>
                <w:sz w:val="20"/>
                <w:szCs w:val="20"/>
              </w:rPr>
              <w:t xml:space="preserve"> in Bridgeview</w:t>
            </w:r>
            <w:hyperlink r:id="rId29" w:history="1">
              <w:r w:rsidRPr="00650B41">
                <w:rPr>
                  <w:rStyle w:val="Hyperlink"/>
                  <w:rFonts w:ascii="Arial" w:hAnsi="Arial" w:cs="Arial"/>
                  <w:sz w:val="20"/>
                  <w:szCs w:val="20"/>
                </w:rPr>
                <w:t>. See Bridgeview CC User Guide</w:t>
              </w:r>
            </w:hyperlink>
            <w:r w:rsidRPr="00650B41">
              <w:rPr>
                <w:rFonts w:ascii="Arial" w:hAnsi="Arial" w:cs="Arial"/>
                <w:sz w:val="20"/>
                <w:szCs w:val="20"/>
              </w:rPr>
              <w:t xml:space="preserve"> </w:t>
            </w:r>
            <w:r>
              <w:rPr>
                <w:rFonts w:ascii="Arial" w:hAnsi="Arial" w:cs="Arial"/>
                <w:sz w:val="20"/>
                <w:szCs w:val="20"/>
              </w:rPr>
              <w:t xml:space="preserve">for details about entering Service agreements for CDCS and if applicable, </w:t>
            </w:r>
            <w:hyperlink r:id="rId30" w:history="1">
              <w:r w:rsidRPr="00640340">
                <w:rPr>
                  <w:rStyle w:val="Hyperlink"/>
                  <w:rFonts w:ascii="Arial" w:hAnsi="Arial" w:cs="Arial"/>
                  <w:sz w:val="20"/>
                  <w:szCs w:val="20"/>
                </w:rPr>
                <w:t>State Plan Home Care services</w:t>
              </w:r>
            </w:hyperlink>
            <w:r>
              <w:rPr>
                <w:rFonts w:ascii="Arial" w:hAnsi="Arial" w:cs="Arial"/>
                <w:sz w:val="20"/>
                <w:szCs w:val="20"/>
              </w:rPr>
              <w:t>.</w:t>
            </w:r>
          </w:p>
          <w:p w14:paraId="1690FC2F" w14:textId="33B85176" w:rsidR="00523640" w:rsidRPr="00C94C2C" w:rsidRDefault="00523640" w:rsidP="00523640">
            <w:pPr>
              <w:rPr>
                <w:rFonts w:ascii="Arial" w:hAnsi="Arial" w:cs="Arial"/>
                <w:b/>
                <w:bCs/>
                <w:sz w:val="20"/>
                <w:szCs w:val="20"/>
              </w:rPr>
            </w:pPr>
            <w:r w:rsidRPr="00A52B25">
              <w:rPr>
                <w:rFonts w:ascii="Arial" w:hAnsi="Arial" w:cs="Arial"/>
                <w:b/>
                <w:bCs/>
                <w:sz w:val="20"/>
                <w:szCs w:val="20"/>
              </w:rPr>
              <w:t>Ongoing</w:t>
            </w:r>
            <w:r>
              <w:rPr>
                <w:rFonts w:ascii="Arial" w:hAnsi="Arial" w:cs="Arial"/>
                <w:b/>
                <w:bCs/>
                <w:sz w:val="20"/>
                <w:szCs w:val="20"/>
              </w:rPr>
              <w:t>/Additional CC responsibilities through span:</w:t>
            </w:r>
          </w:p>
          <w:p w14:paraId="39056A8D" w14:textId="77777777" w:rsidR="003426AD" w:rsidRDefault="002D76A0" w:rsidP="00776FFF">
            <w:pPr>
              <w:rPr>
                <w:rFonts w:ascii="Arial" w:hAnsi="Arial" w:cs="Arial"/>
                <w:sz w:val="20"/>
                <w:szCs w:val="20"/>
              </w:rPr>
            </w:pPr>
            <w:r>
              <w:rPr>
                <w:rFonts w:ascii="Arial" w:hAnsi="Arial" w:cs="Arial"/>
                <w:sz w:val="20"/>
                <w:szCs w:val="20"/>
              </w:rPr>
              <w:fldChar w:fldCharType="begin">
                <w:ffData>
                  <w:name w:val="Check149"/>
                  <w:enabled/>
                  <w:calcOnExit w:val="0"/>
                  <w:checkBox>
                    <w:sizeAuto/>
                    <w:default w:val="0"/>
                  </w:checkBox>
                </w:ffData>
              </w:fldChar>
            </w:r>
            <w:bookmarkStart w:id="32" w:name="Check149"/>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32"/>
            <w:r w:rsidR="00776FFF" w:rsidRPr="002D76A0">
              <w:rPr>
                <w:rFonts w:ascii="Arial" w:hAnsi="Arial" w:cs="Arial"/>
                <w:sz w:val="20"/>
                <w:szCs w:val="20"/>
              </w:rPr>
              <w:t>CC should review FMS spending summary semiannually at minimum and prior to changes</w:t>
            </w:r>
            <w:r w:rsidR="003426AD">
              <w:rPr>
                <w:rFonts w:ascii="Arial" w:hAnsi="Arial" w:cs="Arial"/>
                <w:sz w:val="20"/>
                <w:szCs w:val="20"/>
              </w:rPr>
              <w:t>.</w:t>
            </w:r>
          </w:p>
          <w:p w14:paraId="2CE2B999" w14:textId="17EA7843" w:rsidR="002D76A0" w:rsidRPr="003426AD" w:rsidRDefault="003426AD" w:rsidP="00776FFF">
            <w:pPr>
              <w:rPr>
                <w:rFonts w:ascii="Arial" w:hAnsi="Arial" w:cs="Arial"/>
                <w:b/>
                <w:bCs/>
                <w:i/>
                <w:iCs/>
                <w:sz w:val="20"/>
                <w:szCs w:val="20"/>
              </w:rPr>
            </w:pPr>
            <w:r w:rsidRPr="003426AD">
              <w:rPr>
                <w:rFonts w:ascii="Arial" w:hAnsi="Arial" w:cs="Arial"/>
                <w:i/>
                <w:iCs/>
                <w:sz w:val="20"/>
                <w:szCs w:val="20"/>
              </w:rPr>
              <w:t xml:space="preserve">Note: This </w:t>
            </w:r>
            <w:r w:rsidR="00776FFF" w:rsidRPr="003426AD">
              <w:rPr>
                <w:rFonts w:ascii="Arial" w:hAnsi="Arial" w:cs="Arial"/>
                <w:i/>
                <w:iCs/>
                <w:sz w:val="20"/>
                <w:szCs w:val="20"/>
              </w:rPr>
              <w:t>should be documented in case notes</w:t>
            </w:r>
            <w:r w:rsidR="00FB55E6" w:rsidRPr="003426AD">
              <w:rPr>
                <w:rFonts w:ascii="Arial" w:hAnsi="Arial" w:cs="Arial"/>
                <w:i/>
                <w:iCs/>
                <w:sz w:val="20"/>
                <w:szCs w:val="20"/>
              </w:rPr>
              <w:t>.</w:t>
            </w:r>
            <w:r w:rsidR="00FB55E6" w:rsidRPr="003426AD">
              <w:rPr>
                <w:rFonts w:ascii="Arial" w:hAnsi="Arial" w:cs="Arial"/>
                <w:b/>
                <w:bCs/>
                <w:i/>
                <w:iCs/>
                <w:sz w:val="20"/>
                <w:szCs w:val="20"/>
              </w:rPr>
              <w:t xml:space="preserve"> </w:t>
            </w:r>
          </w:p>
          <w:p w14:paraId="4942E0D4" w14:textId="2423B1FC" w:rsidR="00776FFF" w:rsidRPr="00650B41" w:rsidRDefault="002D76A0" w:rsidP="00776FFF">
            <w:pPr>
              <w:rPr>
                <w:rFonts w:ascii="Arial" w:hAnsi="Arial" w:cs="Arial"/>
                <w:b/>
                <w:bCs/>
                <w:color w:val="FF0000"/>
                <w:sz w:val="20"/>
                <w:szCs w:val="20"/>
              </w:rPr>
            </w:pPr>
            <w:r>
              <w:rPr>
                <w:rFonts w:ascii="Arial" w:hAnsi="Arial" w:cs="Arial"/>
                <w:b/>
                <w:bCs/>
                <w:sz w:val="20"/>
                <w:szCs w:val="20"/>
              </w:rPr>
              <w:fldChar w:fldCharType="begin">
                <w:ffData>
                  <w:name w:val="Check150"/>
                  <w:enabled/>
                  <w:calcOnExit w:val="0"/>
                  <w:checkBox>
                    <w:sizeAuto/>
                    <w:default w:val="0"/>
                  </w:checkBox>
                </w:ffData>
              </w:fldChar>
            </w:r>
            <w:bookmarkStart w:id="33" w:name="Check150"/>
            <w:r>
              <w:rPr>
                <w:rFonts w:ascii="Arial" w:hAnsi="Arial" w:cs="Arial"/>
                <w:b/>
                <w:bCs/>
                <w:sz w:val="20"/>
                <w:szCs w:val="20"/>
              </w:rPr>
              <w:instrText xml:space="preserve"> FORMCHECKBOX </w:instrText>
            </w:r>
            <w:r w:rsidR="00DD55C9">
              <w:rPr>
                <w:rFonts w:ascii="Arial" w:hAnsi="Arial" w:cs="Arial"/>
                <w:b/>
                <w:bCs/>
                <w:sz w:val="20"/>
                <w:szCs w:val="20"/>
              </w:rPr>
            </w:r>
            <w:r w:rsidR="00DD55C9">
              <w:rPr>
                <w:rFonts w:ascii="Arial" w:hAnsi="Arial" w:cs="Arial"/>
                <w:b/>
                <w:bCs/>
                <w:sz w:val="20"/>
                <w:szCs w:val="20"/>
              </w:rPr>
              <w:fldChar w:fldCharType="separate"/>
            </w:r>
            <w:r>
              <w:rPr>
                <w:rFonts w:ascii="Arial" w:hAnsi="Arial" w:cs="Arial"/>
                <w:b/>
                <w:bCs/>
                <w:sz w:val="20"/>
                <w:szCs w:val="20"/>
              </w:rPr>
              <w:fldChar w:fldCharType="end"/>
            </w:r>
            <w:bookmarkEnd w:id="33"/>
            <w:r w:rsidR="00776FFF" w:rsidRPr="002D76A0">
              <w:rPr>
                <w:rFonts w:ascii="Arial" w:hAnsi="Arial" w:cs="Arial"/>
                <w:sz w:val="20"/>
                <w:szCs w:val="20"/>
              </w:rPr>
              <w:t xml:space="preserve">If Paid Spouse in place FMS spending summaries should be monitored at least quarterly per </w:t>
            </w:r>
            <w:hyperlink r:id="rId31" w:history="1">
              <w:r w:rsidR="00776FFF" w:rsidRPr="00D306C5">
                <w:rPr>
                  <w:rStyle w:val="Hyperlink"/>
                  <w:rFonts w:ascii="Arial" w:hAnsi="Arial" w:cs="Arial"/>
                  <w:color w:val="4472C4" w:themeColor="accent1"/>
                  <w:sz w:val="20"/>
                  <w:szCs w:val="20"/>
                </w:rPr>
                <w:t>CDCS-Required case management</w:t>
              </w:r>
            </w:hyperlink>
            <w:r w:rsidR="00776FFF" w:rsidRPr="00D306C5">
              <w:rPr>
                <w:rFonts w:ascii="Arial" w:hAnsi="Arial" w:cs="Arial"/>
                <w:color w:val="4472C4" w:themeColor="accent1"/>
                <w:sz w:val="20"/>
                <w:szCs w:val="20"/>
              </w:rPr>
              <w:t xml:space="preserve"> </w:t>
            </w:r>
            <w:r w:rsidR="00776FFF" w:rsidRPr="002D76A0">
              <w:rPr>
                <w:rFonts w:ascii="Arial" w:hAnsi="Arial" w:cs="Arial"/>
                <w:sz w:val="20"/>
                <w:szCs w:val="20"/>
              </w:rPr>
              <w:t>and documented in case notes.</w:t>
            </w:r>
            <w:r w:rsidR="00776FFF" w:rsidRPr="002D76A0">
              <w:rPr>
                <w:rFonts w:ascii="Arial" w:hAnsi="Arial" w:cs="Arial"/>
                <w:b/>
                <w:bCs/>
                <w:sz w:val="20"/>
                <w:szCs w:val="20"/>
              </w:rPr>
              <w:t xml:space="preserve"> </w:t>
            </w:r>
          </w:p>
          <w:p w14:paraId="168C5E5E" w14:textId="2709F02F" w:rsidR="00AB2F70" w:rsidRPr="004F7852" w:rsidRDefault="00523640" w:rsidP="00AB2F70">
            <w:pPr>
              <w:rPr>
                <w:rFonts w:ascii="Arial" w:hAnsi="Arial" w:cs="Arial"/>
                <w:sz w:val="20"/>
                <w:szCs w:val="20"/>
              </w:rPr>
            </w:pPr>
            <w:r w:rsidRPr="00650B41">
              <w:rPr>
                <w:rFonts w:ascii="Arial" w:hAnsi="Arial" w:cs="Arial"/>
                <w:b/>
                <w:bCs/>
                <w:color w:val="FF0000"/>
                <w:sz w:val="20"/>
                <w:szCs w:val="20"/>
              </w:rPr>
              <w:t xml:space="preserve">This is in addition to doing what is required for every EW member. </w:t>
            </w:r>
          </w:p>
        </w:tc>
      </w:tr>
      <w:tr w:rsidR="00776FFF" w:rsidRPr="00AB2F70" w14:paraId="4F252CF5" w14:textId="77777777" w:rsidTr="00CF76E1">
        <w:trPr>
          <w:trHeight w:val="53"/>
        </w:trPr>
        <w:tc>
          <w:tcPr>
            <w:tcW w:w="9350" w:type="dxa"/>
            <w:shd w:val="clear" w:color="auto" w:fill="8EAADB" w:themeFill="accent1" w:themeFillTint="99"/>
          </w:tcPr>
          <w:p w14:paraId="50AE70AB" w14:textId="1B1724A0" w:rsidR="00776FFF" w:rsidRPr="00C41A05" w:rsidRDefault="00776FFF" w:rsidP="00776FFF">
            <w:pPr>
              <w:jc w:val="center"/>
              <w:rPr>
                <w:rFonts w:ascii="Arial" w:hAnsi="Arial" w:cs="Arial"/>
                <w:b/>
                <w:bCs/>
                <w:sz w:val="24"/>
                <w:szCs w:val="24"/>
              </w:rPr>
            </w:pPr>
            <w:r w:rsidRPr="002F4979">
              <w:rPr>
                <w:rFonts w:ascii="Arial" w:hAnsi="Arial" w:cs="Arial"/>
                <w:b/>
                <w:bCs/>
                <w:color w:val="000000" w:themeColor="text1"/>
                <w:sz w:val="24"/>
                <w:szCs w:val="24"/>
              </w:rPr>
              <w:lastRenderedPageBreak/>
              <w:t>CDCS Responsibilities:</w:t>
            </w:r>
          </w:p>
        </w:tc>
      </w:tr>
      <w:tr w:rsidR="00776FFF" w:rsidRPr="00AB2F70" w14:paraId="2C98BAA9" w14:textId="77777777" w:rsidTr="00AB2F70">
        <w:trPr>
          <w:trHeight w:val="53"/>
        </w:trPr>
        <w:tc>
          <w:tcPr>
            <w:tcW w:w="9350" w:type="dxa"/>
          </w:tcPr>
          <w:p w14:paraId="7870BC0C" w14:textId="77777777" w:rsidR="00776FFF" w:rsidRPr="00650B41" w:rsidRDefault="00776FFF" w:rsidP="00776FFF">
            <w:pPr>
              <w:rPr>
                <w:rFonts w:ascii="Arial" w:hAnsi="Arial" w:cs="Arial"/>
                <w:b/>
                <w:bCs/>
                <w:sz w:val="20"/>
                <w:szCs w:val="20"/>
              </w:rPr>
            </w:pPr>
            <w:r w:rsidRPr="00650B41">
              <w:rPr>
                <w:rFonts w:ascii="Arial" w:hAnsi="Arial" w:cs="Arial"/>
                <w:b/>
                <w:bCs/>
                <w:sz w:val="20"/>
                <w:szCs w:val="20"/>
              </w:rPr>
              <w:t>Member Responsibilities:</w:t>
            </w:r>
          </w:p>
          <w:p w14:paraId="17EB217B" w14:textId="77777777" w:rsidR="00776FFF" w:rsidRPr="00650B41" w:rsidRDefault="00776FFF" w:rsidP="00776FFF">
            <w:pPr>
              <w:pStyle w:val="ListParagraph"/>
              <w:numPr>
                <w:ilvl w:val="0"/>
                <w:numId w:val="5"/>
              </w:numPr>
              <w:rPr>
                <w:rFonts w:ascii="Arial" w:hAnsi="Arial" w:cs="Arial"/>
                <w:sz w:val="20"/>
                <w:szCs w:val="20"/>
              </w:rPr>
            </w:pPr>
            <w:r w:rsidRPr="00650B41">
              <w:rPr>
                <w:rFonts w:ascii="Arial" w:hAnsi="Arial" w:cs="Arial"/>
                <w:sz w:val="20"/>
                <w:szCs w:val="20"/>
              </w:rPr>
              <w:t>CDCS is consumer directed. This means member and/or managing party should be expected to manage CDCS on their own.</w:t>
            </w:r>
          </w:p>
          <w:p w14:paraId="32702EBF" w14:textId="77777777" w:rsidR="00776FFF" w:rsidRPr="00650B41" w:rsidRDefault="00DD55C9" w:rsidP="00776FFF">
            <w:pPr>
              <w:pStyle w:val="ListParagraph"/>
              <w:numPr>
                <w:ilvl w:val="1"/>
                <w:numId w:val="5"/>
              </w:numPr>
              <w:rPr>
                <w:rFonts w:ascii="Arial" w:hAnsi="Arial" w:cs="Arial"/>
                <w:sz w:val="20"/>
                <w:szCs w:val="20"/>
              </w:rPr>
            </w:pPr>
            <w:hyperlink r:id="rId32" w:history="1">
              <w:r w:rsidR="00776FFF" w:rsidRPr="00650B41">
                <w:rPr>
                  <w:rStyle w:val="Hyperlink"/>
                  <w:rFonts w:ascii="Arial" w:hAnsi="Arial" w:cs="Arial"/>
                  <w:sz w:val="20"/>
                  <w:szCs w:val="20"/>
                </w:rPr>
                <w:t>CDCS process and process and procedure</w:t>
              </w:r>
            </w:hyperlink>
          </w:p>
          <w:p w14:paraId="14BE1EAB" w14:textId="77777777" w:rsidR="00776FFF" w:rsidRPr="00650B41" w:rsidRDefault="00776FFF" w:rsidP="00776FFF">
            <w:pPr>
              <w:pStyle w:val="ListParagraph"/>
              <w:numPr>
                <w:ilvl w:val="2"/>
                <w:numId w:val="5"/>
              </w:numPr>
              <w:rPr>
                <w:rFonts w:ascii="Arial" w:hAnsi="Arial" w:cs="Arial"/>
                <w:sz w:val="20"/>
                <w:szCs w:val="20"/>
              </w:rPr>
            </w:pPr>
            <w:r w:rsidRPr="00650B41">
              <w:rPr>
                <w:rFonts w:ascii="Arial" w:hAnsi="Arial" w:cs="Arial"/>
                <w:sz w:val="20"/>
                <w:szCs w:val="20"/>
              </w:rPr>
              <w:t>Initial responsibilities of the person.</w:t>
            </w:r>
          </w:p>
          <w:p w14:paraId="5CAB5252" w14:textId="77777777" w:rsidR="00776FFF" w:rsidRPr="00650B41" w:rsidRDefault="00776FFF" w:rsidP="00776FFF">
            <w:pPr>
              <w:pStyle w:val="ListParagraph"/>
              <w:numPr>
                <w:ilvl w:val="2"/>
                <w:numId w:val="5"/>
              </w:numPr>
              <w:rPr>
                <w:rFonts w:ascii="Arial" w:hAnsi="Arial" w:cs="Arial"/>
                <w:sz w:val="20"/>
                <w:szCs w:val="20"/>
              </w:rPr>
            </w:pPr>
            <w:r w:rsidRPr="00650B41">
              <w:rPr>
                <w:rFonts w:ascii="Arial" w:hAnsi="Arial" w:cs="Arial"/>
                <w:sz w:val="20"/>
                <w:szCs w:val="20"/>
              </w:rPr>
              <w:t>Plan implementation and ongoing oversight.</w:t>
            </w:r>
          </w:p>
          <w:p w14:paraId="34BD5E0E" w14:textId="77777777" w:rsidR="00776FFF" w:rsidRPr="00650B41" w:rsidRDefault="00776FFF" w:rsidP="00776FFF">
            <w:pPr>
              <w:rPr>
                <w:rFonts w:ascii="Arial" w:hAnsi="Arial" w:cs="Arial"/>
                <w:b/>
                <w:bCs/>
                <w:sz w:val="20"/>
                <w:szCs w:val="20"/>
              </w:rPr>
            </w:pPr>
            <w:r w:rsidRPr="00650B41">
              <w:rPr>
                <w:rFonts w:ascii="Arial" w:hAnsi="Arial" w:cs="Arial"/>
                <w:b/>
                <w:bCs/>
                <w:sz w:val="20"/>
                <w:szCs w:val="20"/>
              </w:rPr>
              <w:t>FMS Responsibilities (Cannot provide both Support Planner services and FMS services):</w:t>
            </w:r>
          </w:p>
          <w:p w14:paraId="5FCE1A59" w14:textId="77777777" w:rsidR="00776FFF" w:rsidRPr="00650B41" w:rsidRDefault="00DD55C9" w:rsidP="00776FFF">
            <w:pPr>
              <w:rPr>
                <w:rFonts w:ascii="Arial" w:hAnsi="Arial" w:cs="Arial"/>
                <w:sz w:val="20"/>
                <w:szCs w:val="20"/>
              </w:rPr>
            </w:pPr>
            <w:hyperlink r:id="rId33" w:history="1">
              <w:r w:rsidR="00776FFF" w:rsidRPr="00650B41">
                <w:rPr>
                  <w:rStyle w:val="Hyperlink"/>
                  <w:rFonts w:ascii="Arial" w:hAnsi="Arial" w:cs="Arial"/>
                  <w:sz w:val="20"/>
                  <w:szCs w:val="20"/>
                </w:rPr>
                <w:t>CDCS process and procedures</w:t>
              </w:r>
            </w:hyperlink>
          </w:p>
          <w:p w14:paraId="00D5AB51" w14:textId="77777777" w:rsidR="00776FFF" w:rsidRPr="00650B41" w:rsidRDefault="00776FFF" w:rsidP="00776FFF">
            <w:pPr>
              <w:pStyle w:val="ListParagraph"/>
              <w:numPr>
                <w:ilvl w:val="0"/>
                <w:numId w:val="5"/>
              </w:numPr>
              <w:rPr>
                <w:rFonts w:ascii="Arial" w:hAnsi="Arial" w:cs="Arial"/>
                <w:sz w:val="20"/>
                <w:szCs w:val="20"/>
              </w:rPr>
            </w:pPr>
            <w:r w:rsidRPr="00650B41">
              <w:rPr>
                <w:rFonts w:ascii="Arial" w:hAnsi="Arial" w:cs="Arial"/>
                <w:sz w:val="20"/>
                <w:szCs w:val="20"/>
              </w:rPr>
              <w:t>FMS will assist member with employer-related, initiates background studies.</w:t>
            </w:r>
          </w:p>
          <w:p w14:paraId="2019F3E1" w14:textId="77777777" w:rsidR="00776FFF" w:rsidRPr="00650B41" w:rsidRDefault="00776FFF" w:rsidP="00776FFF">
            <w:pPr>
              <w:pStyle w:val="ListParagraph"/>
              <w:numPr>
                <w:ilvl w:val="0"/>
                <w:numId w:val="5"/>
              </w:numPr>
              <w:rPr>
                <w:rFonts w:ascii="Arial" w:hAnsi="Arial" w:cs="Arial"/>
                <w:sz w:val="20"/>
                <w:szCs w:val="20"/>
              </w:rPr>
            </w:pPr>
            <w:r w:rsidRPr="00650B41">
              <w:rPr>
                <w:rFonts w:ascii="Arial" w:hAnsi="Arial" w:cs="Arial"/>
                <w:sz w:val="20"/>
                <w:szCs w:val="20"/>
              </w:rPr>
              <w:t xml:space="preserve">Member and FMS provider sign an agreement that identifies the FMS providers’ cost and roles and responsibilities to the FMS provider, the person and support workers. </w:t>
            </w:r>
          </w:p>
          <w:p w14:paraId="1EADD416" w14:textId="77777777" w:rsidR="00776FFF" w:rsidRPr="00650B41" w:rsidRDefault="00776FFF" w:rsidP="00776FFF">
            <w:pPr>
              <w:pStyle w:val="ListParagraph"/>
              <w:numPr>
                <w:ilvl w:val="0"/>
                <w:numId w:val="5"/>
              </w:numPr>
              <w:rPr>
                <w:rFonts w:ascii="Arial" w:hAnsi="Arial" w:cs="Arial"/>
                <w:sz w:val="20"/>
                <w:szCs w:val="20"/>
              </w:rPr>
            </w:pPr>
            <w:r w:rsidRPr="00650B41">
              <w:rPr>
                <w:rFonts w:ascii="Arial" w:hAnsi="Arial" w:cs="Arial"/>
                <w:sz w:val="20"/>
                <w:szCs w:val="20"/>
              </w:rPr>
              <w:t>Bill MCO, provide monthly pending summaries to the member, provider, and send quarterly spending summaries to lead agency, provide monthly reports when over or under spending is occurring, review and process invoices for approved expenses, review, and process support workers’ timesheets.</w:t>
            </w:r>
          </w:p>
          <w:p w14:paraId="0DAE0AB4" w14:textId="77777777" w:rsidR="00776FFF" w:rsidRPr="00650B41" w:rsidRDefault="00DD55C9" w:rsidP="00776FFF">
            <w:pPr>
              <w:pStyle w:val="ListParagraph"/>
              <w:numPr>
                <w:ilvl w:val="1"/>
                <w:numId w:val="5"/>
              </w:numPr>
              <w:rPr>
                <w:rFonts w:ascii="Arial" w:hAnsi="Arial" w:cs="Arial"/>
                <w:sz w:val="20"/>
                <w:szCs w:val="20"/>
              </w:rPr>
            </w:pPr>
            <w:hyperlink r:id="rId34" w:history="1">
              <w:r w:rsidR="00776FFF" w:rsidRPr="00650B41">
                <w:rPr>
                  <w:rStyle w:val="Hyperlink"/>
                  <w:rFonts w:ascii="Arial" w:hAnsi="Arial" w:cs="Arial"/>
                  <w:sz w:val="20"/>
                  <w:szCs w:val="20"/>
                </w:rPr>
                <w:t>Financial management services (FMS providers)</w:t>
              </w:r>
            </w:hyperlink>
          </w:p>
          <w:p w14:paraId="68DD47C9" w14:textId="77777777" w:rsidR="00776FFF" w:rsidRPr="00650B41" w:rsidRDefault="00776FFF" w:rsidP="00776FFF">
            <w:pPr>
              <w:pStyle w:val="ListParagraph"/>
              <w:numPr>
                <w:ilvl w:val="2"/>
                <w:numId w:val="5"/>
              </w:numPr>
              <w:rPr>
                <w:rFonts w:ascii="Arial" w:hAnsi="Arial" w:cs="Arial"/>
                <w:sz w:val="20"/>
                <w:szCs w:val="20"/>
              </w:rPr>
            </w:pPr>
            <w:r w:rsidRPr="00650B41">
              <w:rPr>
                <w:rFonts w:ascii="Arial" w:hAnsi="Arial" w:cs="Arial"/>
                <w:sz w:val="20"/>
                <w:szCs w:val="20"/>
              </w:rPr>
              <w:t>Overview</w:t>
            </w:r>
          </w:p>
          <w:p w14:paraId="0C17C88C" w14:textId="77777777" w:rsidR="00776FFF" w:rsidRPr="00650B41" w:rsidRDefault="00776FFF" w:rsidP="00776FFF">
            <w:pPr>
              <w:pStyle w:val="ListParagraph"/>
              <w:numPr>
                <w:ilvl w:val="2"/>
                <w:numId w:val="5"/>
              </w:numPr>
              <w:rPr>
                <w:rFonts w:ascii="Arial" w:hAnsi="Arial" w:cs="Arial"/>
                <w:sz w:val="20"/>
                <w:szCs w:val="20"/>
              </w:rPr>
            </w:pPr>
            <w:r w:rsidRPr="00650B41">
              <w:rPr>
                <w:rFonts w:ascii="Arial" w:hAnsi="Arial" w:cs="Arial"/>
                <w:sz w:val="20"/>
                <w:szCs w:val="20"/>
              </w:rPr>
              <w:t>Standards and qualifications Responsibilities</w:t>
            </w:r>
          </w:p>
          <w:p w14:paraId="0775487A" w14:textId="77777777" w:rsidR="00776FFF" w:rsidRPr="00650B41" w:rsidRDefault="00776FFF" w:rsidP="00776FFF">
            <w:pPr>
              <w:pStyle w:val="ListParagraph"/>
              <w:numPr>
                <w:ilvl w:val="2"/>
                <w:numId w:val="5"/>
              </w:numPr>
              <w:rPr>
                <w:rFonts w:ascii="Arial" w:hAnsi="Arial" w:cs="Arial"/>
                <w:sz w:val="20"/>
                <w:szCs w:val="20"/>
              </w:rPr>
            </w:pPr>
            <w:r w:rsidRPr="00650B41">
              <w:rPr>
                <w:rFonts w:ascii="Arial" w:hAnsi="Arial" w:cs="Arial"/>
                <w:sz w:val="20"/>
                <w:szCs w:val="20"/>
              </w:rPr>
              <w:t>Documentation and reporting requirements</w:t>
            </w:r>
          </w:p>
          <w:p w14:paraId="396A2AD7" w14:textId="77777777" w:rsidR="00776FFF" w:rsidRPr="00650B41" w:rsidRDefault="00776FFF" w:rsidP="00776FFF">
            <w:pPr>
              <w:pStyle w:val="ListParagraph"/>
              <w:numPr>
                <w:ilvl w:val="2"/>
                <w:numId w:val="5"/>
              </w:numPr>
              <w:rPr>
                <w:rFonts w:ascii="Arial" w:hAnsi="Arial" w:cs="Arial"/>
                <w:sz w:val="20"/>
                <w:szCs w:val="20"/>
              </w:rPr>
            </w:pPr>
            <w:r w:rsidRPr="00650B41">
              <w:rPr>
                <w:rFonts w:ascii="Arial" w:hAnsi="Arial" w:cs="Arial"/>
                <w:sz w:val="20"/>
                <w:szCs w:val="20"/>
              </w:rPr>
              <w:t>Rates</w:t>
            </w:r>
          </w:p>
          <w:p w14:paraId="38FA4EA0" w14:textId="77777777" w:rsidR="00776FFF" w:rsidRPr="00650B41" w:rsidRDefault="00776FFF" w:rsidP="00776FFF">
            <w:pPr>
              <w:pStyle w:val="ListParagraph"/>
              <w:numPr>
                <w:ilvl w:val="2"/>
                <w:numId w:val="5"/>
              </w:numPr>
              <w:rPr>
                <w:rFonts w:ascii="Arial" w:hAnsi="Arial" w:cs="Arial"/>
                <w:sz w:val="20"/>
                <w:szCs w:val="20"/>
              </w:rPr>
            </w:pPr>
            <w:r w:rsidRPr="00650B41">
              <w:rPr>
                <w:rFonts w:ascii="Arial" w:hAnsi="Arial" w:cs="Arial"/>
                <w:sz w:val="20"/>
                <w:szCs w:val="20"/>
              </w:rPr>
              <w:t xml:space="preserve">Service </w:t>
            </w:r>
            <w:proofErr w:type="gramStart"/>
            <w:r w:rsidRPr="00650B41">
              <w:rPr>
                <w:rFonts w:ascii="Arial" w:hAnsi="Arial" w:cs="Arial"/>
                <w:sz w:val="20"/>
                <w:szCs w:val="20"/>
              </w:rPr>
              <w:t>limitations</w:t>
            </w:r>
            <w:proofErr w:type="gramEnd"/>
          </w:p>
          <w:p w14:paraId="7AE7C102" w14:textId="250B346E" w:rsidR="00776FFF" w:rsidRPr="00650B41" w:rsidRDefault="00DD55C9" w:rsidP="00061F06">
            <w:pPr>
              <w:pStyle w:val="ListParagraph"/>
              <w:numPr>
                <w:ilvl w:val="1"/>
                <w:numId w:val="5"/>
              </w:numPr>
              <w:rPr>
                <w:rFonts w:ascii="Arial" w:hAnsi="Arial" w:cs="Arial"/>
                <w:sz w:val="20"/>
                <w:szCs w:val="20"/>
              </w:rPr>
            </w:pPr>
            <w:hyperlink r:id="rId35" w:history="1">
              <w:r w:rsidR="00776FFF" w:rsidRPr="00650B41">
                <w:rPr>
                  <w:rStyle w:val="Hyperlink"/>
                  <w:rFonts w:ascii="Arial" w:hAnsi="Arial" w:cs="Arial"/>
                  <w:sz w:val="20"/>
                  <w:szCs w:val="20"/>
                </w:rPr>
                <w:t>Financial management services documentation and reporting</w:t>
              </w:r>
            </w:hyperlink>
            <w:r w:rsidR="00776FFF" w:rsidRPr="00650B41">
              <w:rPr>
                <w:rFonts w:ascii="Arial" w:hAnsi="Arial" w:cs="Arial"/>
                <w:sz w:val="20"/>
                <w:szCs w:val="20"/>
              </w:rPr>
              <w:t xml:space="preserve"> </w:t>
            </w:r>
          </w:p>
          <w:p w14:paraId="2F6A54B3" w14:textId="060221D6" w:rsidR="00776FFF" w:rsidRPr="00650B41" w:rsidRDefault="00776FFF" w:rsidP="00776FFF">
            <w:pPr>
              <w:rPr>
                <w:rFonts w:ascii="Arial" w:hAnsi="Arial" w:cs="Arial"/>
                <w:b/>
                <w:bCs/>
                <w:sz w:val="20"/>
                <w:szCs w:val="20"/>
              </w:rPr>
            </w:pPr>
            <w:r w:rsidRPr="00650B41">
              <w:rPr>
                <w:rFonts w:ascii="Arial" w:hAnsi="Arial" w:cs="Arial"/>
                <w:b/>
                <w:bCs/>
                <w:sz w:val="20"/>
                <w:szCs w:val="20"/>
              </w:rPr>
              <w:t>Support Planner Responsibilities: (optional and included in the member’s budget.</w:t>
            </w:r>
            <w:r w:rsidR="00FB55E6">
              <w:rPr>
                <w:rFonts w:ascii="Arial" w:hAnsi="Arial" w:cs="Arial"/>
                <w:b/>
                <w:bCs/>
                <w:sz w:val="20"/>
                <w:szCs w:val="20"/>
              </w:rPr>
              <w:t xml:space="preserve"> </w:t>
            </w:r>
            <w:r w:rsidRPr="00650B41">
              <w:rPr>
                <w:rFonts w:ascii="Arial" w:hAnsi="Arial" w:cs="Arial"/>
                <w:b/>
                <w:bCs/>
                <w:sz w:val="20"/>
                <w:szCs w:val="20"/>
              </w:rPr>
              <w:t>When selected, support planning services are provided by certified CDCS support planners)</w:t>
            </w:r>
          </w:p>
          <w:p w14:paraId="1D402135" w14:textId="6224EB69" w:rsidR="00776FFF" w:rsidRPr="00650B41" w:rsidRDefault="00776FFF" w:rsidP="00776FFF">
            <w:pPr>
              <w:pStyle w:val="ListParagraph"/>
              <w:numPr>
                <w:ilvl w:val="0"/>
                <w:numId w:val="6"/>
              </w:numPr>
              <w:rPr>
                <w:rFonts w:ascii="Arial" w:hAnsi="Arial" w:cs="Arial"/>
                <w:sz w:val="20"/>
                <w:szCs w:val="20"/>
              </w:rPr>
            </w:pPr>
            <w:r w:rsidRPr="00650B41">
              <w:rPr>
                <w:rFonts w:ascii="Arial" w:hAnsi="Arial" w:cs="Arial"/>
                <w:sz w:val="20"/>
                <w:szCs w:val="20"/>
              </w:rPr>
              <w:t>CDCS Support Planning services include tasks outlined in the written works agreement between the support planner and the member</w:t>
            </w:r>
            <w:r w:rsidR="00FB55E6" w:rsidRPr="00650B41">
              <w:rPr>
                <w:rFonts w:ascii="Arial" w:hAnsi="Arial" w:cs="Arial"/>
                <w:sz w:val="20"/>
                <w:szCs w:val="20"/>
              </w:rPr>
              <w:t xml:space="preserve">. </w:t>
            </w:r>
            <w:r w:rsidR="004F7852" w:rsidRPr="004F7852">
              <w:rPr>
                <w:rFonts w:ascii="Arial" w:hAnsi="Arial" w:cs="Arial"/>
                <w:sz w:val="20"/>
                <w:szCs w:val="20"/>
                <w:highlight w:val="yellow"/>
              </w:rPr>
              <w:t>CC should confirm Support Planner certificate is still valid.</w:t>
            </w:r>
          </w:p>
          <w:p w14:paraId="4046C15A" w14:textId="77777777" w:rsidR="00776FFF" w:rsidRPr="00650B41" w:rsidRDefault="00776FFF" w:rsidP="00776FFF">
            <w:pPr>
              <w:pStyle w:val="ListParagraph"/>
              <w:numPr>
                <w:ilvl w:val="1"/>
                <w:numId w:val="6"/>
              </w:numPr>
              <w:rPr>
                <w:rFonts w:ascii="Arial" w:hAnsi="Arial" w:cs="Arial"/>
                <w:sz w:val="20"/>
                <w:szCs w:val="20"/>
              </w:rPr>
            </w:pPr>
            <w:r w:rsidRPr="00650B41">
              <w:rPr>
                <w:rFonts w:ascii="Arial" w:hAnsi="Arial" w:cs="Arial"/>
                <w:sz w:val="20"/>
                <w:szCs w:val="20"/>
              </w:rPr>
              <w:t xml:space="preserve">Tasks could include but are not limited to submitting the CSP for approval, modifying CSP as needed, include revisions and addendums, develop CSP based on assessed needs as identified in assessment, provide information about CDCS and provider options. For more information about support planner’s: </w:t>
            </w:r>
          </w:p>
          <w:p w14:paraId="75745E07" w14:textId="77777777" w:rsidR="00776FFF" w:rsidRPr="004F7852" w:rsidRDefault="00DD55C9" w:rsidP="00776FFF">
            <w:pPr>
              <w:pStyle w:val="ListParagraph"/>
              <w:numPr>
                <w:ilvl w:val="2"/>
                <w:numId w:val="6"/>
              </w:numPr>
              <w:rPr>
                <w:rStyle w:val="Hyperlink"/>
                <w:rFonts w:ascii="Arial" w:hAnsi="Arial" w:cs="Arial"/>
                <w:color w:val="4472C4" w:themeColor="accent1"/>
                <w:sz w:val="20"/>
                <w:szCs w:val="20"/>
              </w:rPr>
            </w:pPr>
            <w:hyperlink r:id="rId36" w:history="1">
              <w:r w:rsidR="00776FFF" w:rsidRPr="004F7852">
                <w:rPr>
                  <w:rStyle w:val="Hyperlink"/>
                  <w:rFonts w:ascii="Arial" w:hAnsi="Arial" w:cs="Arial"/>
                  <w:color w:val="4472C4" w:themeColor="accent1"/>
                  <w:sz w:val="20"/>
                  <w:szCs w:val="20"/>
                </w:rPr>
                <w:t>CDCS Support Planning Services</w:t>
              </w:r>
            </w:hyperlink>
          </w:p>
          <w:p w14:paraId="0C482590" w14:textId="77777777" w:rsidR="00776FFF" w:rsidRPr="004F7852" w:rsidRDefault="00DD55C9" w:rsidP="00776FFF">
            <w:pPr>
              <w:pStyle w:val="ListParagraph"/>
              <w:numPr>
                <w:ilvl w:val="2"/>
                <w:numId w:val="6"/>
              </w:numPr>
              <w:rPr>
                <w:rStyle w:val="Hyperlink"/>
                <w:rFonts w:ascii="Arial" w:hAnsi="Arial" w:cs="Arial"/>
                <w:color w:val="4472C4" w:themeColor="accent1"/>
                <w:sz w:val="20"/>
                <w:szCs w:val="20"/>
              </w:rPr>
            </w:pPr>
            <w:hyperlink r:id="rId37" w:history="1">
              <w:r w:rsidR="00776FFF" w:rsidRPr="004F7852">
                <w:rPr>
                  <w:rStyle w:val="Hyperlink"/>
                  <w:rFonts w:ascii="Arial" w:hAnsi="Arial" w:cs="Arial"/>
                  <w:color w:val="4472C4" w:themeColor="accent1"/>
                  <w:sz w:val="20"/>
                  <w:szCs w:val="20"/>
                </w:rPr>
                <w:t>CDCS support planners</w:t>
              </w:r>
            </w:hyperlink>
            <w:r w:rsidR="00776FFF" w:rsidRPr="004F7852">
              <w:rPr>
                <w:rStyle w:val="Hyperlink"/>
                <w:rFonts w:ascii="Arial" w:hAnsi="Arial" w:cs="Arial"/>
                <w:color w:val="4472C4" w:themeColor="accent1"/>
                <w:sz w:val="20"/>
                <w:szCs w:val="20"/>
              </w:rPr>
              <w:t xml:space="preserve"> </w:t>
            </w:r>
          </w:p>
          <w:p w14:paraId="33BE74EF" w14:textId="1CB00058" w:rsidR="00776FFF" w:rsidRPr="004F7852" w:rsidRDefault="00DD55C9" w:rsidP="00AB2F70">
            <w:pPr>
              <w:pStyle w:val="ListParagraph"/>
              <w:numPr>
                <w:ilvl w:val="2"/>
                <w:numId w:val="6"/>
              </w:numPr>
              <w:rPr>
                <w:rFonts w:ascii="Arial" w:hAnsi="Arial" w:cs="Arial"/>
                <w:color w:val="4472C4" w:themeColor="accent1"/>
                <w:sz w:val="20"/>
                <w:szCs w:val="20"/>
              </w:rPr>
            </w:pPr>
            <w:hyperlink r:id="rId38" w:history="1">
              <w:r w:rsidR="00776FFF" w:rsidRPr="004F7852">
                <w:rPr>
                  <w:rStyle w:val="Hyperlink"/>
                  <w:rFonts w:ascii="Arial" w:hAnsi="Arial" w:cs="Arial"/>
                  <w:color w:val="4472C4" w:themeColor="accent1"/>
                  <w:sz w:val="20"/>
                  <w:szCs w:val="20"/>
                </w:rPr>
                <w:t>CDCS support planner service standards</w:t>
              </w:r>
            </w:hyperlink>
          </w:p>
        </w:tc>
      </w:tr>
      <w:tr w:rsidR="00776FFF" w:rsidRPr="00AB2F70" w14:paraId="24B66C53" w14:textId="77777777" w:rsidTr="00640340">
        <w:trPr>
          <w:trHeight w:val="53"/>
        </w:trPr>
        <w:tc>
          <w:tcPr>
            <w:tcW w:w="9350" w:type="dxa"/>
            <w:shd w:val="clear" w:color="auto" w:fill="8EAADB" w:themeFill="accent1" w:themeFillTint="99"/>
          </w:tcPr>
          <w:p w14:paraId="10082D16" w14:textId="6D1D13A9" w:rsidR="00776FFF" w:rsidRPr="00C41A05" w:rsidRDefault="00776FFF" w:rsidP="00776FFF">
            <w:pPr>
              <w:jc w:val="center"/>
              <w:rPr>
                <w:rFonts w:ascii="Arial" w:hAnsi="Arial" w:cs="Arial"/>
                <w:b/>
                <w:bCs/>
                <w:sz w:val="24"/>
                <w:szCs w:val="24"/>
              </w:rPr>
            </w:pPr>
            <w:r w:rsidRPr="00CF76E1">
              <w:rPr>
                <w:rFonts w:ascii="Arial" w:hAnsi="Arial" w:cs="Arial"/>
                <w:b/>
                <w:bCs/>
                <w:color w:val="000000" w:themeColor="text1"/>
                <w:sz w:val="24"/>
                <w:szCs w:val="24"/>
              </w:rPr>
              <w:t>Addendum</w:t>
            </w:r>
            <w:r w:rsidR="002F4979" w:rsidRPr="00CF76E1">
              <w:rPr>
                <w:rFonts w:ascii="Arial" w:hAnsi="Arial" w:cs="Arial"/>
                <w:b/>
                <w:bCs/>
                <w:color w:val="000000" w:themeColor="text1"/>
                <w:sz w:val="24"/>
                <w:szCs w:val="24"/>
              </w:rPr>
              <w:t>:</w:t>
            </w:r>
          </w:p>
        </w:tc>
      </w:tr>
      <w:tr w:rsidR="00776FFF" w:rsidRPr="00AB2F70" w14:paraId="75918AFF" w14:textId="77777777" w:rsidTr="00640340">
        <w:trPr>
          <w:trHeight w:val="53"/>
        </w:trPr>
        <w:tc>
          <w:tcPr>
            <w:tcW w:w="9350" w:type="dxa"/>
            <w:tcBorders>
              <w:bottom w:val="single" w:sz="4" w:space="0" w:color="auto"/>
            </w:tcBorders>
            <w:shd w:val="clear" w:color="auto" w:fill="auto"/>
          </w:tcPr>
          <w:p w14:paraId="0A8FCBEF" w14:textId="77777777" w:rsidR="00776FFF" w:rsidRPr="00650B41" w:rsidRDefault="00776FFF" w:rsidP="00776FFF">
            <w:pPr>
              <w:rPr>
                <w:rFonts w:ascii="Arial" w:hAnsi="Arial" w:cs="Arial"/>
                <w:b/>
                <w:bCs/>
                <w:sz w:val="20"/>
                <w:szCs w:val="20"/>
              </w:rPr>
            </w:pPr>
            <w:r w:rsidRPr="00650B41">
              <w:rPr>
                <w:rFonts w:ascii="Arial" w:hAnsi="Arial" w:cs="Arial"/>
                <w:b/>
                <w:bCs/>
                <w:sz w:val="20"/>
                <w:szCs w:val="20"/>
              </w:rPr>
              <w:t>What is an Addendum:</w:t>
            </w:r>
          </w:p>
          <w:p w14:paraId="498F36C9" w14:textId="77777777" w:rsidR="00776FFF" w:rsidRPr="00650B41" w:rsidRDefault="00776FFF" w:rsidP="00776FFF">
            <w:pPr>
              <w:pStyle w:val="ListParagraph"/>
              <w:numPr>
                <w:ilvl w:val="0"/>
                <w:numId w:val="7"/>
              </w:numPr>
              <w:rPr>
                <w:rFonts w:ascii="Arial" w:hAnsi="Arial" w:cs="Arial"/>
                <w:sz w:val="20"/>
                <w:szCs w:val="20"/>
              </w:rPr>
            </w:pPr>
            <w:r w:rsidRPr="00650B41">
              <w:rPr>
                <w:rFonts w:ascii="Arial" w:hAnsi="Arial" w:cs="Arial"/>
                <w:sz w:val="20"/>
                <w:szCs w:val="20"/>
              </w:rPr>
              <w:t>When member wants a revision in the plan during the service plan year an addendum is needed.</w:t>
            </w:r>
          </w:p>
          <w:p w14:paraId="1635A83F" w14:textId="77777777" w:rsidR="00776FFF" w:rsidRPr="00650B41" w:rsidRDefault="00776FFF" w:rsidP="00776FFF">
            <w:pPr>
              <w:pStyle w:val="ListParagraph"/>
              <w:numPr>
                <w:ilvl w:val="0"/>
                <w:numId w:val="7"/>
              </w:numPr>
              <w:rPr>
                <w:rFonts w:ascii="Arial" w:hAnsi="Arial" w:cs="Arial"/>
                <w:b/>
                <w:bCs/>
                <w:sz w:val="20"/>
                <w:szCs w:val="20"/>
              </w:rPr>
            </w:pPr>
            <w:r w:rsidRPr="00650B41">
              <w:rPr>
                <w:rFonts w:ascii="Arial" w:hAnsi="Arial" w:cs="Arial"/>
                <w:sz w:val="20"/>
                <w:szCs w:val="20"/>
              </w:rPr>
              <w:t xml:space="preserve">Addendums </w:t>
            </w:r>
            <w:r w:rsidRPr="00650B41">
              <w:rPr>
                <w:rFonts w:ascii="Arial" w:hAnsi="Arial" w:cs="Arial"/>
                <w:sz w:val="20"/>
                <w:szCs w:val="20"/>
                <w:u w:val="single"/>
              </w:rPr>
              <w:t>cannot</w:t>
            </w:r>
            <w:r w:rsidRPr="00650B41">
              <w:rPr>
                <w:rFonts w:ascii="Arial" w:hAnsi="Arial" w:cs="Arial"/>
                <w:sz w:val="20"/>
                <w:szCs w:val="20"/>
              </w:rPr>
              <w:t xml:space="preserve"> be accepted/approved within </w:t>
            </w:r>
            <w:r w:rsidRPr="00650B41">
              <w:rPr>
                <w:rFonts w:ascii="Arial" w:hAnsi="Arial" w:cs="Arial"/>
                <w:sz w:val="20"/>
                <w:szCs w:val="20"/>
                <w:u w:val="single"/>
              </w:rPr>
              <w:t>30 days of the end of the plan year</w:t>
            </w:r>
            <w:r w:rsidRPr="00650B41">
              <w:rPr>
                <w:rFonts w:ascii="Arial" w:hAnsi="Arial" w:cs="Arial"/>
                <w:sz w:val="20"/>
                <w:szCs w:val="20"/>
              </w:rPr>
              <w:t xml:space="preserve">, unless for health and safety reasons. </w:t>
            </w:r>
          </w:p>
          <w:p w14:paraId="23842998" w14:textId="5B10F7FB" w:rsidR="00776FFF" w:rsidRPr="00650B41" w:rsidRDefault="00776FFF" w:rsidP="00776FFF">
            <w:pPr>
              <w:pStyle w:val="ListParagraph"/>
              <w:numPr>
                <w:ilvl w:val="0"/>
                <w:numId w:val="7"/>
              </w:numPr>
              <w:rPr>
                <w:rFonts w:ascii="Arial" w:hAnsi="Arial" w:cs="Arial"/>
                <w:b/>
                <w:bCs/>
                <w:sz w:val="20"/>
                <w:szCs w:val="20"/>
              </w:rPr>
            </w:pPr>
            <w:r w:rsidRPr="00650B41">
              <w:rPr>
                <w:rFonts w:ascii="Arial" w:hAnsi="Arial" w:cs="Arial"/>
                <w:sz w:val="20"/>
                <w:szCs w:val="20"/>
              </w:rPr>
              <w:t>Addendum Examples: Correcting FMS fees, increasing wages/hours, adding, or increasing</w:t>
            </w:r>
            <w:r w:rsidR="004F7852">
              <w:rPr>
                <w:rFonts w:ascii="Arial" w:hAnsi="Arial" w:cs="Arial"/>
                <w:sz w:val="20"/>
                <w:szCs w:val="20"/>
              </w:rPr>
              <w:t>/decreasing</w:t>
            </w:r>
            <w:r w:rsidRPr="00650B41">
              <w:rPr>
                <w:rFonts w:ascii="Arial" w:hAnsi="Arial" w:cs="Arial"/>
                <w:sz w:val="20"/>
                <w:szCs w:val="20"/>
              </w:rPr>
              <w:t xml:space="preserve"> services/items</w:t>
            </w:r>
            <w:r w:rsidR="00FB55E6" w:rsidRPr="00650B41">
              <w:rPr>
                <w:rFonts w:ascii="Arial" w:hAnsi="Arial" w:cs="Arial"/>
                <w:sz w:val="20"/>
                <w:szCs w:val="20"/>
              </w:rPr>
              <w:t xml:space="preserve">. </w:t>
            </w:r>
          </w:p>
          <w:p w14:paraId="203C623F" w14:textId="77777777" w:rsidR="00776FFF" w:rsidRPr="00650B41" w:rsidRDefault="00776FFF" w:rsidP="00776FFF">
            <w:pPr>
              <w:pStyle w:val="ListParagraph"/>
              <w:numPr>
                <w:ilvl w:val="0"/>
                <w:numId w:val="7"/>
              </w:numPr>
              <w:rPr>
                <w:rFonts w:ascii="Arial" w:hAnsi="Arial" w:cs="Arial"/>
                <w:b/>
                <w:bCs/>
                <w:sz w:val="20"/>
                <w:szCs w:val="20"/>
              </w:rPr>
            </w:pPr>
            <w:r w:rsidRPr="00650B41">
              <w:rPr>
                <w:rFonts w:ascii="Arial" w:hAnsi="Arial" w:cs="Arial"/>
                <w:sz w:val="20"/>
                <w:szCs w:val="20"/>
              </w:rPr>
              <w:t>Lead Agency has 30-days to review addendum/revision, but it will be process/approved ASAP.</w:t>
            </w:r>
          </w:p>
          <w:p w14:paraId="46DF12A8" w14:textId="28B058D4" w:rsidR="005D5B5D" w:rsidRPr="00DE21AE" w:rsidRDefault="00776FFF" w:rsidP="00DE21AE">
            <w:pPr>
              <w:pStyle w:val="ListParagraph"/>
              <w:numPr>
                <w:ilvl w:val="0"/>
                <w:numId w:val="7"/>
              </w:numPr>
              <w:rPr>
                <w:rFonts w:ascii="Arial" w:hAnsi="Arial" w:cs="Arial"/>
                <w:sz w:val="20"/>
                <w:szCs w:val="20"/>
              </w:rPr>
            </w:pPr>
            <w:r w:rsidRPr="00650B41">
              <w:rPr>
                <w:rFonts w:ascii="Arial" w:hAnsi="Arial" w:cs="Arial"/>
                <w:sz w:val="20"/>
                <w:szCs w:val="20"/>
              </w:rPr>
              <w:t>Addendum decisions (Approved, pended, denied) should be communicated with member, FMS, and Support Planner if applicable</w:t>
            </w:r>
            <w:r w:rsidR="005D5B5D">
              <w:rPr>
                <w:rFonts w:ascii="Arial" w:hAnsi="Arial" w:cs="Arial"/>
                <w:sz w:val="20"/>
                <w:szCs w:val="20"/>
              </w:rPr>
              <w:t xml:space="preserve"> (and case noted)</w:t>
            </w:r>
            <w:r w:rsidRPr="00650B41">
              <w:rPr>
                <w:rFonts w:ascii="Arial" w:hAnsi="Arial" w:cs="Arial"/>
                <w:sz w:val="20"/>
                <w:szCs w:val="20"/>
              </w:rPr>
              <w:t>. A copy of the addendum should be saved in member file/records</w:t>
            </w:r>
            <w:r w:rsidR="00FB55E6" w:rsidRPr="00650B41">
              <w:rPr>
                <w:rFonts w:ascii="Arial" w:hAnsi="Arial" w:cs="Arial"/>
                <w:sz w:val="20"/>
                <w:szCs w:val="20"/>
              </w:rPr>
              <w:t xml:space="preserve">. </w:t>
            </w:r>
            <w:r w:rsidRPr="00650B41">
              <w:rPr>
                <w:rFonts w:ascii="Arial" w:hAnsi="Arial" w:cs="Arial"/>
                <w:sz w:val="20"/>
                <w:szCs w:val="20"/>
              </w:rPr>
              <w:t xml:space="preserve">If something via addendum is denied, follow </w:t>
            </w:r>
            <w:hyperlink r:id="rId39" w:history="1">
              <w:r w:rsidRPr="004F7852">
                <w:rPr>
                  <w:rStyle w:val="Hyperlink"/>
                  <w:rFonts w:ascii="Arial" w:hAnsi="Arial" w:cs="Arial"/>
                  <w:sz w:val="20"/>
                  <w:szCs w:val="20"/>
                </w:rPr>
                <w:t>CDC</w:t>
              </w:r>
              <w:r w:rsidR="004F7852" w:rsidRPr="004F7852">
                <w:rPr>
                  <w:rStyle w:val="Hyperlink"/>
                  <w:rFonts w:ascii="Arial" w:hAnsi="Arial" w:cs="Arial"/>
                  <w:sz w:val="20"/>
                  <w:szCs w:val="20"/>
                </w:rPr>
                <w:t>S-</w:t>
              </w:r>
              <w:r w:rsidRPr="004F7852">
                <w:rPr>
                  <w:rStyle w:val="Hyperlink"/>
                  <w:rFonts w:ascii="Arial" w:hAnsi="Arial" w:cs="Arial"/>
                  <w:sz w:val="20"/>
                  <w:szCs w:val="20"/>
                </w:rPr>
                <w:t xml:space="preserve">DTR </w:t>
              </w:r>
              <w:r w:rsidR="004F7852" w:rsidRPr="004F7852">
                <w:rPr>
                  <w:rStyle w:val="Hyperlink"/>
                  <w:rFonts w:ascii="Arial" w:hAnsi="Arial" w:cs="Arial"/>
                  <w:sz w:val="20"/>
                  <w:szCs w:val="20"/>
                </w:rPr>
                <w:t>-Guide</w:t>
              </w:r>
            </w:hyperlink>
            <w:r w:rsidR="004F7852">
              <w:rPr>
                <w:rFonts w:ascii="Arial" w:hAnsi="Arial" w:cs="Arial"/>
                <w:sz w:val="20"/>
                <w:szCs w:val="20"/>
              </w:rPr>
              <w:t>.</w:t>
            </w:r>
          </w:p>
          <w:p w14:paraId="461A2F33" w14:textId="4475324A" w:rsidR="00640340" w:rsidRPr="00640340" w:rsidRDefault="0000676F" w:rsidP="00640340">
            <w:pPr>
              <w:shd w:val="clear" w:color="auto" w:fill="8EAADB" w:themeFill="accent1" w:themeFillTint="99"/>
              <w:jc w:val="center"/>
              <w:rPr>
                <w:rFonts w:ascii="Arial" w:hAnsi="Arial" w:cs="Arial"/>
                <w:b/>
                <w:bCs/>
                <w:sz w:val="24"/>
                <w:szCs w:val="24"/>
                <w:shd w:val="clear" w:color="auto" w:fill="8EAADB" w:themeFill="accent1" w:themeFillTint="99"/>
              </w:rPr>
            </w:pPr>
            <w:r w:rsidRPr="0000676F">
              <w:rPr>
                <w:rFonts w:ascii="Arial" w:hAnsi="Arial" w:cs="Arial"/>
                <w:b/>
                <w:bCs/>
                <w:sz w:val="24"/>
                <w:szCs w:val="24"/>
                <w:shd w:val="clear" w:color="auto" w:fill="8EAADB" w:themeFill="accent1" w:themeFillTint="99"/>
              </w:rPr>
              <w:lastRenderedPageBreak/>
              <w:t>Technical Assistance:</w:t>
            </w:r>
          </w:p>
        </w:tc>
      </w:tr>
      <w:tr w:rsidR="00776FFF" w:rsidRPr="00AB2F70" w14:paraId="3A83168A" w14:textId="77777777" w:rsidTr="004F7852">
        <w:trPr>
          <w:trHeight w:val="53"/>
        </w:trPr>
        <w:tc>
          <w:tcPr>
            <w:tcW w:w="9350" w:type="dxa"/>
            <w:tcBorders>
              <w:bottom w:val="single" w:sz="4" w:space="0" w:color="auto"/>
            </w:tcBorders>
            <w:shd w:val="clear" w:color="auto" w:fill="auto"/>
          </w:tcPr>
          <w:p w14:paraId="5168D613" w14:textId="42717F2F" w:rsidR="00776FFF" w:rsidRPr="00650B41" w:rsidRDefault="00776FFF" w:rsidP="00776FFF">
            <w:pPr>
              <w:rPr>
                <w:rFonts w:ascii="Arial" w:hAnsi="Arial" w:cs="Arial"/>
                <w:sz w:val="20"/>
                <w:szCs w:val="20"/>
              </w:rPr>
            </w:pPr>
            <w:r w:rsidRPr="003D080A">
              <w:rPr>
                <w:rFonts w:ascii="Arial" w:hAnsi="Arial" w:cs="Arial"/>
                <w:sz w:val="20"/>
                <w:szCs w:val="20"/>
              </w:rPr>
              <w:lastRenderedPageBreak/>
              <w:t>According to CBSM, reasons for Technical Assistance may include but are not limited to: Purchasing items not approved in CSP, repeatedly returning items purchased, unapproved overtime, unapproved overlapping hours, submitting timecards when hospitalized, not turning in timesheets by deadline, pre-signing time sheets, submitting unreasonable number of changes/addendums for the plan year, Not following CDCS CSP, notices from FMS of either over or under spending</w:t>
            </w:r>
            <w:r w:rsidRPr="00650B41">
              <w:rPr>
                <w:rFonts w:ascii="Arial" w:hAnsi="Arial" w:cs="Arial"/>
                <w:i/>
                <w:iCs/>
                <w:sz w:val="20"/>
                <w:szCs w:val="20"/>
              </w:rPr>
              <w:t xml:space="preserve">. </w:t>
            </w:r>
          </w:p>
          <w:p w14:paraId="3DE986FF" w14:textId="77777777" w:rsidR="00776FFF" w:rsidRPr="00650B41" w:rsidRDefault="00776FFF" w:rsidP="00776FFF">
            <w:pPr>
              <w:pStyle w:val="ListParagraph"/>
              <w:numPr>
                <w:ilvl w:val="0"/>
                <w:numId w:val="8"/>
              </w:numPr>
              <w:rPr>
                <w:rFonts w:ascii="Arial" w:hAnsi="Arial" w:cs="Arial"/>
                <w:sz w:val="20"/>
                <w:szCs w:val="20"/>
              </w:rPr>
            </w:pPr>
            <w:r w:rsidRPr="00650B41">
              <w:rPr>
                <w:rFonts w:ascii="Arial" w:hAnsi="Arial" w:cs="Arial"/>
                <w:sz w:val="20"/>
                <w:szCs w:val="20"/>
              </w:rPr>
              <w:t>Case Manager provides training/Technical Assistance.</w:t>
            </w:r>
          </w:p>
          <w:p w14:paraId="42ECB449" w14:textId="77777777" w:rsidR="00776FFF" w:rsidRPr="00650B41" w:rsidRDefault="00776FFF" w:rsidP="00776FFF">
            <w:pPr>
              <w:pStyle w:val="ListParagraph"/>
              <w:numPr>
                <w:ilvl w:val="0"/>
                <w:numId w:val="8"/>
              </w:numPr>
              <w:rPr>
                <w:rFonts w:ascii="Arial" w:hAnsi="Arial" w:cs="Arial"/>
                <w:sz w:val="20"/>
                <w:szCs w:val="20"/>
              </w:rPr>
            </w:pPr>
            <w:r w:rsidRPr="00650B41">
              <w:rPr>
                <w:rFonts w:ascii="Arial" w:hAnsi="Arial" w:cs="Arial"/>
                <w:sz w:val="20"/>
                <w:szCs w:val="20"/>
              </w:rPr>
              <w:t>If needed Care Coordinator completes the Notice of Technical assistance, make sure that all necessary information is included.</w:t>
            </w:r>
          </w:p>
          <w:p w14:paraId="0DCD3195" w14:textId="77777777" w:rsidR="00776FFF" w:rsidRPr="00650B41" w:rsidRDefault="00776FFF" w:rsidP="00776FFF">
            <w:pPr>
              <w:pStyle w:val="ListParagraph"/>
              <w:numPr>
                <w:ilvl w:val="0"/>
                <w:numId w:val="8"/>
              </w:numPr>
              <w:rPr>
                <w:rFonts w:ascii="Arial" w:hAnsi="Arial" w:cs="Arial"/>
                <w:sz w:val="20"/>
                <w:szCs w:val="20"/>
              </w:rPr>
            </w:pPr>
            <w:r w:rsidRPr="00650B41">
              <w:rPr>
                <w:rFonts w:ascii="Arial" w:hAnsi="Arial" w:cs="Arial"/>
                <w:sz w:val="20"/>
                <w:szCs w:val="20"/>
              </w:rPr>
              <w:t>If 4</w:t>
            </w:r>
            <w:r w:rsidRPr="00650B41">
              <w:rPr>
                <w:rFonts w:ascii="Arial" w:hAnsi="Arial" w:cs="Arial"/>
                <w:sz w:val="20"/>
                <w:szCs w:val="20"/>
                <w:vertAlign w:val="superscript"/>
              </w:rPr>
              <w:t>th</w:t>
            </w:r>
            <w:r w:rsidRPr="00650B41">
              <w:rPr>
                <w:rFonts w:ascii="Arial" w:hAnsi="Arial" w:cs="Arial"/>
                <w:sz w:val="20"/>
                <w:szCs w:val="20"/>
              </w:rPr>
              <w:t xml:space="preserve"> Notice of Technical Assistance in one plan year, the member will be immediately discharged.</w:t>
            </w:r>
          </w:p>
          <w:p w14:paraId="3DCE9DA8" w14:textId="13F3EB89" w:rsidR="00776FFF" w:rsidRPr="003D080A" w:rsidRDefault="00776FFF" w:rsidP="00776FFF">
            <w:pPr>
              <w:rPr>
                <w:rFonts w:ascii="Arial" w:hAnsi="Arial" w:cs="Arial"/>
                <w:sz w:val="20"/>
                <w:szCs w:val="20"/>
              </w:rPr>
            </w:pPr>
            <w:r w:rsidRPr="003D080A">
              <w:rPr>
                <w:rFonts w:ascii="Arial" w:hAnsi="Arial" w:cs="Arial"/>
                <w:b/>
                <w:bCs/>
                <w:color w:val="FF0000"/>
                <w:sz w:val="20"/>
                <w:szCs w:val="20"/>
              </w:rPr>
              <w:t>CC must request a CDCS Technical Assistance Member Letter from your Partner Relations Consultant</w:t>
            </w:r>
          </w:p>
        </w:tc>
      </w:tr>
      <w:tr w:rsidR="00776FFF" w:rsidRPr="00AB2F70" w14:paraId="51CDAE30" w14:textId="77777777" w:rsidTr="004F7852">
        <w:trPr>
          <w:trHeight w:val="53"/>
        </w:trPr>
        <w:tc>
          <w:tcPr>
            <w:tcW w:w="9350" w:type="dxa"/>
            <w:tcBorders>
              <w:top w:val="single" w:sz="4" w:space="0" w:color="auto"/>
            </w:tcBorders>
            <w:shd w:val="clear" w:color="auto" w:fill="8EAADB" w:themeFill="accent1" w:themeFillTint="99"/>
          </w:tcPr>
          <w:p w14:paraId="7139CF2C" w14:textId="18096ADE" w:rsidR="00776FFF" w:rsidRPr="00182E3D" w:rsidRDefault="00776FFF" w:rsidP="00776FFF">
            <w:pPr>
              <w:jc w:val="center"/>
              <w:rPr>
                <w:rFonts w:ascii="Arial" w:hAnsi="Arial" w:cs="Arial"/>
                <w:b/>
                <w:bCs/>
                <w:sz w:val="24"/>
                <w:szCs w:val="24"/>
              </w:rPr>
            </w:pPr>
            <w:r w:rsidRPr="00CF76E1">
              <w:rPr>
                <w:rFonts w:ascii="Arial" w:hAnsi="Arial" w:cs="Arial"/>
                <w:b/>
                <w:bCs/>
                <w:color w:val="000000" w:themeColor="text1"/>
                <w:sz w:val="24"/>
                <w:szCs w:val="24"/>
              </w:rPr>
              <w:t>Ending CDCS:</w:t>
            </w:r>
          </w:p>
        </w:tc>
      </w:tr>
      <w:tr w:rsidR="00776FFF" w:rsidRPr="00AB2F70" w14:paraId="742279FC" w14:textId="77777777" w:rsidTr="00AB2F70">
        <w:trPr>
          <w:trHeight w:val="53"/>
        </w:trPr>
        <w:tc>
          <w:tcPr>
            <w:tcW w:w="9350" w:type="dxa"/>
          </w:tcPr>
          <w:p w14:paraId="7F93CA72" w14:textId="6AA24BA4" w:rsidR="00776FFF" w:rsidRPr="00650B41" w:rsidRDefault="00776FFF" w:rsidP="00776FFF">
            <w:pPr>
              <w:tabs>
                <w:tab w:val="left" w:pos="3510"/>
              </w:tabs>
              <w:rPr>
                <w:rFonts w:ascii="Arial" w:hAnsi="Arial" w:cs="Arial"/>
                <w:b/>
                <w:bCs/>
                <w:sz w:val="20"/>
                <w:szCs w:val="20"/>
              </w:rPr>
            </w:pPr>
            <w:r w:rsidRPr="00650B41">
              <w:rPr>
                <w:rFonts w:ascii="Arial" w:hAnsi="Arial" w:cs="Arial"/>
                <w:b/>
                <w:bCs/>
                <w:sz w:val="20"/>
                <w:szCs w:val="20"/>
              </w:rPr>
              <w:t>Voluntary</w:t>
            </w:r>
            <w:r w:rsidR="00C45ECC">
              <w:rPr>
                <w:rFonts w:ascii="Arial" w:hAnsi="Arial" w:cs="Arial"/>
                <w:b/>
                <w:bCs/>
                <w:sz w:val="20"/>
                <w:szCs w:val="20"/>
              </w:rPr>
              <w:t>:</w:t>
            </w:r>
            <w:r w:rsidRPr="00650B41">
              <w:rPr>
                <w:rFonts w:ascii="Arial" w:hAnsi="Arial" w:cs="Arial"/>
                <w:b/>
                <w:bCs/>
                <w:sz w:val="20"/>
                <w:szCs w:val="20"/>
              </w:rPr>
              <w:t xml:space="preserve"> </w:t>
            </w:r>
          </w:p>
          <w:p w14:paraId="63CA7657" w14:textId="77777777" w:rsidR="00776FFF" w:rsidRPr="00650B41" w:rsidRDefault="00776FFF" w:rsidP="00776FFF">
            <w:pPr>
              <w:tabs>
                <w:tab w:val="left" w:pos="3510"/>
              </w:tabs>
              <w:rPr>
                <w:rFonts w:ascii="Arial" w:hAnsi="Arial" w:cs="Arial"/>
                <w:i/>
                <w:iCs/>
                <w:sz w:val="20"/>
                <w:szCs w:val="20"/>
              </w:rPr>
            </w:pPr>
            <w:r w:rsidRPr="00650B41">
              <w:rPr>
                <w:rFonts w:ascii="Arial" w:hAnsi="Arial" w:cs="Arial"/>
                <w:i/>
                <w:iCs/>
                <w:sz w:val="20"/>
                <w:szCs w:val="20"/>
              </w:rPr>
              <w:t xml:space="preserve">Note: A member can exit and go back on CDCS only </w:t>
            </w:r>
            <w:r w:rsidRPr="00650B41">
              <w:rPr>
                <w:rFonts w:ascii="Arial" w:hAnsi="Arial" w:cs="Arial"/>
                <w:i/>
                <w:iCs/>
                <w:sz w:val="20"/>
                <w:szCs w:val="20"/>
                <w:u w:val="single"/>
              </w:rPr>
              <w:t xml:space="preserve">once </w:t>
            </w:r>
            <w:r w:rsidRPr="00650B41">
              <w:rPr>
                <w:rFonts w:ascii="Arial" w:hAnsi="Arial" w:cs="Arial"/>
                <w:i/>
                <w:iCs/>
                <w:sz w:val="20"/>
                <w:szCs w:val="20"/>
              </w:rPr>
              <w:t xml:space="preserve">during a plan/span year. </w:t>
            </w:r>
          </w:p>
          <w:p w14:paraId="692ADC6B" w14:textId="3C73FD42"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0"/>
                  <w:enabled/>
                  <w:calcOnExit w:val="0"/>
                  <w:checkBox>
                    <w:sizeAuto/>
                    <w:default w:val="0"/>
                  </w:checkBox>
                </w:ffData>
              </w:fldChar>
            </w:r>
            <w:bookmarkStart w:id="34" w:name="Check60"/>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34"/>
            <w:r w:rsidRPr="00650B41">
              <w:rPr>
                <w:rFonts w:ascii="Arial" w:hAnsi="Arial" w:cs="Arial"/>
                <w:sz w:val="20"/>
                <w:szCs w:val="20"/>
              </w:rPr>
              <w:t xml:space="preserve"> Proceed with getting licensed services or MA Homecare services in </w:t>
            </w:r>
            <w:r w:rsidR="001E265F" w:rsidRPr="00650B41">
              <w:rPr>
                <w:rFonts w:ascii="Arial" w:hAnsi="Arial" w:cs="Arial"/>
                <w:sz w:val="20"/>
                <w:szCs w:val="20"/>
              </w:rPr>
              <w:t>place</w:t>
            </w:r>
            <w:r w:rsidR="001E265F">
              <w:rPr>
                <w:rFonts w:ascii="Arial" w:hAnsi="Arial" w:cs="Arial"/>
                <w:sz w:val="20"/>
                <w:szCs w:val="20"/>
              </w:rPr>
              <w:t xml:space="preserve"> as needed</w:t>
            </w:r>
            <w:r w:rsidR="00FB55E6" w:rsidRPr="00650B41">
              <w:rPr>
                <w:rFonts w:ascii="Arial" w:hAnsi="Arial" w:cs="Arial"/>
                <w:sz w:val="20"/>
                <w:szCs w:val="20"/>
              </w:rPr>
              <w:t xml:space="preserve">. </w:t>
            </w:r>
          </w:p>
          <w:p w14:paraId="2C56D588" w14:textId="429381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1"/>
                  <w:enabled/>
                  <w:calcOnExit w:val="0"/>
                  <w:checkBox>
                    <w:sizeAuto/>
                    <w:default w:val="0"/>
                  </w:checkBox>
                </w:ffData>
              </w:fldChar>
            </w:r>
            <w:bookmarkStart w:id="35" w:name="Check61"/>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35"/>
            <w:r w:rsidRPr="00650B41">
              <w:rPr>
                <w:rFonts w:ascii="Arial" w:hAnsi="Arial" w:cs="Arial"/>
                <w:sz w:val="20"/>
                <w:szCs w:val="20"/>
              </w:rPr>
              <w:t xml:space="preserve"> Send DTR (following DTR process) informing the member of the termination of CD</w:t>
            </w:r>
            <w:r w:rsidR="008B7399">
              <w:rPr>
                <w:rFonts w:ascii="Arial" w:hAnsi="Arial" w:cs="Arial"/>
                <w:sz w:val="20"/>
                <w:szCs w:val="20"/>
              </w:rPr>
              <w:t>CS.</w:t>
            </w:r>
          </w:p>
          <w:p w14:paraId="1A4A8206"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2"/>
                  <w:enabled/>
                  <w:calcOnExit w:val="0"/>
                  <w:checkBox>
                    <w:sizeAuto/>
                    <w:default w:val="0"/>
                  </w:checkBox>
                </w:ffData>
              </w:fldChar>
            </w:r>
            <w:bookmarkStart w:id="36" w:name="Check62"/>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36"/>
            <w:r w:rsidRPr="00650B41">
              <w:rPr>
                <w:rFonts w:ascii="Arial" w:hAnsi="Arial" w:cs="Arial"/>
                <w:sz w:val="20"/>
                <w:szCs w:val="20"/>
              </w:rPr>
              <w:t xml:space="preserve"> Inform the FMS, Support Planner if applicable, and any other licensed service providers within the CDCS Plan that CDCS is ending.</w:t>
            </w:r>
          </w:p>
          <w:p w14:paraId="376ADBD3"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3"/>
                  <w:enabled/>
                  <w:calcOnExit w:val="0"/>
                  <w:checkBox>
                    <w:sizeAuto/>
                    <w:default w:val="0"/>
                  </w:checkBox>
                </w:ffData>
              </w:fldChar>
            </w:r>
            <w:bookmarkStart w:id="37" w:name="Check63"/>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37"/>
            <w:r w:rsidRPr="00650B41">
              <w:rPr>
                <w:rFonts w:ascii="Arial" w:hAnsi="Arial" w:cs="Arial"/>
                <w:sz w:val="20"/>
                <w:szCs w:val="20"/>
              </w:rPr>
              <w:t xml:space="preserve"> Member/FMS must inform unlicensed staff, etc. that CDCS is ending. </w:t>
            </w:r>
          </w:p>
          <w:p w14:paraId="04C73031" w14:textId="1496315A" w:rsidR="00A1344F"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116"/>
                  <w:enabled/>
                  <w:calcOnExit w:val="0"/>
                  <w:checkBox>
                    <w:sizeAuto/>
                    <w:default w:val="0"/>
                  </w:checkBox>
                </w:ffData>
              </w:fldChar>
            </w:r>
            <w:bookmarkStart w:id="38" w:name="Check116"/>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38"/>
            <w:r w:rsidRPr="00650B41">
              <w:rPr>
                <w:rFonts w:ascii="Arial" w:hAnsi="Arial" w:cs="Arial"/>
                <w:sz w:val="20"/>
                <w:szCs w:val="20"/>
              </w:rPr>
              <w:t xml:space="preserve"> Update </w:t>
            </w:r>
            <w:r w:rsidR="00F72023">
              <w:rPr>
                <w:rFonts w:ascii="Arial" w:hAnsi="Arial" w:cs="Arial"/>
                <w:sz w:val="20"/>
                <w:szCs w:val="20"/>
              </w:rPr>
              <w:t xml:space="preserve">Collaborative Care Plan or the </w:t>
            </w:r>
            <w:r w:rsidRPr="00650B41">
              <w:rPr>
                <w:rFonts w:ascii="Arial" w:hAnsi="Arial" w:cs="Arial"/>
                <w:sz w:val="20"/>
                <w:szCs w:val="20"/>
              </w:rPr>
              <w:t>S</w:t>
            </w:r>
            <w:r w:rsidR="00326B3E">
              <w:rPr>
                <w:rFonts w:ascii="Arial" w:hAnsi="Arial" w:cs="Arial"/>
                <w:sz w:val="20"/>
                <w:szCs w:val="20"/>
              </w:rPr>
              <w:t>upport</w:t>
            </w:r>
            <w:r w:rsidRPr="00650B41">
              <w:rPr>
                <w:rFonts w:ascii="Arial" w:hAnsi="Arial" w:cs="Arial"/>
                <w:sz w:val="20"/>
                <w:szCs w:val="20"/>
              </w:rPr>
              <w:t xml:space="preserve"> Plan</w:t>
            </w:r>
            <w:r w:rsidR="00F72023">
              <w:rPr>
                <w:rFonts w:ascii="Arial" w:hAnsi="Arial" w:cs="Arial"/>
                <w:sz w:val="20"/>
                <w:szCs w:val="20"/>
              </w:rPr>
              <w:t>-MCO MnCHOICES assessment</w:t>
            </w:r>
            <w:r w:rsidRPr="00650B41">
              <w:rPr>
                <w:rFonts w:ascii="Arial" w:hAnsi="Arial" w:cs="Arial"/>
                <w:sz w:val="20"/>
                <w:szCs w:val="20"/>
              </w:rPr>
              <w:t xml:space="preserve"> and service authorization in Bridgeview.</w:t>
            </w:r>
          </w:p>
          <w:p w14:paraId="358D8FDF" w14:textId="42EB533F" w:rsidR="008B7399" w:rsidRDefault="008B7399" w:rsidP="00D87A38">
            <w:pPr>
              <w:tabs>
                <w:tab w:val="left" w:pos="3510"/>
              </w:tabs>
              <w:rPr>
                <w:rFonts w:ascii="Arial" w:hAnsi="Arial" w:cs="Arial"/>
                <w:sz w:val="20"/>
                <w:szCs w:val="20"/>
              </w:rPr>
            </w:pPr>
            <w:r>
              <w:rPr>
                <w:rFonts w:ascii="Arial" w:hAnsi="Arial" w:cs="Arial"/>
                <w:sz w:val="20"/>
                <w:szCs w:val="20"/>
              </w:rPr>
              <w:fldChar w:fldCharType="begin">
                <w:ffData>
                  <w:name w:val="Check154"/>
                  <w:enabled/>
                  <w:calcOnExit w:val="0"/>
                  <w:checkBox>
                    <w:sizeAuto/>
                    <w:default w:val="0"/>
                  </w:checkBox>
                </w:ffData>
              </w:fldChar>
            </w:r>
            <w:bookmarkStart w:id="39" w:name="Check154"/>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39"/>
            <w:r>
              <w:rPr>
                <w:rFonts w:ascii="Arial" w:hAnsi="Arial" w:cs="Arial"/>
                <w:sz w:val="20"/>
                <w:szCs w:val="20"/>
              </w:rPr>
              <w:t xml:space="preserve"> Update Screen Document and Bridgeview to reflect member is no longer utilizing CDCS.</w:t>
            </w:r>
          </w:p>
          <w:p w14:paraId="549F0EA1" w14:textId="77777777" w:rsidR="00776FFF" w:rsidRPr="00650B41" w:rsidRDefault="00DD55C9" w:rsidP="00776FFF">
            <w:pPr>
              <w:tabs>
                <w:tab w:val="left" w:pos="3510"/>
              </w:tabs>
              <w:rPr>
                <w:rFonts w:ascii="Arial" w:hAnsi="Arial" w:cs="Arial"/>
                <w:b/>
                <w:bCs/>
                <w:sz w:val="20"/>
                <w:szCs w:val="20"/>
              </w:rPr>
            </w:pPr>
            <w:hyperlink r:id="rId40" w:history="1">
              <w:r w:rsidR="00776FFF" w:rsidRPr="00650B41">
                <w:rPr>
                  <w:rStyle w:val="Hyperlink"/>
                  <w:rFonts w:ascii="Arial" w:hAnsi="Arial" w:cs="Arial"/>
                  <w:b/>
                  <w:bCs/>
                  <w:sz w:val="20"/>
                  <w:szCs w:val="20"/>
                </w:rPr>
                <w:t>Involuntary</w:t>
              </w:r>
            </w:hyperlink>
            <w:r w:rsidR="00776FFF" w:rsidRPr="00650B41">
              <w:rPr>
                <w:rFonts w:ascii="Arial" w:hAnsi="Arial" w:cs="Arial"/>
                <w:b/>
                <w:bCs/>
                <w:sz w:val="20"/>
                <w:szCs w:val="20"/>
              </w:rPr>
              <w:t xml:space="preserve"> (4</w:t>
            </w:r>
            <w:r w:rsidR="00776FFF" w:rsidRPr="00650B41">
              <w:rPr>
                <w:rFonts w:ascii="Arial" w:hAnsi="Arial" w:cs="Arial"/>
                <w:b/>
                <w:bCs/>
                <w:sz w:val="20"/>
                <w:szCs w:val="20"/>
                <w:vertAlign w:val="superscript"/>
              </w:rPr>
              <w:t>th</w:t>
            </w:r>
            <w:r w:rsidR="00776FFF" w:rsidRPr="00650B41">
              <w:rPr>
                <w:rFonts w:ascii="Arial" w:hAnsi="Arial" w:cs="Arial"/>
                <w:b/>
                <w:bCs/>
                <w:sz w:val="20"/>
                <w:szCs w:val="20"/>
              </w:rPr>
              <w:t xml:space="preserve"> technical assistance and/or immediate exit)</w:t>
            </w:r>
          </w:p>
          <w:p w14:paraId="75011126" w14:textId="77777777" w:rsidR="00776FFF" w:rsidRPr="00650B41" w:rsidRDefault="00776FFF" w:rsidP="00776FFF">
            <w:pPr>
              <w:tabs>
                <w:tab w:val="left" w:pos="3510"/>
              </w:tabs>
              <w:rPr>
                <w:rFonts w:ascii="Arial" w:hAnsi="Arial" w:cs="Arial"/>
                <w:b/>
                <w:bCs/>
                <w:i/>
                <w:iCs/>
                <w:color w:val="FF0000"/>
                <w:sz w:val="20"/>
                <w:szCs w:val="20"/>
              </w:rPr>
            </w:pPr>
            <w:r w:rsidRPr="00650B41">
              <w:rPr>
                <w:rFonts w:ascii="Arial" w:hAnsi="Arial" w:cs="Arial"/>
                <w:i/>
                <w:iCs/>
                <w:sz w:val="20"/>
                <w:szCs w:val="20"/>
              </w:rPr>
              <w:t>Note:</w:t>
            </w:r>
            <w:r w:rsidRPr="00650B41">
              <w:rPr>
                <w:rFonts w:ascii="Arial" w:hAnsi="Arial" w:cs="Arial"/>
                <w:b/>
                <w:bCs/>
                <w:sz w:val="20"/>
                <w:szCs w:val="20"/>
              </w:rPr>
              <w:t xml:space="preserve"> </w:t>
            </w:r>
            <w:r w:rsidRPr="00650B41">
              <w:rPr>
                <w:rFonts w:ascii="Arial" w:hAnsi="Arial" w:cs="Arial"/>
                <w:i/>
                <w:iCs/>
                <w:sz w:val="20"/>
                <w:szCs w:val="20"/>
              </w:rPr>
              <w:t xml:space="preserve">Health safety concerns, maltreatment of member, purchases, or practices not allowable in CDCS, Suspected fraud or misuse of funds by members for immediate exit. </w:t>
            </w:r>
          </w:p>
          <w:p w14:paraId="44FBD6C4"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5"/>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CC consults with direct supervisor to determine if the member should be involuntarily exited from CDCS.</w:t>
            </w:r>
          </w:p>
          <w:p w14:paraId="0C6AEFB4"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6"/>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it is determined that member should be involuntarily exited from CDCS the Care Coordinator will send and follow DTR process, informing the member of return to other waiver services and/or MA state plan home care services. </w:t>
            </w:r>
          </w:p>
          <w:p w14:paraId="7D7A7F57"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7"/>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Care Coordinators will assist member with accessing other waiver and/or state plan home care services.</w:t>
            </w:r>
          </w:p>
          <w:p w14:paraId="5F741A39"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8"/>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If health, safety, or abuse concerns CC will proceed accordingly with making mandated reports.</w:t>
            </w:r>
          </w:p>
          <w:p w14:paraId="041EF306"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69"/>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Inform FMS, Support Planner if applicable and any other licensed services providers within the CDCS plan that CDCS is ending.</w:t>
            </w:r>
          </w:p>
          <w:p w14:paraId="325DD963" w14:textId="7777777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70"/>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Member/FMS to inform unlicensed staff that CDCS is ending.</w:t>
            </w:r>
          </w:p>
          <w:p w14:paraId="55698B3F" w14:textId="024BB3E7" w:rsidR="00776FFF" w:rsidRPr="00650B41"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71"/>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F72023" w:rsidRPr="00650B41">
              <w:rPr>
                <w:rFonts w:ascii="Arial" w:hAnsi="Arial" w:cs="Arial"/>
                <w:sz w:val="20"/>
                <w:szCs w:val="20"/>
              </w:rPr>
              <w:t xml:space="preserve">Update </w:t>
            </w:r>
            <w:r w:rsidR="00F72023">
              <w:rPr>
                <w:rFonts w:ascii="Arial" w:hAnsi="Arial" w:cs="Arial"/>
                <w:sz w:val="20"/>
                <w:szCs w:val="20"/>
              </w:rPr>
              <w:t xml:space="preserve">Collaborative Care Plan or the </w:t>
            </w:r>
            <w:r w:rsidR="00F72023" w:rsidRPr="00650B41">
              <w:rPr>
                <w:rFonts w:ascii="Arial" w:hAnsi="Arial" w:cs="Arial"/>
                <w:sz w:val="20"/>
                <w:szCs w:val="20"/>
              </w:rPr>
              <w:t>S</w:t>
            </w:r>
            <w:r w:rsidR="00F72023">
              <w:rPr>
                <w:rFonts w:ascii="Arial" w:hAnsi="Arial" w:cs="Arial"/>
                <w:sz w:val="20"/>
                <w:szCs w:val="20"/>
              </w:rPr>
              <w:t>upport</w:t>
            </w:r>
            <w:r w:rsidR="00F72023" w:rsidRPr="00650B41">
              <w:rPr>
                <w:rFonts w:ascii="Arial" w:hAnsi="Arial" w:cs="Arial"/>
                <w:sz w:val="20"/>
                <w:szCs w:val="20"/>
              </w:rPr>
              <w:t xml:space="preserve"> Plan</w:t>
            </w:r>
            <w:r w:rsidR="00F72023">
              <w:rPr>
                <w:rFonts w:ascii="Arial" w:hAnsi="Arial" w:cs="Arial"/>
                <w:sz w:val="20"/>
                <w:szCs w:val="20"/>
              </w:rPr>
              <w:t>-MCO MnCHOICES assessment</w:t>
            </w:r>
            <w:r w:rsidR="00F72023" w:rsidRPr="00650B41">
              <w:rPr>
                <w:rFonts w:ascii="Arial" w:hAnsi="Arial" w:cs="Arial"/>
                <w:sz w:val="20"/>
                <w:szCs w:val="20"/>
              </w:rPr>
              <w:t xml:space="preserve"> and service authorization in Bridgeview.</w:t>
            </w:r>
          </w:p>
          <w:p w14:paraId="0A82C83D" w14:textId="2CD08330" w:rsidR="00D94D93" w:rsidRDefault="00776FFF" w:rsidP="00D87A38">
            <w:pPr>
              <w:tabs>
                <w:tab w:val="left" w:pos="3510"/>
              </w:tabs>
              <w:rPr>
                <w:rFonts w:ascii="Arial" w:hAnsi="Arial" w:cs="Arial"/>
                <w:sz w:val="20"/>
                <w:szCs w:val="20"/>
              </w:rPr>
            </w:pPr>
            <w:r w:rsidRPr="00650B41">
              <w:rPr>
                <w:rFonts w:ascii="Arial" w:hAnsi="Arial" w:cs="Arial"/>
                <w:sz w:val="20"/>
                <w:szCs w:val="20"/>
              </w:rPr>
              <w:fldChar w:fldCharType="begin">
                <w:ffData>
                  <w:name w:val="Check72"/>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In an event of an appeal, CDCS services are not available to the person during an appeal when the involuntary exit criteria are met</w:t>
            </w:r>
            <w:r w:rsidR="00FB55E6" w:rsidRPr="00650B41">
              <w:rPr>
                <w:rFonts w:ascii="Arial" w:hAnsi="Arial" w:cs="Arial"/>
                <w:sz w:val="20"/>
                <w:szCs w:val="20"/>
              </w:rPr>
              <w:t xml:space="preserve">. </w:t>
            </w:r>
            <w:r w:rsidRPr="00650B41">
              <w:rPr>
                <w:rFonts w:ascii="Arial" w:hAnsi="Arial" w:cs="Arial"/>
                <w:sz w:val="20"/>
                <w:szCs w:val="20"/>
              </w:rPr>
              <w:t>The ability to discontinue CDCS service due to an involuntary exit, pending appeal, is unique to this service and differs from other waiver services that require services to stay intact pending an appeal hearing.</w:t>
            </w:r>
          </w:p>
          <w:p w14:paraId="6923C955" w14:textId="10DB3466" w:rsidR="008B7399" w:rsidRPr="00650B41" w:rsidRDefault="008B7399" w:rsidP="00D87A38">
            <w:pPr>
              <w:tabs>
                <w:tab w:val="left" w:pos="3510"/>
              </w:tabs>
              <w:rPr>
                <w:rFonts w:ascii="Arial" w:hAnsi="Arial" w:cs="Arial"/>
                <w:sz w:val="20"/>
                <w:szCs w:val="20"/>
              </w:rPr>
            </w:pPr>
            <w:r>
              <w:rPr>
                <w:rFonts w:ascii="Arial" w:hAnsi="Arial" w:cs="Arial"/>
                <w:sz w:val="20"/>
                <w:szCs w:val="20"/>
              </w:rPr>
              <w:fldChar w:fldCharType="begin">
                <w:ffData>
                  <w:name w:val="Check155"/>
                  <w:enabled/>
                  <w:calcOnExit w:val="0"/>
                  <w:checkBox>
                    <w:sizeAuto/>
                    <w:default w:val="0"/>
                  </w:checkBox>
                </w:ffData>
              </w:fldChar>
            </w:r>
            <w:bookmarkStart w:id="40" w:name="Check155"/>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40"/>
            <w:r>
              <w:rPr>
                <w:rFonts w:ascii="Arial" w:hAnsi="Arial" w:cs="Arial"/>
                <w:sz w:val="20"/>
                <w:szCs w:val="20"/>
              </w:rPr>
              <w:t xml:space="preserve"> Update Screen Document and Bridgeview to reflect member is no longer utilizing CDCS.</w:t>
            </w:r>
          </w:p>
          <w:p w14:paraId="16A7AD1F" w14:textId="6F3CC7B0" w:rsidR="00776FFF" w:rsidRPr="00650B41" w:rsidRDefault="00776FFF" w:rsidP="00776FFF">
            <w:pPr>
              <w:tabs>
                <w:tab w:val="left" w:pos="3510"/>
              </w:tabs>
              <w:rPr>
                <w:rFonts w:ascii="Arial" w:hAnsi="Arial" w:cs="Arial"/>
                <w:b/>
                <w:bCs/>
                <w:sz w:val="20"/>
                <w:szCs w:val="20"/>
              </w:rPr>
            </w:pPr>
            <w:r w:rsidRPr="00650B41">
              <w:rPr>
                <w:rFonts w:ascii="Arial" w:hAnsi="Arial" w:cs="Arial"/>
                <w:b/>
                <w:bCs/>
                <w:sz w:val="20"/>
                <w:szCs w:val="20"/>
              </w:rPr>
              <w:t>Death/no longer eligible for EW</w:t>
            </w:r>
            <w:r w:rsidR="00C45ECC">
              <w:rPr>
                <w:rFonts w:ascii="Arial" w:hAnsi="Arial" w:cs="Arial"/>
                <w:b/>
                <w:bCs/>
                <w:sz w:val="20"/>
                <w:szCs w:val="20"/>
              </w:rPr>
              <w:t>:</w:t>
            </w:r>
          </w:p>
          <w:p w14:paraId="39A9339D" w14:textId="2329C8E8" w:rsidR="00776FFF" w:rsidRPr="00650B41" w:rsidRDefault="00776FFF" w:rsidP="00A1344F">
            <w:pPr>
              <w:tabs>
                <w:tab w:val="left" w:pos="3510"/>
              </w:tabs>
              <w:rPr>
                <w:rFonts w:ascii="Arial" w:hAnsi="Arial" w:cs="Arial"/>
                <w:sz w:val="20"/>
                <w:szCs w:val="20"/>
              </w:rPr>
            </w:pPr>
            <w:r w:rsidRPr="00650B41">
              <w:rPr>
                <w:rFonts w:ascii="Arial" w:hAnsi="Arial" w:cs="Arial"/>
                <w:sz w:val="20"/>
                <w:szCs w:val="20"/>
              </w:rPr>
              <w:fldChar w:fldCharType="begin">
                <w:ffData>
                  <w:name w:val="Check91"/>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Follow normal processes/guidelines</w:t>
            </w:r>
            <w:r w:rsidR="008B7399">
              <w:rPr>
                <w:rFonts w:ascii="Arial" w:hAnsi="Arial" w:cs="Arial"/>
                <w:sz w:val="20"/>
                <w:szCs w:val="20"/>
              </w:rPr>
              <w:t>.</w:t>
            </w:r>
          </w:p>
          <w:p w14:paraId="0794D7AB" w14:textId="4475F06A" w:rsidR="00182E3D" w:rsidRPr="008B7399" w:rsidRDefault="00776FFF" w:rsidP="00776FFF">
            <w:pPr>
              <w:rPr>
                <w:rFonts w:ascii="Arial" w:hAnsi="Arial" w:cs="Arial"/>
                <w:sz w:val="20"/>
                <w:szCs w:val="20"/>
              </w:rPr>
            </w:pPr>
            <w:r w:rsidRPr="00650B41">
              <w:rPr>
                <w:rFonts w:ascii="Arial" w:hAnsi="Arial" w:cs="Arial"/>
                <w:sz w:val="20"/>
                <w:szCs w:val="20"/>
              </w:rPr>
              <w:fldChar w:fldCharType="begin">
                <w:ffData>
                  <w:name w:val="Check92"/>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Inform FMS and Support Planner if </w:t>
            </w:r>
            <w:r w:rsidR="009D6D2E" w:rsidRPr="00650B41">
              <w:rPr>
                <w:rFonts w:ascii="Arial" w:hAnsi="Arial" w:cs="Arial"/>
                <w:sz w:val="20"/>
                <w:szCs w:val="20"/>
              </w:rPr>
              <w:t>applicable.</w:t>
            </w:r>
          </w:p>
        </w:tc>
      </w:tr>
      <w:tr w:rsidR="00776FFF" w:rsidRPr="00AB2F70" w14:paraId="09CAE1F6" w14:textId="77777777" w:rsidTr="00CF76E1">
        <w:trPr>
          <w:trHeight w:val="53"/>
        </w:trPr>
        <w:tc>
          <w:tcPr>
            <w:tcW w:w="9350" w:type="dxa"/>
            <w:shd w:val="clear" w:color="auto" w:fill="8EAADB" w:themeFill="accent1" w:themeFillTint="99"/>
          </w:tcPr>
          <w:p w14:paraId="59D98B89" w14:textId="6A3960A7" w:rsidR="00776FFF" w:rsidRPr="00182E3D" w:rsidRDefault="00776FFF" w:rsidP="00776FFF">
            <w:pPr>
              <w:tabs>
                <w:tab w:val="left" w:pos="3510"/>
              </w:tabs>
              <w:jc w:val="center"/>
              <w:rPr>
                <w:rFonts w:ascii="Arial" w:hAnsi="Arial" w:cs="Arial"/>
                <w:b/>
                <w:bCs/>
                <w:color w:val="0070C0"/>
                <w:sz w:val="24"/>
                <w:szCs w:val="24"/>
              </w:rPr>
            </w:pPr>
            <w:r w:rsidRPr="00CF76E1">
              <w:rPr>
                <w:rFonts w:ascii="Arial" w:hAnsi="Arial" w:cs="Arial"/>
                <w:b/>
                <w:bCs/>
                <w:color w:val="000000" w:themeColor="text1"/>
                <w:sz w:val="24"/>
                <w:szCs w:val="24"/>
              </w:rPr>
              <w:t>CDCS Transfers:</w:t>
            </w:r>
          </w:p>
        </w:tc>
      </w:tr>
      <w:tr w:rsidR="00FB32B0" w:rsidRPr="00AB2F70" w14:paraId="0F79FD45" w14:textId="77777777" w:rsidTr="00AB2F70">
        <w:trPr>
          <w:trHeight w:val="53"/>
        </w:trPr>
        <w:tc>
          <w:tcPr>
            <w:tcW w:w="9350" w:type="dxa"/>
          </w:tcPr>
          <w:p w14:paraId="0AA7C168" w14:textId="09C5A779" w:rsidR="00FB32B0" w:rsidRPr="00650B41" w:rsidRDefault="00FB32B0" w:rsidP="00FB32B0">
            <w:pPr>
              <w:tabs>
                <w:tab w:val="left" w:pos="3510"/>
              </w:tabs>
              <w:rPr>
                <w:rFonts w:ascii="Arial" w:hAnsi="Arial" w:cs="Arial"/>
                <w:b/>
                <w:bCs/>
                <w:sz w:val="20"/>
                <w:szCs w:val="20"/>
              </w:rPr>
            </w:pPr>
            <w:r w:rsidRPr="00650B41">
              <w:rPr>
                <w:rFonts w:ascii="Arial" w:hAnsi="Arial" w:cs="Arial"/>
                <w:b/>
                <w:bCs/>
                <w:sz w:val="20"/>
                <w:szCs w:val="20"/>
              </w:rPr>
              <w:t>CDCS new member transfer to Blue Plus from another MCO or county</w:t>
            </w:r>
            <w:r w:rsidR="00C45ECC">
              <w:rPr>
                <w:rFonts w:ascii="Arial" w:hAnsi="Arial" w:cs="Arial"/>
                <w:b/>
                <w:bCs/>
                <w:sz w:val="20"/>
                <w:szCs w:val="20"/>
              </w:rPr>
              <w:t>:</w:t>
            </w:r>
          </w:p>
          <w:p w14:paraId="2E6689C4" w14:textId="77777777" w:rsidR="00E37E8D" w:rsidRDefault="00E37E8D" w:rsidP="00FB32B0">
            <w:pPr>
              <w:tabs>
                <w:tab w:val="left" w:pos="3510"/>
              </w:tabs>
              <w:rPr>
                <w:rFonts w:ascii="Arial" w:hAnsi="Arial" w:cs="Arial"/>
                <w:b/>
                <w:bCs/>
                <w:sz w:val="20"/>
                <w:szCs w:val="20"/>
              </w:rPr>
            </w:pPr>
          </w:p>
          <w:p w14:paraId="60B3607C" w14:textId="6408530A" w:rsidR="00FB32B0" w:rsidRPr="00514120" w:rsidRDefault="00FB32B0" w:rsidP="00FB32B0">
            <w:pPr>
              <w:tabs>
                <w:tab w:val="left" w:pos="3510"/>
              </w:tabs>
              <w:rPr>
                <w:rFonts w:ascii="Arial" w:hAnsi="Arial" w:cs="Arial"/>
                <w:b/>
                <w:bCs/>
                <w:sz w:val="20"/>
                <w:szCs w:val="20"/>
              </w:rPr>
            </w:pPr>
            <w:r w:rsidRPr="00514120">
              <w:rPr>
                <w:rFonts w:ascii="Arial" w:hAnsi="Arial" w:cs="Arial"/>
                <w:b/>
                <w:bCs/>
                <w:sz w:val="20"/>
                <w:szCs w:val="20"/>
              </w:rPr>
              <w:t>Obtain/Request/Review (put in file/records):</w:t>
            </w:r>
          </w:p>
          <w:p w14:paraId="5C896D9B" w14:textId="77777777" w:rsidR="00FB32B0" w:rsidRPr="00650B41"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1"/>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Current approved CDCS CSP and signed CDCS Participation agreement signature page.</w:t>
            </w:r>
          </w:p>
          <w:p w14:paraId="1F3EB71E" w14:textId="77777777" w:rsidR="00FB32B0" w:rsidRPr="00650B41"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2"/>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Addendums if applicable.</w:t>
            </w:r>
          </w:p>
          <w:p w14:paraId="4403AB47" w14:textId="15F5CB3B" w:rsidR="00FB32B0"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3"/>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w:t>
            </w:r>
            <w:r w:rsidR="0091579F">
              <w:rPr>
                <w:rFonts w:ascii="Arial" w:hAnsi="Arial" w:cs="Arial"/>
                <w:sz w:val="20"/>
                <w:szCs w:val="20"/>
              </w:rPr>
              <w:t xml:space="preserve">Review </w:t>
            </w:r>
            <w:r w:rsidR="00FB55E6">
              <w:rPr>
                <w:rFonts w:ascii="Arial" w:hAnsi="Arial" w:cs="Arial"/>
                <w:sz w:val="20"/>
                <w:szCs w:val="20"/>
              </w:rPr>
              <w:t xml:space="preserve">and confirm </w:t>
            </w:r>
            <w:r w:rsidRPr="00650B41">
              <w:rPr>
                <w:rFonts w:ascii="Arial" w:hAnsi="Arial" w:cs="Arial"/>
                <w:sz w:val="20"/>
                <w:szCs w:val="20"/>
              </w:rPr>
              <w:t>what is currently approved, pended or denied.</w:t>
            </w:r>
          </w:p>
          <w:p w14:paraId="6186EC4B" w14:textId="75D19B93" w:rsidR="00DE21AE" w:rsidRPr="00DE21AE" w:rsidRDefault="00DE21AE" w:rsidP="00795577">
            <w:pPr>
              <w:tabs>
                <w:tab w:val="left" w:pos="3510"/>
              </w:tabs>
              <w:rPr>
                <w:rFonts w:ascii="Arial" w:hAnsi="Arial" w:cs="Arial"/>
                <w:i/>
                <w:iCs/>
                <w:sz w:val="20"/>
                <w:szCs w:val="20"/>
              </w:rPr>
            </w:pPr>
            <w:r w:rsidRPr="00DE21AE">
              <w:rPr>
                <w:rFonts w:ascii="Arial" w:hAnsi="Arial" w:cs="Arial"/>
                <w:i/>
                <w:iCs/>
                <w:sz w:val="20"/>
                <w:szCs w:val="20"/>
              </w:rPr>
              <w:t>Note: If something is approved that should not be please consult with supervisor.</w:t>
            </w:r>
          </w:p>
          <w:p w14:paraId="5BCE912B" w14:textId="355B4D24" w:rsidR="00FB32B0" w:rsidRPr="00650B41"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4"/>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Current CDCS and Paid Spouse Work schedule and job description if applicable</w:t>
            </w:r>
            <w:r w:rsidR="00D94D93">
              <w:rPr>
                <w:rFonts w:ascii="Arial" w:hAnsi="Arial" w:cs="Arial"/>
                <w:sz w:val="20"/>
                <w:szCs w:val="20"/>
              </w:rPr>
              <w:t>.</w:t>
            </w:r>
          </w:p>
          <w:p w14:paraId="1EA3F850" w14:textId="0AAB1E5F" w:rsidR="00FB32B0" w:rsidRPr="00650B41"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5"/>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Current Health and Safey plan</w:t>
            </w:r>
            <w:r w:rsidR="00D94D93">
              <w:rPr>
                <w:rFonts w:ascii="Arial" w:hAnsi="Arial" w:cs="Arial"/>
                <w:sz w:val="20"/>
                <w:szCs w:val="20"/>
              </w:rPr>
              <w:t>.</w:t>
            </w:r>
          </w:p>
          <w:p w14:paraId="1379D8CD" w14:textId="33A9E430" w:rsidR="00FB32B0"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6"/>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Authorize </w:t>
            </w:r>
            <w:hyperlink r:id="rId41" w:history="1">
              <w:r w:rsidRPr="00013F12">
                <w:rPr>
                  <w:rStyle w:val="Hyperlink"/>
                  <w:rFonts w:ascii="Arial" w:hAnsi="Arial" w:cs="Arial"/>
                  <w:sz w:val="20"/>
                  <w:szCs w:val="20"/>
                </w:rPr>
                <w:t>Service Agreement in Bridgeview</w:t>
              </w:r>
            </w:hyperlink>
            <w:r w:rsidR="00FB55E6" w:rsidRPr="00650B41">
              <w:rPr>
                <w:rFonts w:ascii="Arial" w:hAnsi="Arial" w:cs="Arial"/>
                <w:sz w:val="20"/>
                <w:szCs w:val="20"/>
              </w:rPr>
              <w:t>.</w:t>
            </w:r>
          </w:p>
          <w:p w14:paraId="21C71DEF" w14:textId="6015D300" w:rsidR="00013F12" w:rsidRDefault="00013F12" w:rsidP="00013F12">
            <w:pPr>
              <w:tabs>
                <w:tab w:val="left" w:pos="3510"/>
              </w:tabs>
              <w:ind w:left="720"/>
              <w:rPr>
                <w:rFonts w:ascii="Arial" w:hAnsi="Arial" w:cs="Arial"/>
                <w:sz w:val="20"/>
                <w:szCs w:val="20"/>
              </w:rPr>
            </w:pPr>
            <w:r>
              <w:rPr>
                <w:rFonts w:ascii="Arial" w:hAnsi="Arial" w:cs="Arial"/>
                <w:sz w:val="20"/>
                <w:szCs w:val="20"/>
              </w:rPr>
              <w:fldChar w:fldCharType="begin">
                <w:ffData>
                  <w:name w:val="Check156"/>
                  <w:enabled/>
                  <w:calcOnExit w:val="0"/>
                  <w:checkBox>
                    <w:sizeAuto/>
                    <w:default w:val="0"/>
                  </w:checkBox>
                </w:ffData>
              </w:fldChar>
            </w:r>
            <w:bookmarkStart w:id="41" w:name="Check156"/>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41"/>
            <w:r>
              <w:rPr>
                <w:rFonts w:ascii="Arial" w:hAnsi="Arial" w:cs="Arial"/>
                <w:sz w:val="20"/>
                <w:szCs w:val="20"/>
              </w:rPr>
              <w:t xml:space="preserve"> </w:t>
            </w:r>
            <w:r w:rsidRPr="00013F12">
              <w:rPr>
                <w:rFonts w:ascii="Arial" w:hAnsi="Arial" w:cs="Arial"/>
                <w:sz w:val="20"/>
                <w:szCs w:val="20"/>
              </w:rPr>
              <w:t>If member has over used portions of their SA or service limit previously authorized, CC must adjust and only authorize SA for remaining available services/funds.</w:t>
            </w:r>
          </w:p>
          <w:p w14:paraId="5724AE28" w14:textId="6DE1EA5E" w:rsidR="00013F12" w:rsidRPr="00013F12" w:rsidRDefault="00013F12" w:rsidP="00013F12">
            <w:pPr>
              <w:tabs>
                <w:tab w:val="left" w:pos="3510"/>
              </w:tabs>
              <w:ind w:left="720"/>
              <w:rPr>
                <w:rFonts w:ascii="Arial" w:hAnsi="Arial" w:cs="Arial"/>
                <w:sz w:val="20"/>
                <w:szCs w:val="20"/>
              </w:rPr>
            </w:pPr>
            <w:r>
              <w:rPr>
                <w:rFonts w:ascii="Arial" w:hAnsi="Arial" w:cs="Arial"/>
                <w:sz w:val="20"/>
                <w:szCs w:val="20"/>
              </w:rPr>
              <w:fldChar w:fldCharType="begin">
                <w:ffData>
                  <w:name w:val="Check157"/>
                  <w:enabled/>
                  <w:calcOnExit w:val="0"/>
                  <w:checkBox>
                    <w:sizeAuto/>
                    <w:default w:val="0"/>
                  </w:checkBox>
                </w:ffData>
              </w:fldChar>
            </w:r>
            <w:bookmarkStart w:id="42" w:name="Check157"/>
            <w:r>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Pr>
                <w:rFonts w:ascii="Arial" w:hAnsi="Arial" w:cs="Arial"/>
                <w:sz w:val="20"/>
                <w:szCs w:val="20"/>
              </w:rPr>
              <w:fldChar w:fldCharType="end"/>
            </w:r>
            <w:bookmarkEnd w:id="42"/>
            <w:r>
              <w:rPr>
                <w:rFonts w:ascii="Arial" w:hAnsi="Arial" w:cs="Arial"/>
                <w:sz w:val="20"/>
                <w:szCs w:val="20"/>
              </w:rPr>
              <w:t xml:space="preserve"> </w:t>
            </w:r>
            <w:r w:rsidRPr="00013F12">
              <w:rPr>
                <w:rFonts w:ascii="Arial" w:hAnsi="Arial" w:cs="Arial"/>
                <w:sz w:val="20"/>
                <w:szCs w:val="20"/>
              </w:rPr>
              <w:t>If member has unused services/funds prior to enrollment with Blue Plus and funds need to be added to the service agreement, contact your Partner Relations Consultant for further instructions. This must be confirmed by the provider (i.e., FMS or PCA Provider, etc.).</w:t>
            </w:r>
          </w:p>
          <w:p w14:paraId="447EEBBE" w14:textId="7A280F77" w:rsidR="00FB32B0" w:rsidRPr="00650B41" w:rsidRDefault="00FB32B0" w:rsidP="00795577">
            <w:pPr>
              <w:tabs>
                <w:tab w:val="left" w:pos="3510"/>
              </w:tabs>
              <w:rPr>
                <w:rFonts w:ascii="Arial" w:hAnsi="Arial" w:cs="Arial"/>
                <w:i/>
                <w:iCs/>
                <w:sz w:val="20"/>
                <w:szCs w:val="20"/>
              </w:rPr>
            </w:pPr>
            <w:r w:rsidRPr="00650B41">
              <w:rPr>
                <w:rFonts w:ascii="Arial" w:hAnsi="Arial" w:cs="Arial"/>
                <w:i/>
                <w:iCs/>
                <w:sz w:val="20"/>
                <w:szCs w:val="20"/>
              </w:rPr>
              <w:t xml:space="preserve">Note: This would </w:t>
            </w:r>
            <w:r w:rsidRPr="00650B41">
              <w:rPr>
                <w:rFonts w:ascii="Arial" w:hAnsi="Arial" w:cs="Arial"/>
                <w:i/>
                <w:iCs/>
                <w:sz w:val="20"/>
                <w:szCs w:val="20"/>
                <w:u w:val="single"/>
              </w:rPr>
              <w:t>not be</w:t>
            </w:r>
            <w:r w:rsidRPr="00650B41">
              <w:rPr>
                <w:rFonts w:ascii="Arial" w:hAnsi="Arial" w:cs="Arial"/>
                <w:i/>
                <w:iCs/>
                <w:sz w:val="20"/>
                <w:szCs w:val="20"/>
              </w:rPr>
              <w:t xml:space="preserve"> appliable for a Blue Plus to Blue Plus delegate transfer or product change</w:t>
            </w:r>
            <w:r w:rsidR="00FB55E6" w:rsidRPr="00650B41">
              <w:rPr>
                <w:rFonts w:ascii="Arial" w:hAnsi="Arial" w:cs="Arial"/>
                <w:i/>
                <w:iCs/>
                <w:sz w:val="20"/>
                <w:szCs w:val="20"/>
              </w:rPr>
              <w:t xml:space="preserve">. </w:t>
            </w:r>
          </w:p>
          <w:p w14:paraId="2B1DCF74" w14:textId="3DDFD16F" w:rsidR="009C2C2D"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117"/>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CC will inform Support Planner if applicable and FMS of CC contact information and work with FMS to get set up with portal to access spending summaries. </w:t>
            </w:r>
          </w:p>
          <w:p w14:paraId="0FFA8948" w14:textId="77777777" w:rsidR="00DE21AE" w:rsidRDefault="00DE21AE" w:rsidP="00795577">
            <w:pPr>
              <w:tabs>
                <w:tab w:val="left" w:pos="3510"/>
              </w:tabs>
              <w:rPr>
                <w:rFonts w:ascii="Arial" w:hAnsi="Arial" w:cs="Arial"/>
                <w:sz w:val="20"/>
                <w:szCs w:val="20"/>
              </w:rPr>
            </w:pPr>
          </w:p>
          <w:p w14:paraId="2C1B4FBC" w14:textId="77777777" w:rsidR="00DE21AE" w:rsidRDefault="00DE21AE" w:rsidP="00795577">
            <w:pPr>
              <w:tabs>
                <w:tab w:val="left" w:pos="3510"/>
              </w:tabs>
              <w:rPr>
                <w:rFonts w:ascii="Arial" w:hAnsi="Arial" w:cs="Arial"/>
                <w:sz w:val="20"/>
                <w:szCs w:val="20"/>
              </w:rPr>
            </w:pPr>
          </w:p>
          <w:p w14:paraId="4C285F4F" w14:textId="77777777" w:rsidR="00DE21AE" w:rsidRDefault="00DE21AE" w:rsidP="00795577">
            <w:pPr>
              <w:tabs>
                <w:tab w:val="left" w:pos="3510"/>
              </w:tabs>
              <w:rPr>
                <w:rFonts w:ascii="Arial" w:hAnsi="Arial" w:cs="Arial"/>
                <w:sz w:val="20"/>
                <w:szCs w:val="20"/>
              </w:rPr>
            </w:pPr>
          </w:p>
          <w:p w14:paraId="17B5EAD1" w14:textId="77777777" w:rsidR="00DE21AE" w:rsidRDefault="00DE21AE" w:rsidP="00795577">
            <w:pPr>
              <w:tabs>
                <w:tab w:val="left" w:pos="3510"/>
              </w:tabs>
              <w:rPr>
                <w:rFonts w:ascii="Arial" w:hAnsi="Arial" w:cs="Arial"/>
                <w:sz w:val="20"/>
                <w:szCs w:val="20"/>
              </w:rPr>
            </w:pPr>
          </w:p>
          <w:p w14:paraId="7067E9A9" w14:textId="77777777" w:rsidR="00DE21AE" w:rsidRDefault="00DE21AE" w:rsidP="00795577">
            <w:pPr>
              <w:tabs>
                <w:tab w:val="left" w:pos="3510"/>
              </w:tabs>
              <w:rPr>
                <w:rFonts w:ascii="Arial" w:hAnsi="Arial" w:cs="Arial"/>
                <w:sz w:val="20"/>
                <w:szCs w:val="20"/>
              </w:rPr>
            </w:pPr>
          </w:p>
          <w:p w14:paraId="6AA3E61D" w14:textId="1AF7B2B2" w:rsidR="00FB32B0" w:rsidRPr="00650B41" w:rsidRDefault="00FB32B0" w:rsidP="00FB32B0">
            <w:pPr>
              <w:tabs>
                <w:tab w:val="left" w:pos="3510"/>
              </w:tabs>
              <w:rPr>
                <w:rFonts w:ascii="Arial" w:hAnsi="Arial" w:cs="Arial"/>
                <w:b/>
                <w:bCs/>
                <w:sz w:val="20"/>
                <w:szCs w:val="20"/>
              </w:rPr>
            </w:pPr>
            <w:r w:rsidRPr="00650B41">
              <w:rPr>
                <w:rFonts w:ascii="Arial" w:hAnsi="Arial" w:cs="Arial"/>
                <w:b/>
                <w:bCs/>
                <w:sz w:val="20"/>
                <w:szCs w:val="20"/>
              </w:rPr>
              <w:lastRenderedPageBreak/>
              <w:t>CDCS Transfer to another MCO (</w:t>
            </w:r>
            <w:r w:rsidR="00D94D93">
              <w:rPr>
                <w:rFonts w:ascii="Arial" w:hAnsi="Arial" w:cs="Arial"/>
                <w:b/>
                <w:bCs/>
                <w:sz w:val="20"/>
                <w:szCs w:val="20"/>
              </w:rPr>
              <w:t xml:space="preserve">NOT a </w:t>
            </w:r>
            <w:r w:rsidRPr="00650B41">
              <w:rPr>
                <w:rFonts w:ascii="Arial" w:hAnsi="Arial" w:cs="Arial"/>
                <w:b/>
                <w:bCs/>
                <w:sz w:val="20"/>
                <w:szCs w:val="20"/>
              </w:rPr>
              <w:t>transfer to another delegate within Blue Plus)</w:t>
            </w:r>
            <w:r w:rsidR="00C45ECC">
              <w:rPr>
                <w:rFonts w:ascii="Arial" w:hAnsi="Arial" w:cs="Arial"/>
                <w:b/>
                <w:bCs/>
                <w:sz w:val="20"/>
                <w:szCs w:val="20"/>
              </w:rPr>
              <w:t>:</w:t>
            </w:r>
          </w:p>
          <w:p w14:paraId="2CBFC9D1" w14:textId="77777777" w:rsidR="00FB32B0" w:rsidRPr="00650B41"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7"/>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Transfer case based on guidelines/protocol.</w:t>
            </w:r>
          </w:p>
          <w:p w14:paraId="7D702D86" w14:textId="2F8B2C59" w:rsidR="00FF0BFE" w:rsidRPr="00650B41"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8"/>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Send current CDCS Community Support Plan, work/job schedule if applicable, </w:t>
            </w:r>
            <w:r w:rsidR="00182E3D" w:rsidRPr="00650B41">
              <w:rPr>
                <w:rFonts w:ascii="Arial" w:hAnsi="Arial" w:cs="Arial"/>
                <w:sz w:val="20"/>
                <w:szCs w:val="20"/>
              </w:rPr>
              <w:t>signed</w:t>
            </w:r>
            <w:r w:rsidR="00FB55E6" w:rsidRPr="00650B41">
              <w:rPr>
                <w:rFonts w:ascii="Arial" w:hAnsi="Arial" w:cs="Arial"/>
                <w:sz w:val="20"/>
                <w:szCs w:val="20"/>
              </w:rPr>
              <w:t xml:space="preserve">. </w:t>
            </w:r>
          </w:p>
          <w:p w14:paraId="54AE2440" w14:textId="2B8F1874" w:rsidR="00FB32B0" w:rsidRPr="00650B41" w:rsidRDefault="00FF0BFE"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134"/>
                  <w:enabled/>
                  <w:calcOnExit w:val="0"/>
                  <w:checkBox>
                    <w:sizeAuto/>
                    <w:default w:val="0"/>
                  </w:checkBox>
                </w:ffData>
              </w:fldChar>
            </w:r>
            <w:bookmarkStart w:id="43" w:name="Check134"/>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bookmarkEnd w:id="43"/>
            <w:r w:rsidR="00D94D93">
              <w:rPr>
                <w:rFonts w:ascii="Arial" w:hAnsi="Arial" w:cs="Arial"/>
                <w:sz w:val="20"/>
                <w:szCs w:val="20"/>
              </w:rPr>
              <w:t xml:space="preserve"> </w:t>
            </w:r>
            <w:r w:rsidR="00FB32B0" w:rsidRPr="00650B41">
              <w:rPr>
                <w:rFonts w:ascii="Arial" w:hAnsi="Arial" w:cs="Arial"/>
                <w:sz w:val="20"/>
                <w:szCs w:val="20"/>
              </w:rPr>
              <w:t>CDCS Participation Agreement form and Health and Safety plan to new MCO.</w:t>
            </w:r>
          </w:p>
          <w:p w14:paraId="37B19679" w14:textId="6513A64D" w:rsidR="00FB32B0" w:rsidRPr="00650B41" w:rsidRDefault="00FB32B0" w:rsidP="00795577">
            <w:pPr>
              <w:tabs>
                <w:tab w:val="left" w:pos="3510"/>
              </w:tabs>
              <w:rPr>
                <w:rFonts w:ascii="Arial" w:hAnsi="Arial" w:cs="Arial"/>
                <w:sz w:val="20"/>
                <w:szCs w:val="20"/>
              </w:rPr>
            </w:pPr>
            <w:r w:rsidRPr="00650B41">
              <w:rPr>
                <w:rFonts w:ascii="Arial" w:hAnsi="Arial" w:cs="Arial"/>
                <w:sz w:val="20"/>
                <w:szCs w:val="20"/>
              </w:rPr>
              <w:fldChar w:fldCharType="begin">
                <w:ffData>
                  <w:name w:val="Check89"/>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Pr="00650B41">
              <w:rPr>
                <w:rFonts w:ascii="Arial" w:hAnsi="Arial" w:cs="Arial"/>
                <w:sz w:val="20"/>
                <w:szCs w:val="20"/>
              </w:rPr>
              <w:t xml:space="preserve"> Contact the FMS for final budget amount and update the </w:t>
            </w:r>
            <w:hyperlink r:id="rId42" w:history="1">
              <w:r w:rsidR="00013F12" w:rsidRPr="00013F12">
                <w:rPr>
                  <w:rStyle w:val="Hyperlink"/>
                  <w:rFonts w:ascii="Arial" w:hAnsi="Arial" w:cs="Arial"/>
                  <w:sz w:val="20"/>
                  <w:szCs w:val="20"/>
                </w:rPr>
                <w:t>Service Agreement</w:t>
              </w:r>
              <w:r w:rsidRPr="00013F12">
                <w:rPr>
                  <w:rStyle w:val="Hyperlink"/>
                  <w:rFonts w:ascii="Arial" w:hAnsi="Arial" w:cs="Arial"/>
                  <w:sz w:val="20"/>
                  <w:szCs w:val="20"/>
                </w:rPr>
                <w:t xml:space="preserve"> in Bridgeview</w:t>
              </w:r>
            </w:hyperlink>
            <w:r w:rsidR="00FB55E6" w:rsidRPr="00650B41">
              <w:rPr>
                <w:rFonts w:ascii="Arial" w:hAnsi="Arial" w:cs="Arial"/>
                <w:sz w:val="20"/>
                <w:szCs w:val="20"/>
              </w:rPr>
              <w:t xml:space="preserve">. </w:t>
            </w:r>
            <w:r w:rsidRPr="00650B41">
              <w:rPr>
                <w:rFonts w:ascii="Arial" w:hAnsi="Arial" w:cs="Arial"/>
                <w:sz w:val="20"/>
                <w:szCs w:val="20"/>
              </w:rPr>
              <w:t>(</w:t>
            </w:r>
            <w:r w:rsidR="00FB55E6" w:rsidRPr="00650B41">
              <w:rPr>
                <w:rFonts w:ascii="Arial" w:hAnsi="Arial" w:cs="Arial"/>
                <w:sz w:val="20"/>
                <w:szCs w:val="20"/>
              </w:rPr>
              <w:t>i.e.,</w:t>
            </w:r>
            <w:r w:rsidRPr="00650B41">
              <w:rPr>
                <w:rFonts w:ascii="Arial" w:hAnsi="Arial" w:cs="Arial"/>
                <w:sz w:val="20"/>
                <w:szCs w:val="20"/>
              </w:rPr>
              <w:t xml:space="preserve"> If member approved CDCS budget is 40k and used 30k while still a BCBS member, CC must update the auth to reflect actual money spent in BV upon leaving Blue Cross to prevent further billing by the provider).</w:t>
            </w:r>
          </w:p>
          <w:p w14:paraId="7D7869A6" w14:textId="3C8568D8" w:rsidR="009C2C2D" w:rsidRPr="00D87A38" w:rsidRDefault="00FB32B0" w:rsidP="00013F12">
            <w:pPr>
              <w:tabs>
                <w:tab w:val="left" w:pos="3510"/>
              </w:tabs>
              <w:rPr>
                <w:rFonts w:ascii="Arial" w:hAnsi="Arial" w:cs="Arial"/>
                <w:sz w:val="20"/>
                <w:szCs w:val="20"/>
              </w:rPr>
            </w:pPr>
            <w:r w:rsidRPr="00650B41">
              <w:rPr>
                <w:rFonts w:ascii="Arial" w:hAnsi="Arial" w:cs="Arial"/>
                <w:sz w:val="20"/>
                <w:szCs w:val="20"/>
              </w:rPr>
              <w:fldChar w:fldCharType="begin">
                <w:ffData>
                  <w:name w:val="Check90"/>
                  <w:enabled/>
                  <w:calcOnExit w:val="0"/>
                  <w:checkBox>
                    <w:sizeAuto/>
                    <w:default w:val="0"/>
                  </w:checkBox>
                </w:ffData>
              </w:fldChar>
            </w:r>
            <w:r w:rsidRPr="00650B41">
              <w:rPr>
                <w:rFonts w:ascii="Arial" w:hAnsi="Arial" w:cs="Arial"/>
                <w:sz w:val="20"/>
                <w:szCs w:val="20"/>
              </w:rPr>
              <w:instrText xml:space="preserve"> FORMCHECKBOX </w:instrText>
            </w:r>
            <w:r w:rsidR="00DD55C9">
              <w:rPr>
                <w:rFonts w:ascii="Arial" w:hAnsi="Arial" w:cs="Arial"/>
                <w:sz w:val="20"/>
                <w:szCs w:val="20"/>
              </w:rPr>
            </w:r>
            <w:r w:rsidR="00DD55C9">
              <w:rPr>
                <w:rFonts w:ascii="Arial" w:hAnsi="Arial" w:cs="Arial"/>
                <w:sz w:val="20"/>
                <w:szCs w:val="20"/>
              </w:rPr>
              <w:fldChar w:fldCharType="separate"/>
            </w:r>
            <w:r w:rsidRPr="00650B41">
              <w:rPr>
                <w:rFonts w:ascii="Arial" w:hAnsi="Arial" w:cs="Arial"/>
                <w:sz w:val="20"/>
                <w:szCs w:val="20"/>
              </w:rPr>
              <w:fldChar w:fldCharType="end"/>
            </w:r>
            <w:r w:rsidR="00D94D93">
              <w:rPr>
                <w:rFonts w:ascii="Arial" w:hAnsi="Arial" w:cs="Arial"/>
                <w:sz w:val="20"/>
                <w:szCs w:val="20"/>
              </w:rPr>
              <w:t xml:space="preserve"> </w:t>
            </w:r>
            <w:r w:rsidRPr="00650B41">
              <w:rPr>
                <w:rFonts w:ascii="Arial" w:hAnsi="Arial" w:cs="Arial"/>
                <w:sz w:val="20"/>
                <w:szCs w:val="20"/>
              </w:rPr>
              <w:t>Confirm FMS and Support Planner</w:t>
            </w:r>
            <w:r w:rsidR="00FF4036">
              <w:rPr>
                <w:rFonts w:ascii="Arial" w:hAnsi="Arial" w:cs="Arial"/>
                <w:sz w:val="20"/>
                <w:szCs w:val="20"/>
              </w:rPr>
              <w:t>/formal vendors</w:t>
            </w:r>
            <w:r w:rsidRPr="00650B41">
              <w:rPr>
                <w:rFonts w:ascii="Arial" w:hAnsi="Arial" w:cs="Arial"/>
                <w:sz w:val="20"/>
                <w:szCs w:val="20"/>
              </w:rPr>
              <w:t xml:space="preserve"> (if applicable) are aware of transfer.</w:t>
            </w:r>
          </w:p>
        </w:tc>
      </w:tr>
      <w:tr w:rsidR="00FB32B0" w:rsidRPr="00AB2F70" w14:paraId="7D2A5B87" w14:textId="77777777" w:rsidTr="00CF76E1">
        <w:trPr>
          <w:trHeight w:val="53"/>
        </w:trPr>
        <w:tc>
          <w:tcPr>
            <w:tcW w:w="9350" w:type="dxa"/>
            <w:shd w:val="clear" w:color="auto" w:fill="8EAADB" w:themeFill="accent1" w:themeFillTint="99"/>
          </w:tcPr>
          <w:p w14:paraId="414B3483" w14:textId="3031BCDD" w:rsidR="009C2C2D" w:rsidRPr="00182E3D" w:rsidRDefault="00FB32B0" w:rsidP="009C2C2D">
            <w:pPr>
              <w:tabs>
                <w:tab w:val="left" w:pos="3510"/>
              </w:tabs>
              <w:jc w:val="center"/>
              <w:rPr>
                <w:rFonts w:ascii="Arial" w:hAnsi="Arial" w:cs="Arial"/>
                <w:b/>
                <w:bCs/>
                <w:color w:val="0070C0"/>
                <w:sz w:val="24"/>
                <w:szCs w:val="24"/>
              </w:rPr>
            </w:pPr>
            <w:r w:rsidRPr="00CF76E1">
              <w:rPr>
                <w:rFonts w:ascii="Arial" w:hAnsi="Arial" w:cs="Arial"/>
                <w:b/>
                <w:bCs/>
                <w:color w:val="000000" w:themeColor="text1"/>
                <w:sz w:val="24"/>
                <w:szCs w:val="24"/>
              </w:rPr>
              <w:lastRenderedPageBreak/>
              <w:t>CDCS Resources:</w:t>
            </w:r>
          </w:p>
        </w:tc>
      </w:tr>
      <w:tr w:rsidR="00FB32B0" w:rsidRPr="00AB2F70" w14:paraId="71EB7B51" w14:textId="77777777" w:rsidTr="00AB2F70">
        <w:trPr>
          <w:trHeight w:val="53"/>
        </w:trPr>
        <w:tc>
          <w:tcPr>
            <w:tcW w:w="9350" w:type="dxa"/>
          </w:tcPr>
          <w:p w14:paraId="10F5D1B1" w14:textId="77777777" w:rsidR="00FB32B0" w:rsidRPr="00D94D93" w:rsidRDefault="00DD55C9" w:rsidP="00FB32B0">
            <w:pPr>
              <w:pStyle w:val="ListParagraph"/>
              <w:numPr>
                <w:ilvl w:val="0"/>
                <w:numId w:val="9"/>
              </w:numPr>
              <w:tabs>
                <w:tab w:val="left" w:pos="3510"/>
              </w:tabs>
              <w:rPr>
                <w:rFonts w:ascii="Arial" w:hAnsi="Arial" w:cs="Arial"/>
                <w:color w:val="4472C4" w:themeColor="accent1"/>
                <w:sz w:val="20"/>
                <w:szCs w:val="20"/>
              </w:rPr>
            </w:pPr>
            <w:hyperlink r:id="rId43" w:history="1">
              <w:r w:rsidR="00FB32B0" w:rsidRPr="00D94D93">
                <w:rPr>
                  <w:rStyle w:val="Hyperlink"/>
                  <w:rFonts w:ascii="Arial" w:hAnsi="Arial" w:cs="Arial"/>
                  <w:color w:val="4472C4" w:themeColor="accent1"/>
                  <w:sz w:val="20"/>
                  <w:szCs w:val="20"/>
                </w:rPr>
                <w:t>CDCS Community Support Plan (DHS 6532)</w:t>
              </w:r>
            </w:hyperlink>
            <w:r w:rsidR="00FB32B0" w:rsidRPr="00D94D93">
              <w:rPr>
                <w:rFonts w:ascii="Arial" w:hAnsi="Arial" w:cs="Arial"/>
                <w:color w:val="4472C4" w:themeColor="accent1"/>
                <w:sz w:val="20"/>
                <w:szCs w:val="20"/>
              </w:rPr>
              <w:t xml:space="preserve"> </w:t>
            </w:r>
          </w:p>
          <w:p w14:paraId="417A37DC" w14:textId="77777777"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44" w:history="1">
              <w:r w:rsidR="00FB32B0" w:rsidRPr="00D94D93">
                <w:rPr>
                  <w:rStyle w:val="Hyperlink"/>
                  <w:rFonts w:ascii="Arial" w:hAnsi="Arial" w:cs="Arial"/>
                  <w:color w:val="4472C4" w:themeColor="accent1"/>
                  <w:sz w:val="20"/>
                  <w:szCs w:val="20"/>
                </w:rPr>
                <w:t>CDCS Shared Services Agreement (DHS 6633D)</w:t>
              </w:r>
            </w:hyperlink>
          </w:p>
          <w:p w14:paraId="08BDD47B" w14:textId="77777777"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45" w:history="1">
              <w:r w:rsidR="00FB32B0" w:rsidRPr="00D94D93">
                <w:rPr>
                  <w:rStyle w:val="Hyperlink"/>
                  <w:rFonts w:ascii="Arial" w:hAnsi="Arial" w:cs="Arial"/>
                  <w:color w:val="4472C4" w:themeColor="accent1"/>
                  <w:sz w:val="20"/>
                  <w:szCs w:val="20"/>
                </w:rPr>
                <w:t>CDCS Lead Agency Operations Manual (DHS 4270</w:t>
              </w:r>
            </w:hyperlink>
            <w:r w:rsidR="00FB32B0" w:rsidRPr="00D94D93">
              <w:rPr>
                <w:rStyle w:val="Hyperlink"/>
                <w:rFonts w:ascii="Arial" w:hAnsi="Arial" w:cs="Arial"/>
                <w:color w:val="4472C4" w:themeColor="accent1"/>
                <w:sz w:val="20"/>
                <w:szCs w:val="20"/>
              </w:rPr>
              <w:t>)</w:t>
            </w:r>
          </w:p>
          <w:p w14:paraId="758D3930" w14:textId="77777777"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46" w:history="1">
              <w:r w:rsidR="00FB32B0" w:rsidRPr="00D94D93">
                <w:rPr>
                  <w:rStyle w:val="Hyperlink"/>
                  <w:rFonts w:ascii="Arial" w:hAnsi="Arial" w:cs="Arial"/>
                  <w:color w:val="4472C4" w:themeColor="accent1"/>
                  <w:sz w:val="20"/>
                  <w:szCs w:val="20"/>
                </w:rPr>
                <w:t>CDCS and home care nursing frequently asked questions</w:t>
              </w:r>
            </w:hyperlink>
          </w:p>
          <w:p w14:paraId="45D7E3B8" w14:textId="77777777"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47" w:history="1">
              <w:r w:rsidR="00FB32B0" w:rsidRPr="00D94D93">
                <w:rPr>
                  <w:rStyle w:val="Hyperlink"/>
                  <w:rFonts w:ascii="Arial" w:hAnsi="Arial" w:cs="Arial"/>
                  <w:color w:val="4472C4" w:themeColor="accent1"/>
                  <w:sz w:val="20"/>
                  <w:szCs w:val="20"/>
                </w:rPr>
                <w:t>DHS-Consumer directed community Supports public webpage</w:t>
              </w:r>
            </w:hyperlink>
            <w:r w:rsidR="00FB32B0" w:rsidRPr="00D94D93">
              <w:rPr>
                <w:rStyle w:val="Hyperlink"/>
                <w:rFonts w:ascii="Arial" w:hAnsi="Arial" w:cs="Arial"/>
                <w:color w:val="4472C4" w:themeColor="accent1"/>
                <w:sz w:val="20"/>
                <w:szCs w:val="20"/>
              </w:rPr>
              <w:t xml:space="preserve"> </w:t>
            </w:r>
          </w:p>
          <w:p w14:paraId="0647D84C" w14:textId="5B13F250"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48" w:history="1">
              <w:r w:rsidR="00FB32B0" w:rsidRPr="00D94D93">
                <w:rPr>
                  <w:rStyle w:val="Hyperlink"/>
                  <w:rFonts w:ascii="Arial" w:hAnsi="Arial" w:cs="Arial"/>
                  <w:color w:val="4472C4" w:themeColor="accent1"/>
                  <w:sz w:val="20"/>
                  <w:szCs w:val="20"/>
                </w:rPr>
                <w:t>CDCS Consumer Handbook</w:t>
              </w:r>
            </w:hyperlink>
            <w:r w:rsidR="00FB32B0" w:rsidRPr="00D94D93">
              <w:rPr>
                <w:rStyle w:val="Hyperlink"/>
                <w:rFonts w:ascii="Arial" w:hAnsi="Arial" w:cs="Arial"/>
                <w:color w:val="4472C4" w:themeColor="accent1"/>
                <w:sz w:val="20"/>
                <w:szCs w:val="20"/>
              </w:rPr>
              <w:t xml:space="preserve"> </w:t>
            </w:r>
            <w:r w:rsidR="00D94D93">
              <w:rPr>
                <w:rStyle w:val="Hyperlink"/>
                <w:rFonts w:ascii="Arial" w:hAnsi="Arial" w:cs="Arial"/>
                <w:color w:val="4472C4" w:themeColor="accent1"/>
                <w:sz w:val="20"/>
                <w:szCs w:val="20"/>
              </w:rPr>
              <w:t>(</w:t>
            </w:r>
            <w:r w:rsidR="00D94D93">
              <w:rPr>
                <w:rStyle w:val="Hyperlink"/>
                <w:color w:val="4472C4" w:themeColor="accent1"/>
              </w:rPr>
              <w:t>4317)</w:t>
            </w:r>
          </w:p>
          <w:p w14:paraId="0D4195E8" w14:textId="77777777"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49" w:history="1">
              <w:r w:rsidR="00FB32B0" w:rsidRPr="00D94D93">
                <w:rPr>
                  <w:rStyle w:val="Hyperlink"/>
                  <w:rFonts w:ascii="Arial" w:hAnsi="Arial" w:cs="Arial"/>
                  <w:color w:val="4472C4" w:themeColor="accent1"/>
                  <w:sz w:val="20"/>
                  <w:szCs w:val="20"/>
                </w:rPr>
                <w:t>CDCS Brochure</w:t>
              </w:r>
            </w:hyperlink>
            <w:r w:rsidR="00FB32B0" w:rsidRPr="00D94D93">
              <w:rPr>
                <w:rStyle w:val="Hyperlink"/>
                <w:rFonts w:ascii="Arial" w:hAnsi="Arial" w:cs="Arial"/>
                <w:color w:val="4472C4" w:themeColor="accent1"/>
                <w:sz w:val="20"/>
                <w:szCs w:val="20"/>
              </w:rPr>
              <w:t xml:space="preserve"> (DHS 4124)</w:t>
            </w:r>
          </w:p>
          <w:p w14:paraId="2820A4E6" w14:textId="77777777"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50" w:history="1">
              <w:r w:rsidR="00FB32B0" w:rsidRPr="00D94D93">
                <w:rPr>
                  <w:rStyle w:val="Hyperlink"/>
                  <w:rFonts w:ascii="Arial" w:hAnsi="Arial" w:cs="Arial"/>
                  <w:color w:val="4472C4" w:themeColor="accent1"/>
                  <w:sz w:val="20"/>
                  <w:szCs w:val="20"/>
                </w:rPr>
                <w:t>Guidelines for special diets</w:t>
              </w:r>
            </w:hyperlink>
          </w:p>
          <w:p w14:paraId="0762C734" w14:textId="77777777" w:rsidR="00FB32B0" w:rsidRPr="00D94D93" w:rsidRDefault="00DD55C9" w:rsidP="00FB32B0">
            <w:pPr>
              <w:pStyle w:val="ListParagraph"/>
              <w:numPr>
                <w:ilvl w:val="0"/>
                <w:numId w:val="9"/>
              </w:numPr>
              <w:tabs>
                <w:tab w:val="left" w:pos="3510"/>
              </w:tabs>
              <w:rPr>
                <w:rFonts w:ascii="Arial" w:hAnsi="Arial" w:cs="Arial"/>
                <w:color w:val="4472C4" w:themeColor="accent1"/>
                <w:sz w:val="20"/>
                <w:szCs w:val="20"/>
              </w:rPr>
            </w:pPr>
            <w:hyperlink r:id="rId51" w:history="1">
              <w:r w:rsidR="00FB32B0" w:rsidRPr="00D94D93">
                <w:rPr>
                  <w:rStyle w:val="Hyperlink"/>
                  <w:rFonts w:ascii="Arial" w:hAnsi="Arial" w:cs="Arial"/>
                  <w:color w:val="4472C4" w:themeColor="accent1"/>
                  <w:sz w:val="20"/>
                  <w:szCs w:val="20"/>
                </w:rPr>
                <w:t>DSD online training-DS400 Consumer Directed Community Supports (CDCS)</w:t>
              </w:r>
            </w:hyperlink>
          </w:p>
          <w:p w14:paraId="7380B97B" w14:textId="77777777" w:rsidR="00FB32B0" w:rsidRPr="00D94D93" w:rsidRDefault="00DD55C9" w:rsidP="00FB32B0">
            <w:pPr>
              <w:pStyle w:val="ListParagraph"/>
              <w:numPr>
                <w:ilvl w:val="0"/>
                <w:numId w:val="9"/>
              </w:numPr>
              <w:tabs>
                <w:tab w:val="left" w:pos="3510"/>
              </w:tabs>
              <w:rPr>
                <w:rStyle w:val="Hyperlink"/>
                <w:rFonts w:ascii="Arial" w:hAnsi="Arial" w:cs="Arial"/>
                <w:color w:val="4472C4" w:themeColor="accent1"/>
                <w:sz w:val="20"/>
                <w:szCs w:val="20"/>
              </w:rPr>
            </w:pPr>
            <w:hyperlink r:id="rId52" w:history="1">
              <w:r w:rsidR="00FB32B0" w:rsidRPr="00D94D93">
                <w:rPr>
                  <w:rStyle w:val="Hyperlink"/>
                  <w:rFonts w:ascii="Arial" w:hAnsi="Arial" w:cs="Arial"/>
                  <w:color w:val="4472C4" w:themeColor="accent1"/>
                  <w:sz w:val="20"/>
                  <w:szCs w:val="20"/>
                </w:rPr>
                <w:t>Monitoring technology usage</w:t>
              </w:r>
            </w:hyperlink>
          </w:p>
          <w:p w14:paraId="2C58883D" w14:textId="77777777" w:rsidR="00FB32B0" w:rsidRPr="00D94D93" w:rsidRDefault="00DD55C9" w:rsidP="00FB32B0">
            <w:pPr>
              <w:pStyle w:val="ListParagraph"/>
              <w:numPr>
                <w:ilvl w:val="1"/>
                <w:numId w:val="9"/>
              </w:numPr>
              <w:tabs>
                <w:tab w:val="left" w:pos="3510"/>
              </w:tabs>
              <w:rPr>
                <w:rStyle w:val="Hyperlink"/>
                <w:rFonts w:ascii="Arial" w:hAnsi="Arial" w:cs="Arial"/>
                <w:color w:val="4472C4" w:themeColor="accent1"/>
                <w:sz w:val="20"/>
                <w:szCs w:val="20"/>
              </w:rPr>
            </w:pPr>
            <w:hyperlink r:id="rId53" w:history="1">
              <w:r w:rsidR="00FB32B0" w:rsidRPr="00D94D93">
                <w:rPr>
                  <w:rStyle w:val="Hyperlink"/>
                  <w:rFonts w:ascii="Arial" w:hAnsi="Arial" w:cs="Arial"/>
                  <w:color w:val="4472C4" w:themeColor="accent1"/>
                  <w:sz w:val="20"/>
                  <w:szCs w:val="20"/>
                </w:rPr>
                <w:t>A Participant consent for Use of Monitoring Technology (DHS 6789B)</w:t>
              </w:r>
            </w:hyperlink>
          </w:p>
          <w:p w14:paraId="0117D509" w14:textId="12A5EE75" w:rsidR="00FB32B0" w:rsidRPr="00E37E8D" w:rsidRDefault="00DD55C9" w:rsidP="00FB32B0">
            <w:pPr>
              <w:pStyle w:val="ListParagraph"/>
              <w:numPr>
                <w:ilvl w:val="1"/>
                <w:numId w:val="9"/>
              </w:numPr>
              <w:tabs>
                <w:tab w:val="left" w:pos="3510"/>
              </w:tabs>
              <w:rPr>
                <w:rFonts w:ascii="Arial" w:hAnsi="Arial" w:cs="Arial"/>
                <w:b/>
                <w:bCs/>
                <w:color w:val="4472C4" w:themeColor="accent1"/>
                <w:sz w:val="20"/>
                <w:szCs w:val="20"/>
              </w:rPr>
            </w:pPr>
            <w:hyperlink r:id="rId54" w:history="1">
              <w:r w:rsidR="00FB32B0" w:rsidRPr="00D94D93">
                <w:rPr>
                  <w:rStyle w:val="Hyperlink"/>
                  <w:rFonts w:ascii="Arial" w:hAnsi="Arial" w:cs="Arial"/>
                  <w:color w:val="4472C4" w:themeColor="accent1"/>
                  <w:sz w:val="20"/>
                  <w:szCs w:val="20"/>
                </w:rPr>
                <w:t>Affected Participant Consent for Monitoring Technology (DHS 6789C)</w:t>
              </w:r>
            </w:hyperlink>
          </w:p>
          <w:p w14:paraId="7F977EE1" w14:textId="77777777" w:rsidR="00FB32B0" w:rsidRPr="00650B41" w:rsidRDefault="00FB32B0" w:rsidP="00FB32B0">
            <w:pPr>
              <w:tabs>
                <w:tab w:val="left" w:pos="3510"/>
              </w:tabs>
              <w:rPr>
                <w:rFonts w:ascii="Arial" w:hAnsi="Arial" w:cs="Arial"/>
                <w:b/>
                <w:bCs/>
                <w:color w:val="0070C0"/>
                <w:sz w:val="20"/>
                <w:szCs w:val="20"/>
              </w:rPr>
            </w:pPr>
          </w:p>
        </w:tc>
      </w:tr>
      <w:tr w:rsidR="00FB32B0" w:rsidRPr="00AB2F70" w14:paraId="18FC4893" w14:textId="77777777" w:rsidTr="00CF76E1">
        <w:trPr>
          <w:trHeight w:val="53"/>
        </w:trPr>
        <w:tc>
          <w:tcPr>
            <w:tcW w:w="9350" w:type="dxa"/>
            <w:shd w:val="clear" w:color="auto" w:fill="8EAADB" w:themeFill="accent1" w:themeFillTint="99"/>
          </w:tcPr>
          <w:p w14:paraId="66A9BE74" w14:textId="25036E84" w:rsidR="00FB32B0" w:rsidRPr="00182E3D" w:rsidRDefault="00FB32B0" w:rsidP="00FB32B0">
            <w:pPr>
              <w:pStyle w:val="ListParagraph"/>
              <w:tabs>
                <w:tab w:val="left" w:pos="3510"/>
              </w:tabs>
              <w:jc w:val="center"/>
              <w:rPr>
                <w:rFonts w:ascii="Arial" w:hAnsi="Arial" w:cs="Arial"/>
                <w:b/>
                <w:bCs/>
                <w:sz w:val="24"/>
                <w:szCs w:val="24"/>
              </w:rPr>
            </w:pPr>
            <w:r w:rsidRPr="00CF76E1">
              <w:rPr>
                <w:rFonts w:ascii="Arial" w:hAnsi="Arial" w:cs="Arial"/>
                <w:b/>
                <w:bCs/>
                <w:color w:val="000000" w:themeColor="text1"/>
                <w:sz w:val="24"/>
                <w:szCs w:val="24"/>
              </w:rPr>
              <w:t>CDCS Categories</w:t>
            </w:r>
            <w:r w:rsidR="00AF0AEE">
              <w:rPr>
                <w:rFonts w:ascii="Arial" w:hAnsi="Arial" w:cs="Arial"/>
                <w:b/>
                <w:bCs/>
                <w:color w:val="000000" w:themeColor="text1"/>
                <w:sz w:val="24"/>
                <w:szCs w:val="24"/>
              </w:rPr>
              <w:t xml:space="preserve">, </w:t>
            </w:r>
            <w:r w:rsidRPr="00CF76E1">
              <w:rPr>
                <w:rFonts w:ascii="Arial" w:hAnsi="Arial" w:cs="Arial"/>
                <w:b/>
                <w:bCs/>
                <w:color w:val="000000" w:themeColor="text1"/>
                <w:sz w:val="24"/>
                <w:szCs w:val="24"/>
              </w:rPr>
              <w:t>T2028</w:t>
            </w:r>
            <w:r w:rsidR="00AF0AEE">
              <w:rPr>
                <w:rFonts w:ascii="Arial" w:hAnsi="Arial" w:cs="Arial"/>
                <w:b/>
                <w:bCs/>
                <w:color w:val="000000" w:themeColor="text1"/>
                <w:sz w:val="24"/>
                <w:szCs w:val="24"/>
              </w:rPr>
              <w:t xml:space="preserve">, </w:t>
            </w:r>
            <w:r w:rsidRPr="00CF76E1">
              <w:rPr>
                <w:rFonts w:ascii="Arial" w:hAnsi="Arial" w:cs="Arial"/>
                <w:b/>
                <w:bCs/>
                <w:color w:val="000000" w:themeColor="text1"/>
                <w:sz w:val="24"/>
                <w:szCs w:val="24"/>
              </w:rPr>
              <w:t>Authorization</w:t>
            </w:r>
            <w:r w:rsidR="00C45ECC" w:rsidRPr="00CF76E1">
              <w:rPr>
                <w:rFonts w:ascii="Arial" w:hAnsi="Arial" w:cs="Arial"/>
                <w:b/>
                <w:bCs/>
                <w:color w:val="000000" w:themeColor="text1"/>
                <w:sz w:val="24"/>
                <w:szCs w:val="24"/>
              </w:rPr>
              <w:t>:</w:t>
            </w:r>
          </w:p>
        </w:tc>
      </w:tr>
      <w:tr w:rsidR="00FB32B0" w:rsidRPr="00AB2F70" w14:paraId="4CC71E6F" w14:textId="77777777" w:rsidTr="00AB2F70">
        <w:trPr>
          <w:trHeight w:val="53"/>
        </w:trPr>
        <w:tc>
          <w:tcPr>
            <w:tcW w:w="9350" w:type="dxa"/>
          </w:tcPr>
          <w:p w14:paraId="69C579D8" w14:textId="77777777" w:rsidR="00FB32B0" w:rsidRPr="00650B41" w:rsidRDefault="00FB32B0" w:rsidP="00FB32B0">
            <w:pPr>
              <w:pStyle w:val="ListParagraph"/>
              <w:numPr>
                <w:ilvl w:val="0"/>
                <w:numId w:val="10"/>
              </w:numPr>
              <w:tabs>
                <w:tab w:val="left" w:pos="3510"/>
              </w:tabs>
              <w:rPr>
                <w:rFonts w:ascii="Arial" w:hAnsi="Arial" w:cs="Arial"/>
                <w:b/>
                <w:bCs/>
                <w:sz w:val="20"/>
                <w:szCs w:val="20"/>
              </w:rPr>
            </w:pPr>
            <w:r w:rsidRPr="00650B41">
              <w:rPr>
                <w:rFonts w:ascii="Arial" w:hAnsi="Arial" w:cs="Arial"/>
                <w:b/>
                <w:bCs/>
                <w:sz w:val="20"/>
                <w:szCs w:val="20"/>
              </w:rPr>
              <w:t>Environmental Modifications and provisions T2028 U4</w:t>
            </w:r>
          </w:p>
          <w:p w14:paraId="57E05372" w14:textId="77777777" w:rsidR="00FB32B0" w:rsidRPr="00650B41" w:rsidRDefault="00FB32B0" w:rsidP="00FB32B0">
            <w:pPr>
              <w:pStyle w:val="ListParagraph"/>
              <w:numPr>
                <w:ilvl w:val="1"/>
                <w:numId w:val="10"/>
              </w:numPr>
              <w:tabs>
                <w:tab w:val="left" w:pos="3510"/>
              </w:tabs>
              <w:rPr>
                <w:rFonts w:ascii="Arial" w:hAnsi="Arial" w:cs="Arial"/>
                <w:sz w:val="20"/>
                <w:szCs w:val="20"/>
              </w:rPr>
            </w:pPr>
            <w:r w:rsidRPr="00650B41">
              <w:rPr>
                <w:rFonts w:ascii="Arial" w:hAnsi="Arial" w:cs="Arial"/>
                <w:sz w:val="20"/>
                <w:szCs w:val="20"/>
              </w:rPr>
              <w:t xml:space="preserve">Home Modifications, Vehicle modifications, assistive technology, monitoring technology, transportation, environmental supports, supplies and equipment, special diets, adaptive clothing, home delivered meals. </w:t>
            </w:r>
          </w:p>
          <w:p w14:paraId="53EE1F8B" w14:textId="77777777" w:rsidR="00FB32B0" w:rsidRPr="00C16547" w:rsidRDefault="00FB32B0" w:rsidP="00FB32B0">
            <w:pPr>
              <w:pStyle w:val="ListParagraph"/>
              <w:tabs>
                <w:tab w:val="left" w:pos="3510"/>
              </w:tabs>
              <w:ind w:left="1080"/>
              <w:rPr>
                <w:rFonts w:ascii="Arial" w:hAnsi="Arial" w:cs="Arial"/>
                <w:i/>
                <w:iCs/>
                <w:sz w:val="20"/>
                <w:szCs w:val="20"/>
              </w:rPr>
            </w:pPr>
            <w:r w:rsidRPr="00C16547">
              <w:rPr>
                <w:rFonts w:ascii="Arial" w:hAnsi="Arial" w:cs="Arial"/>
                <w:i/>
                <w:iCs/>
                <w:sz w:val="20"/>
                <w:szCs w:val="20"/>
              </w:rPr>
              <w:t xml:space="preserve">Note: Waiver funds do not pay for food items themselves, covers are limited to the extra cost of additional or specialized foods. </w:t>
            </w:r>
          </w:p>
          <w:p w14:paraId="713CFD3F" w14:textId="77777777" w:rsidR="00FB32B0" w:rsidRPr="00650B41" w:rsidRDefault="00FB32B0" w:rsidP="00FB32B0">
            <w:pPr>
              <w:pStyle w:val="ListParagraph"/>
              <w:numPr>
                <w:ilvl w:val="0"/>
                <w:numId w:val="10"/>
              </w:numPr>
              <w:tabs>
                <w:tab w:val="left" w:pos="3510"/>
              </w:tabs>
              <w:rPr>
                <w:rFonts w:ascii="Arial" w:hAnsi="Arial" w:cs="Arial"/>
                <w:b/>
                <w:bCs/>
                <w:sz w:val="20"/>
                <w:szCs w:val="20"/>
              </w:rPr>
            </w:pPr>
            <w:r w:rsidRPr="00650B41">
              <w:rPr>
                <w:rFonts w:ascii="Arial" w:hAnsi="Arial" w:cs="Arial"/>
                <w:b/>
                <w:bCs/>
                <w:sz w:val="20"/>
                <w:szCs w:val="20"/>
              </w:rPr>
              <w:t>Personal Assistance T2028 U1</w:t>
            </w:r>
          </w:p>
          <w:p w14:paraId="4BCC4D5A" w14:textId="77777777" w:rsidR="00FB32B0" w:rsidRPr="00650B41" w:rsidRDefault="00FB32B0" w:rsidP="00FB32B0">
            <w:pPr>
              <w:pStyle w:val="ListParagraph"/>
              <w:numPr>
                <w:ilvl w:val="1"/>
                <w:numId w:val="10"/>
              </w:numPr>
              <w:tabs>
                <w:tab w:val="left" w:pos="3510"/>
              </w:tabs>
              <w:rPr>
                <w:rFonts w:ascii="Arial" w:hAnsi="Arial" w:cs="Arial"/>
                <w:sz w:val="20"/>
                <w:szCs w:val="20"/>
              </w:rPr>
            </w:pPr>
            <w:r w:rsidRPr="00650B41">
              <w:rPr>
                <w:rFonts w:ascii="Arial" w:hAnsi="Arial" w:cs="Arial"/>
                <w:sz w:val="20"/>
                <w:szCs w:val="20"/>
              </w:rPr>
              <w:t>Caregiver relief, companionship, help with ADL’s, Help with IADLs, mobility and transfer support, skill building.</w:t>
            </w:r>
          </w:p>
          <w:p w14:paraId="77C04C16" w14:textId="77777777" w:rsidR="00FB32B0" w:rsidRPr="00650B41" w:rsidRDefault="00FB32B0" w:rsidP="00FB32B0">
            <w:pPr>
              <w:pStyle w:val="ListParagraph"/>
              <w:numPr>
                <w:ilvl w:val="0"/>
                <w:numId w:val="10"/>
              </w:numPr>
              <w:tabs>
                <w:tab w:val="left" w:pos="3510"/>
              </w:tabs>
              <w:rPr>
                <w:rFonts w:ascii="Arial" w:hAnsi="Arial" w:cs="Arial"/>
                <w:b/>
                <w:bCs/>
                <w:sz w:val="20"/>
                <w:szCs w:val="20"/>
              </w:rPr>
            </w:pPr>
            <w:r w:rsidRPr="00650B41">
              <w:rPr>
                <w:rFonts w:ascii="Arial" w:hAnsi="Arial" w:cs="Arial"/>
                <w:b/>
                <w:bCs/>
                <w:sz w:val="20"/>
                <w:szCs w:val="20"/>
              </w:rPr>
              <w:t>Self-direction support activities T2029 U3</w:t>
            </w:r>
          </w:p>
          <w:p w14:paraId="2733D264" w14:textId="77777777" w:rsidR="00FB32B0" w:rsidRPr="00650B41" w:rsidRDefault="00FB32B0" w:rsidP="00FB32B0">
            <w:pPr>
              <w:pStyle w:val="ListParagraph"/>
              <w:numPr>
                <w:ilvl w:val="1"/>
                <w:numId w:val="10"/>
              </w:numPr>
              <w:tabs>
                <w:tab w:val="left" w:pos="3510"/>
              </w:tabs>
              <w:rPr>
                <w:rFonts w:ascii="Arial" w:hAnsi="Arial" w:cs="Arial"/>
                <w:sz w:val="20"/>
                <w:szCs w:val="20"/>
              </w:rPr>
            </w:pPr>
            <w:r w:rsidRPr="00650B41">
              <w:rPr>
                <w:rFonts w:ascii="Arial" w:hAnsi="Arial" w:cs="Arial"/>
                <w:sz w:val="20"/>
                <w:szCs w:val="20"/>
              </w:rPr>
              <w:t>Costs needed to manage budget, employer shared benefits, bonuses to worker, CDCS Support Planning services, costs for worker recruitment.</w:t>
            </w:r>
          </w:p>
          <w:p w14:paraId="0A1B1D79" w14:textId="67E7A2C4" w:rsidR="00FB32B0" w:rsidRPr="00650B41" w:rsidRDefault="00FB32B0" w:rsidP="00FB32B0">
            <w:pPr>
              <w:pStyle w:val="ListParagraph"/>
              <w:tabs>
                <w:tab w:val="left" w:pos="3510"/>
              </w:tabs>
              <w:ind w:left="1080"/>
              <w:rPr>
                <w:rFonts w:ascii="Arial" w:hAnsi="Arial" w:cs="Arial"/>
                <w:i/>
                <w:iCs/>
                <w:sz w:val="20"/>
                <w:szCs w:val="20"/>
              </w:rPr>
            </w:pPr>
            <w:r w:rsidRPr="00650B41">
              <w:rPr>
                <w:rFonts w:ascii="Arial" w:hAnsi="Arial" w:cs="Arial"/>
                <w:i/>
                <w:iCs/>
                <w:sz w:val="20"/>
                <w:szCs w:val="20"/>
              </w:rPr>
              <w:t>Noe: Annual fees or subscription costs for worker recruitment such as advertising or matching services is not covered</w:t>
            </w:r>
            <w:r w:rsidR="00FB55E6" w:rsidRPr="00650B41">
              <w:rPr>
                <w:rFonts w:ascii="Arial" w:hAnsi="Arial" w:cs="Arial"/>
                <w:i/>
                <w:iCs/>
                <w:sz w:val="20"/>
                <w:szCs w:val="20"/>
              </w:rPr>
              <w:t xml:space="preserve">. </w:t>
            </w:r>
            <w:r w:rsidRPr="00650B41">
              <w:rPr>
                <w:rFonts w:ascii="Arial" w:hAnsi="Arial" w:cs="Arial"/>
                <w:i/>
                <w:iCs/>
                <w:sz w:val="20"/>
                <w:szCs w:val="20"/>
              </w:rPr>
              <w:t xml:space="preserve">This must be per job posting/per ad or an expense monthly basis. </w:t>
            </w:r>
          </w:p>
          <w:p w14:paraId="4D4667F3" w14:textId="77777777" w:rsidR="00FB32B0" w:rsidRPr="00650B41" w:rsidRDefault="00FB32B0" w:rsidP="00FB32B0">
            <w:pPr>
              <w:pStyle w:val="ListParagraph"/>
              <w:numPr>
                <w:ilvl w:val="0"/>
                <w:numId w:val="10"/>
              </w:numPr>
              <w:tabs>
                <w:tab w:val="left" w:pos="3510"/>
              </w:tabs>
              <w:rPr>
                <w:rFonts w:ascii="Arial" w:hAnsi="Arial" w:cs="Arial"/>
                <w:b/>
                <w:bCs/>
                <w:sz w:val="20"/>
                <w:szCs w:val="20"/>
              </w:rPr>
            </w:pPr>
            <w:r w:rsidRPr="00650B41">
              <w:rPr>
                <w:rFonts w:ascii="Arial" w:hAnsi="Arial" w:cs="Arial"/>
                <w:b/>
                <w:bCs/>
                <w:sz w:val="20"/>
                <w:szCs w:val="20"/>
              </w:rPr>
              <w:t>Treatment and training T2028 U2</w:t>
            </w:r>
          </w:p>
          <w:p w14:paraId="05BB3AAE" w14:textId="77777777" w:rsidR="009262A9" w:rsidRDefault="00FB32B0" w:rsidP="00FB32B0">
            <w:pPr>
              <w:pStyle w:val="ListParagraph"/>
              <w:numPr>
                <w:ilvl w:val="1"/>
                <w:numId w:val="10"/>
              </w:numPr>
              <w:tabs>
                <w:tab w:val="left" w:pos="3510"/>
              </w:tabs>
              <w:rPr>
                <w:rFonts w:ascii="Arial" w:hAnsi="Arial" w:cs="Arial"/>
                <w:sz w:val="20"/>
                <w:szCs w:val="20"/>
              </w:rPr>
            </w:pPr>
            <w:r w:rsidRPr="00650B41">
              <w:rPr>
                <w:rFonts w:ascii="Arial" w:hAnsi="Arial" w:cs="Arial"/>
                <w:sz w:val="20"/>
                <w:szCs w:val="20"/>
              </w:rPr>
              <w:t xml:space="preserve">Day Services/programs, ILS/ICLS, Support Employment, family counseling, training, and education to paid or unpaid caregivers. Therapies, special diets, and behavioral supports not available through MA. </w:t>
            </w:r>
          </w:p>
          <w:p w14:paraId="4A8C2D24" w14:textId="358C8510" w:rsidR="00FB32B0" w:rsidRPr="009262A9" w:rsidRDefault="009262A9" w:rsidP="009262A9">
            <w:pPr>
              <w:tabs>
                <w:tab w:val="left" w:pos="3510"/>
              </w:tabs>
              <w:rPr>
                <w:rFonts w:ascii="Arial" w:hAnsi="Arial" w:cs="Arial"/>
                <w:i/>
                <w:iCs/>
                <w:sz w:val="20"/>
                <w:szCs w:val="20"/>
              </w:rPr>
            </w:pPr>
            <w:r w:rsidRPr="009262A9">
              <w:rPr>
                <w:rFonts w:ascii="Arial" w:hAnsi="Arial" w:cs="Arial"/>
                <w:i/>
                <w:iCs/>
                <w:color w:val="FF0000"/>
                <w:sz w:val="20"/>
                <w:szCs w:val="20"/>
              </w:rPr>
              <w:t xml:space="preserve">Note: </w:t>
            </w:r>
            <w:r w:rsidR="00FB32B0" w:rsidRPr="009262A9">
              <w:rPr>
                <w:rFonts w:ascii="Arial" w:hAnsi="Arial" w:cs="Arial"/>
                <w:i/>
                <w:iCs/>
                <w:color w:val="FF0000"/>
                <w:sz w:val="20"/>
                <w:szCs w:val="20"/>
              </w:rPr>
              <w:t>The “U” modifiers are used by the FMS providers when submitting claims and when Care Coordinators submit request for DTR’s</w:t>
            </w:r>
            <w:r w:rsidR="00FB55E6" w:rsidRPr="009262A9">
              <w:rPr>
                <w:rFonts w:ascii="Arial" w:hAnsi="Arial" w:cs="Arial"/>
                <w:i/>
                <w:iCs/>
                <w:color w:val="FF0000"/>
                <w:sz w:val="20"/>
                <w:szCs w:val="20"/>
              </w:rPr>
              <w:t xml:space="preserve">. </w:t>
            </w:r>
            <w:r w:rsidR="00FB32B0" w:rsidRPr="009262A9">
              <w:rPr>
                <w:rFonts w:ascii="Arial" w:hAnsi="Arial" w:cs="Arial"/>
                <w:i/>
                <w:iCs/>
                <w:color w:val="FF0000"/>
                <w:sz w:val="20"/>
                <w:szCs w:val="20"/>
              </w:rPr>
              <w:t xml:space="preserve">The U modifier would be used by Care Coordinators for DTRS only. </w:t>
            </w:r>
          </w:p>
          <w:p w14:paraId="7EAC9584" w14:textId="77777777" w:rsidR="00FB32B0" w:rsidRPr="00650B41" w:rsidRDefault="00FB32B0" w:rsidP="00FB32B0">
            <w:pPr>
              <w:pStyle w:val="ListParagraph"/>
              <w:numPr>
                <w:ilvl w:val="0"/>
                <w:numId w:val="10"/>
              </w:numPr>
              <w:tabs>
                <w:tab w:val="left" w:pos="3510"/>
              </w:tabs>
              <w:rPr>
                <w:rFonts w:ascii="Arial" w:hAnsi="Arial" w:cs="Arial"/>
                <w:sz w:val="20"/>
                <w:szCs w:val="20"/>
              </w:rPr>
            </w:pPr>
            <w:r w:rsidRPr="00650B41">
              <w:rPr>
                <w:rFonts w:ascii="Arial" w:hAnsi="Arial" w:cs="Arial"/>
                <w:b/>
                <w:bCs/>
                <w:sz w:val="20"/>
                <w:szCs w:val="20"/>
              </w:rPr>
              <w:t>Required CDCS Case Management (T2041) Separate</w:t>
            </w:r>
            <w:r w:rsidRPr="00650B41">
              <w:rPr>
                <w:rFonts w:ascii="Arial" w:hAnsi="Arial" w:cs="Arial"/>
                <w:sz w:val="20"/>
                <w:szCs w:val="20"/>
              </w:rPr>
              <w:t xml:space="preserve"> line and does not count towards member CDCS budget.</w:t>
            </w:r>
          </w:p>
          <w:p w14:paraId="3DF0E82F" w14:textId="77777777" w:rsidR="00FB32B0" w:rsidRDefault="00FB32B0" w:rsidP="00FB32B0">
            <w:pPr>
              <w:pStyle w:val="ListParagraph"/>
              <w:numPr>
                <w:ilvl w:val="0"/>
                <w:numId w:val="10"/>
              </w:numPr>
              <w:tabs>
                <w:tab w:val="left" w:pos="3510"/>
              </w:tabs>
              <w:rPr>
                <w:rFonts w:ascii="Arial" w:hAnsi="Arial" w:cs="Arial"/>
                <w:sz w:val="20"/>
                <w:szCs w:val="20"/>
              </w:rPr>
            </w:pPr>
            <w:r w:rsidRPr="00650B41">
              <w:rPr>
                <w:rFonts w:ascii="Arial" w:hAnsi="Arial" w:cs="Arial"/>
                <w:b/>
                <w:bCs/>
                <w:sz w:val="20"/>
                <w:szCs w:val="20"/>
              </w:rPr>
              <w:t>Background studies (T2029)</w:t>
            </w:r>
            <w:r w:rsidRPr="00650B41">
              <w:rPr>
                <w:rFonts w:ascii="Arial" w:hAnsi="Arial" w:cs="Arial"/>
                <w:sz w:val="20"/>
                <w:szCs w:val="20"/>
              </w:rPr>
              <w:t xml:space="preserve"> Separate line and does not count towards member CDCS budget.</w:t>
            </w:r>
          </w:p>
          <w:p w14:paraId="79B52CF3" w14:textId="77777777" w:rsidR="00CC5A02" w:rsidRDefault="00CC5A02" w:rsidP="00CC5A02">
            <w:pPr>
              <w:tabs>
                <w:tab w:val="left" w:pos="3510"/>
              </w:tabs>
              <w:rPr>
                <w:rFonts w:ascii="Arial" w:hAnsi="Arial" w:cs="Arial"/>
                <w:sz w:val="20"/>
                <w:szCs w:val="20"/>
              </w:rPr>
            </w:pPr>
          </w:p>
          <w:p w14:paraId="1C04FC50" w14:textId="77777777" w:rsidR="00CC5A02" w:rsidRDefault="00CC5A02" w:rsidP="00CC5A02">
            <w:pPr>
              <w:tabs>
                <w:tab w:val="left" w:pos="3510"/>
              </w:tabs>
              <w:rPr>
                <w:rFonts w:ascii="Arial" w:hAnsi="Arial" w:cs="Arial"/>
                <w:sz w:val="20"/>
                <w:szCs w:val="20"/>
              </w:rPr>
            </w:pPr>
          </w:p>
          <w:p w14:paraId="510F5635" w14:textId="77777777" w:rsidR="00CC5A02" w:rsidRDefault="00CC5A02" w:rsidP="00CC5A02">
            <w:pPr>
              <w:tabs>
                <w:tab w:val="left" w:pos="3510"/>
              </w:tabs>
              <w:rPr>
                <w:rFonts w:ascii="Arial" w:hAnsi="Arial" w:cs="Arial"/>
                <w:sz w:val="20"/>
                <w:szCs w:val="20"/>
              </w:rPr>
            </w:pPr>
          </w:p>
          <w:p w14:paraId="29908C29" w14:textId="77777777" w:rsidR="00CC5A02" w:rsidRDefault="00CC5A02" w:rsidP="00CC5A02">
            <w:pPr>
              <w:tabs>
                <w:tab w:val="left" w:pos="3510"/>
              </w:tabs>
              <w:rPr>
                <w:rFonts w:ascii="Arial" w:hAnsi="Arial" w:cs="Arial"/>
                <w:sz w:val="20"/>
                <w:szCs w:val="20"/>
              </w:rPr>
            </w:pPr>
          </w:p>
          <w:p w14:paraId="0C9AFE24" w14:textId="77777777" w:rsidR="00CC5A02" w:rsidRDefault="00CC5A02" w:rsidP="00CC5A02">
            <w:pPr>
              <w:tabs>
                <w:tab w:val="left" w:pos="3510"/>
              </w:tabs>
              <w:rPr>
                <w:rFonts w:ascii="Arial" w:hAnsi="Arial" w:cs="Arial"/>
                <w:sz w:val="20"/>
                <w:szCs w:val="20"/>
              </w:rPr>
            </w:pPr>
          </w:p>
          <w:p w14:paraId="776D88E2" w14:textId="77777777" w:rsidR="00CC5A02" w:rsidRDefault="00CC5A02" w:rsidP="00CC5A02">
            <w:pPr>
              <w:tabs>
                <w:tab w:val="left" w:pos="3510"/>
              </w:tabs>
              <w:rPr>
                <w:rFonts w:ascii="Arial" w:hAnsi="Arial" w:cs="Arial"/>
                <w:sz w:val="20"/>
                <w:szCs w:val="20"/>
              </w:rPr>
            </w:pPr>
          </w:p>
          <w:p w14:paraId="070E379B" w14:textId="77777777" w:rsidR="00CC5A02" w:rsidRDefault="00CC5A02" w:rsidP="00CC5A02">
            <w:pPr>
              <w:tabs>
                <w:tab w:val="left" w:pos="3510"/>
              </w:tabs>
              <w:rPr>
                <w:rFonts w:ascii="Arial" w:hAnsi="Arial" w:cs="Arial"/>
                <w:sz w:val="20"/>
                <w:szCs w:val="20"/>
              </w:rPr>
            </w:pPr>
          </w:p>
          <w:p w14:paraId="5ED3D10F" w14:textId="77777777" w:rsidR="00CC5A02" w:rsidRDefault="00CC5A02" w:rsidP="00CC5A02">
            <w:pPr>
              <w:tabs>
                <w:tab w:val="left" w:pos="3510"/>
              </w:tabs>
              <w:rPr>
                <w:rFonts w:ascii="Arial" w:hAnsi="Arial" w:cs="Arial"/>
                <w:sz w:val="20"/>
                <w:szCs w:val="20"/>
              </w:rPr>
            </w:pPr>
          </w:p>
          <w:p w14:paraId="75A34B7C" w14:textId="77777777" w:rsidR="00CC5A02" w:rsidRDefault="00CC5A02" w:rsidP="00CC5A02">
            <w:pPr>
              <w:tabs>
                <w:tab w:val="left" w:pos="3510"/>
              </w:tabs>
              <w:rPr>
                <w:rFonts w:ascii="Arial" w:hAnsi="Arial" w:cs="Arial"/>
                <w:sz w:val="20"/>
                <w:szCs w:val="20"/>
              </w:rPr>
            </w:pPr>
          </w:p>
          <w:p w14:paraId="07845E84" w14:textId="77777777" w:rsidR="00CC5A02" w:rsidRDefault="00CC5A02" w:rsidP="00CC5A02">
            <w:pPr>
              <w:tabs>
                <w:tab w:val="left" w:pos="3510"/>
              </w:tabs>
              <w:rPr>
                <w:rFonts w:ascii="Arial" w:hAnsi="Arial" w:cs="Arial"/>
                <w:sz w:val="20"/>
                <w:szCs w:val="20"/>
              </w:rPr>
            </w:pPr>
          </w:p>
          <w:p w14:paraId="0B4BE174" w14:textId="77777777" w:rsidR="00CC5A02" w:rsidRDefault="00CC5A02" w:rsidP="00CC5A02">
            <w:pPr>
              <w:tabs>
                <w:tab w:val="left" w:pos="3510"/>
              </w:tabs>
              <w:rPr>
                <w:rFonts w:ascii="Arial" w:hAnsi="Arial" w:cs="Arial"/>
                <w:sz w:val="20"/>
                <w:szCs w:val="20"/>
              </w:rPr>
            </w:pPr>
          </w:p>
          <w:p w14:paraId="30F77104" w14:textId="77777777" w:rsidR="00CC5A02" w:rsidRDefault="00CC5A02" w:rsidP="00CC5A02">
            <w:pPr>
              <w:tabs>
                <w:tab w:val="left" w:pos="3510"/>
              </w:tabs>
              <w:rPr>
                <w:rFonts w:ascii="Arial" w:hAnsi="Arial" w:cs="Arial"/>
                <w:sz w:val="20"/>
                <w:szCs w:val="20"/>
              </w:rPr>
            </w:pPr>
          </w:p>
          <w:p w14:paraId="5DCD0E66" w14:textId="77777777" w:rsidR="00CC5A02" w:rsidRPr="00CC5A02" w:rsidRDefault="00CC5A02" w:rsidP="00CC5A02">
            <w:pPr>
              <w:tabs>
                <w:tab w:val="left" w:pos="3510"/>
              </w:tabs>
              <w:rPr>
                <w:rFonts w:ascii="Arial" w:hAnsi="Arial" w:cs="Arial"/>
                <w:sz w:val="20"/>
                <w:szCs w:val="20"/>
              </w:rPr>
            </w:pPr>
          </w:p>
          <w:p w14:paraId="50043737" w14:textId="77777777" w:rsidR="00FB32B0" w:rsidRPr="00650B41" w:rsidRDefault="00FB32B0" w:rsidP="00FB32B0">
            <w:pPr>
              <w:pStyle w:val="ListParagraph"/>
              <w:tabs>
                <w:tab w:val="left" w:pos="3510"/>
              </w:tabs>
              <w:ind w:left="0"/>
              <w:rPr>
                <w:rFonts w:ascii="Arial" w:hAnsi="Arial" w:cs="Arial"/>
                <w:color w:val="0070C0"/>
                <w:sz w:val="20"/>
                <w:szCs w:val="20"/>
              </w:rPr>
            </w:pPr>
          </w:p>
        </w:tc>
      </w:tr>
    </w:tbl>
    <w:p w14:paraId="6BA8AD28" w14:textId="6F34EB8F" w:rsidR="00484E2C" w:rsidRPr="00484E2C" w:rsidRDefault="00776FFF">
      <w:r>
        <w:tab/>
      </w:r>
    </w:p>
    <w:sectPr w:rsidR="00484E2C" w:rsidRPr="00484E2C" w:rsidSect="00826C4B">
      <w:headerReference w:type="default" r:id="rId55"/>
      <w:footerReference w:type="default" r:id="rId5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514C" w14:textId="77777777" w:rsidR="00826C4B" w:rsidRDefault="00826C4B" w:rsidP="00473701">
      <w:pPr>
        <w:spacing w:after="0" w:line="240" w:lineRule="auto"/>
      </w:pPr>
      <w:r>
        <w:separator/>
      </w:r>
    </w:p>
  </w:endnote>
  <w:endnote w:type="continuationSeparator" w:id="0">
    <w:p w14:paraId="1E82B6D4" w14:textId="77777777" w:rsidR="00826C4B" w:rsidRDefault="00826C4B" w:rsidP="0047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E400" w14:textId="1BEC52F6" w:rsidR="00DD55C9" w:rsidRDefault="00DD55C9">
    <w:pPr>
      <w:pStyle w:val="Footer"/>
    </w:pPr>
    <w:r>
      <w:t>3-28-2024</w:t>
    </w:r>
  </w:p>
  <w:p w14:paraId="47550A78" w14:textId="77777777" w:rsidR="00DD55C9" w:rsidRDefault="00DD5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D25A" w14:textId="77777777" w:rsidR="00826C4B" w:rsidRDefault="00826C4B" w:rsidP="00473701">
      <w:pPr>
        <w:spacing w:after="0" w:line="240" w:lineRule="auto"/>
      </w:pPr>
      <w:r>
        <w:separator/>
      </w:r>
    </w:p>
  </w:footnote>
  <w:footnote w:type="continuationSeparator" w:id="0">
    <w:p w14:paraId="6DBDB275" w14:textId="77777777" w:rsidR="00826C4B" w:rsidRDefault="00826C4B" w:rsidP="00473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B22" w14:textId="1D63271D" w:rsidR="00473701" w:rsidRDefault="00754C22">
    <w:pPr>
      <w:pStyle w:val="Header"/>
    </w:pPr>
    <w:r w:rsidRPr="009F034C">
      <w:rPr>
        <w:noProof/>
      </w:rPr>
      <w:drawing>
        <wp:inline distT="0" distB="0" distL="0" distR="0" wp14:anchorId="756CC156" wp14:editId="6842084F">
          <wp:extent cx="1714500" cy="589643"/>
          <wp:effectExtent l="0" t="0" r="0" b="1270"/>
          <wp:docPr id="1"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8850" cy="591139"/>
                  </a:xfrm>
                  <a:prstGeom prst="rect">
                    <a:avLst/>
                  </a:prstGeom>
                  <a:noFill/>
                  <a:ln>
                    <a:noFill/>
                  </a:ln>
                </pic:spPr>
              </pic:pic>
            </a:graphicData>
          </a:graphic>
        </wp:inline>
      </w:drawing>
    </w:r>
  </w:p>
  <w:p w14:paraId="5D69ACED" w14:textId="77777777" w:rsidR="00473701" w:rsidRDefault="00473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8DA"/>
    <w:multiLevelType w:val="hybridMultilevel"/>
    <w:tmpl w:val="BD8EA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EB29A1"/>
    <w:multiLevelType w:val="hybridMultilevel"/>
    <w:tmpl w:val="84AC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82F25"/>
    <w:multiLevelType w:val="hybridMultilevel"/>
    <w:tmpl w:val="01A0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C3DEA"/>
    <w:multiLevelType w:val="hybridMultilevel"/>
    <w:tmpl w:val="472E1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3C6"/>
    <w:multiLevelType w:val="hybridMultilevel"/>
    <w:tmpl w:val="E52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41CE1"/>
    <w:multiLevelType w:val="hybridMultilevel"/>
    <w:tmpl w:val="11E0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FE6E91"/>
    <w:multiLevelType w:val="hybridMultilevel"/>
    <w:tmpl w:val="81F62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F35393"/>
    <w:multiLevelType w:val="hybridMultilevel"/>
    <w:tmpl w:val="D3F4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B32AB"/>
    <w:multiLevelType w:val="hybridMultilevel"/>
    <w:tmpl w:val="B2C2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552AF"/>
    <w:multiLevelType w:val="hybridMultilevel"/>
    <w:tmpl w:val="85A6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E2178"/>
    <w:multiLevelType w:val="hybridMultilevel"/>
    <w:tmpl w:val="872A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1690F"/>
    <w:multiLevelType w:val="hybridMultilevel"/>
    <w:tmpl w:val="1B004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C5EB9"/>
    <w:multiLevelType w:val="hybridMultilevel"/>
    <w:tmpl w:val="F142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26D5A"/>
    <w:multiLevelType w:val="hybridMultilevel"/>
    <w:tmpl w:val="E04A3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412D2A"/>
    <w:multiLevelType w:val="hybridMultilevel"/>
    <w:tmpl w:val="BB16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D1981"/>
    <w:multiLevelType w:val="hybridMultilevel"/>
    <w:tmpl w:val="FD54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037C4"/>
    <w:multiLevelType w:val="hybridMultilevel"/>
    <w:tmpl w:val="337A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728735">
    <w:abstractNumId w:val="5"/>
  </w:num>
  <w:num w:numId="2" w16cid:durableId="714547469">
    <w:abstractNumId w:val="2"/>
  </w:num>
  <w:num w:numId="3" w16cid:durableId="1244947527">
    <w:abstractNumId w:val="8"/>
  </w:num>
  <w:num w:numId="4" w16cid:durableId="7949670">
    <w:abstractNumId w:val="15"/>
  </w:num>
  <w:num w:numId="5" w16cid:durableId="639116425">
    <w:abstractNumId w:val="9"/>
  </w:num>
  <w:num w:numId="6" w16cid:durableId="676271710">
    <w:abstractNumId w:val="12"/>
  </w:num>
  <w:num w:numId="7" w16cid:durableId="55133055">
    <w:abstractNumId w:val="3"/>
  </w:num>
  <w:num w:numId="8" w16cid:durableId="778911185">
    <w:abstractNumId w:val="6"/>
  </w:num>
  <w:num w:numId="9" w16cid:durableId="2021853049">
    <w:abstractNumId w:val="11"/>
  </w:num>
  <w:num w:numId="10" w16cid:durableId="403531489">
    <w:abstractNumId w:val="0"/>
  </w:num>
  <w:num w:numId="11" w16cid:durableId="503596880">
    <w:abstractNumId w:val="1"/>
  </w:num>
  <w:num w:numId="12" w16cid:durableId="195239139">
    <w:abstractNumId w:val="16"/>
  </w:num>
  <w:num w:numId="13" w16cid:durableId="579751829">
    <w:abstractNumId w:val="10"/>
  </w:num>
  <w:num w:numId="14" w16cid:durableId="774059541">
    <w:abstractNumId w:val="14"/>
  </w:num>
  <w:num w:numId="15" w16cid:durableId="1851605514">
    <w:abstractNumId w:val="4"/>
  </w:num>
  <w:num w:numId="16" w16cid:durableId="1917083932">
    <w:abstractNumId w:val="7"/>
  </w:num>
  <w:num w:numId="17" w16cid:durableId="85467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2C"/>
    <w:rsid w:val="0000676F"/>
    <w:rsid w:val="00013F12"/>
    <w:rsid w:val="00061F06"/>
    <w:rsid w:val="000C52EB"/>
    <w:rsid w:val="00132DED"/>
    <w:rsid w:val="00182E3D"/>
    <w:rsid w:val="001957A2"/>
    <w:rsid w:val="001A77A4"/>
    <w:rsid w:val="001C56C5"/>
    <w:rsid w:val="001E265F"/>
    <w:rsid w:val="002041CA"/>
    <w:rsid w:val="002069B3"/>
    <w:rsid w:val="002074AC"/>
    <w:rsid w:val="00227DFA"/>
    <w:rsid w:val="00235CE0"/>
    <w:rsid w:val="002457F2"/>
    <w:rsid w:val="0028354E"/>
    <w:rsid w:val="0028641F"/>
    <w:rsid w:val="00297922"/>
    <w:rsid w:val="002B1291"/>
    <w:rsid w:val="002C25FD"/>
    <w:rsid w:val="002D76A0"/>
    <w:rsid w:val="002F4979"/>
    <w:rsid w:val="00314074"/>
    <w:rsid w:val="0032060F"/>
    <w:rsid w:val="00326372"/>
    <w:rsid w:val="00326B3E"/>
    <w:rsid w:val="003426AD"/>
    <w:rsid w:val="00357E1B"/>
    <w:rsid w:val="003A0D28"/>
    <w:rsid w:val="003D080A"/>
    <w:rsid w:val="00406A0C"/>
    <w:rsid w:val="00473701"/>
    <w:rsid w:val="00484E2C"/>
    <w:rsid w:val="004A0DA1"/>
    <w:rsid w:val="004B418F"/>
    <w:rsid w:val="004F7852"/>
    <w:rsid w:val="00513881"/>
    <w:rsid w:val="00514120"/>
    <w:rsid w:val="00523640"/>
    <w:rsid w:val="00575327"/>
    <w:rsid w:val="00581A66"/>
    <w:rsid w:val="005959F8"/>
    <w:rsid w:val="005D18D9"/>
    <w:rsid w:val="005D5B5D"/>
    <w:rsid w:val="00600652"/>
    <w:rsid w:val="006170CD"/>
    <w:rsid w:val="00640340"/>
    <w:rsid w:val="00650B41"/>
    <w:rsid w:val="00657EBB"/>
    <w:rsid w:val="00665C63"/>
    <w:rsid w:val="0068433E"/>
    <w:rsid w:val="006E453D"/>
    <w:rsid w:val="007365EC"/>
    <w:rsid w:val="00754C22"/>
    <w:rsid w:val="00776FFF"/>
    <w:rsid w:val="00795577"/>
    <w:rsid w:val="007B5A17"/>
    <w:rsid w:val="007F5955"/>
    <w:rsid w:val="00826C4B"/>
    <w:rsid w:val="008638C6"/>
    <w:rsid w:val="008B7399"/>
    <w:rsid w:val="008C3DC8"/>
    <w:rsid w:val="008E2C32"/>
    <w:rsid w:val="008F27E3"/>
    <w:rsid w:val="00902349"/>
    <w:rsid w:val="0091579F"/>
    <w:rsid w:val="00922B47"/>
    <w:rsid w:val="009262A9"/>
    <w:rsid w:val="00946FDF"/>
    <w:rsid w:val="009C2C2D"/>
    <w:rsid w:val="009D09D0"/>
    <w:rsid w:val="009D6D2E"/>
    <w:rsid w:val="009E387F"/>
    <w:rsid w:val="009F2659"/>
    <w:rsid w:val="00A1344F"/>
    <w:rsid w:val="00A3327C"/>
    <w:rsid w:val="00A4282A"/>
    <w:rsid w:val="00A4693E"/>
    <w:rsid w:val="00A52B25"/>
    <w:rsid w:val="00A53100"/>
    <w:rsid w:val="00A67B2B"/>
    <w:rsid w:val="00A9609B"/>
    <w:rsid w:val="00AA2EB2"/>
    <w:rsid w:val="00AB2F70"/>
    <w:rsid w:val="00AF0AEE"/>
    <w:rsid w:val="00B30581"/>
    <w:rsid w:val="00B37D1C"/>
    <w:rsid w:val="00B44004"/>
    <w:rsid w:val="00B82D23"/>
    <w:rsid w:val="00BA79D0"/>
    <w:rsid w:val="00C148C8"/>
    <w:rsid w:val="00C16547"/>
    <w:rsid w:val="00C41A05"/>
    <w:rsid w:val="00C43837"/>
    <w:rsid w:val="00C45ECC"/>
    <w:rsid w:val="00C614F8"/>
    <w:rsid w:val="00C656EE"/>
    <w:rsid w:val="00C81F84"/>
    <w:rsid w:val="00C83665"/>
    <w:rsid w:val="00C8662A"/>
    <w:rsid w:val="00C94C2C"/>
    <w:rsid w:val="00CC5A02"/>
    <w:rsid w:val="00CD2680"/>
    <w:rsid w:val="00CF3D52"/>
    <w:rsid w:val="00CF6C95"/>
    <w:rsid w:val="00CF76E1"/>
    <w:rsid w:val="00D306C5"/>
    <w:rsid w:val="00D4467E"/>
    <w:rsid w:val="00D54043"/>
    <w:rsid w:val="00D73856"/>
    <w:rsid w:val="00D87A38"/>
    <w:rsid w:val="00D94D93"/>
    <w:rsid w:val="00DD4FA4"/>
    <w:rsid w:val="00DD55C9"/>
    <w:rsid w:val="00DE21AE"/>
    <w:rsid w:val="00DE7F77"/>
    <w:rsid w:val="00E31726"/>
    <w:rsid w:val="00E37E8D"/>
    <w:rsid w:val="00E565C9"/>
    <w:rsid w:val="00E74830"/>
    <w:rsid w:val="00ED5DCE"/>
    <w:rsid w:val="00EE5BA5"/>
    <w:rsid w:val="00EF7F56"/>
    <w:rsid w:val="00F11EC6"/>
    <w:rsid w:val="00F2484C"/>
    <w:rsid w:val="00F314A5"/>
    <w:rsid w:val="00F53FA8"/>
    <w:rsid w:val="00F56618"/>
    <w:rsid w:val="00F72023"/>
    <w:rsid w:val="00FB32B0"/>
    <w:rsid w:val="00FB55E6"/>
    <w:rsid w:val="00FC316F"/>
    <w:rsid w:val="00FE7887"/>
    <w:rsid w:val="00FF0BFE"/>
    <w:rsid w:val="00FF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10D8"/>
  <w15:chartTrackingRefBased/>
  <w15:docId w15:val="{9FE87F40-A8AE-4114-8ABC-E21919FF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327"/>
    <w:rPr>
      <w:color w:val="0563C1" w:themeColor="hyperlink"/>
      <w:u w:val="single"/>
    </w:rPr>
  </w:style>
  <w:style w:type="paragraph" w:styleId="ListParagraph">
    <w:name w:val="List Paragraph"/>
    <w:basedOn w:val="Normal"/>
    <w:uiPriority w:val="34"/>
    <w:qFormat/>
    <w:rsid w:val="00575327"/>
    <w:pPr>
      <w:ind w:left="720"/>
      <w:contextualSpacing/>
    </w:pPr>
  </w:style>
  <w:style w:type="character" w:styleId="CommentReference">
    <w:name w:val="annotation reference"/>
    <w:basedOn w:val="DefaultParagraphFont"/>
    <w:uiPriority w:val="99"/>
    <w:semiHidden/>
    <w:unhideWhenUsed/>
    <w:rsid w:val="00AB2F70"/>
    <w:rPr>
      <w:sz w:val="16"/>
      <w:szCs w:val="16"/>
    </w:rPr>
  </w:style>
  <w:style w:type="paragraph" w:styleId="CommentText">
    <w:name w:val="annotation text"/>
    <w:basedOn w:val="Normal"/>
    <w:link w:val="CommentTextChar"/>
    <w:uiPriority w:val="99"/>
    <w:unhideWhenUsed/>
    <w:rsid w:val="00AB2F70"/>
    <w:pPr>
      <w:spacing w:line="240" w:lineRule="auto"/>
    </w:pPr>
    <w:rPr>
      <w:sz w:val="20"/>
      <w:szCs w:val="20"/>
    </w:rPr>
  </w:style>
  <w:style w:type="character" w:customStyle="1" w:styleId="CommentTextChar">
    <w:name w:val="Comment Text Char"/>
    <w:basedOn w:val="DefaultParagraphFont"/>
    <w:link w:val="CommentText"/>
    <w:uiPriority w:val="99"/>
    <w:rsid w:val="00AB2F70"/>
    <w:rPr>
      <w:sz w:val="20"/>
      <w:szCs w:val="20"/>
    </w:rPr>
  </w:style>
  <w:style w:type="paragraph" w:styleId="Header">
    <w:name w:val="header"/>
    <w:basedOn w:val="Normal"/>
    <w:link w:val="HeaderChar"/>
    <w:uiPriority w:val="99"/>
    <w:unhideWhenUsed/>
    <w:rsid w:val="0047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701"/>
  </w:style>
  <w:style w:type="paragraph" w:styleId="Footer">
    <w:name w:val="footer"/>
    <w:basedOn w:val="Normal"/>
    <w:link w:val="FooterChar"/>
    <w:uiPriority w:val="99"/>
    <w:unhideWhenUsed/>
    <w:rsid w:val="0047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701"/>
  </w:style>
  <w:style w:type="paragraph" w:styleId="CommentSubject">
    <w:name w:val="annotation subject"/>
    <w:basedOn w:val="CommentText"/>
    <w:next w:val="CommentText"/>
    <w:link w:val="CommentSubjectChar"/>
    <w:uiPriority w:val="99"/>
    <w:semiHidden/>
    <w:unhideWhenUsed/>
    <w:rsid w:val="00227DFA"/>
    <w:rPr>
      <w:b/>
      <w:bCs/>
    </w:rPr>
  </w:style>
  <w:style w:type="character" w:customStyle="1" w:styleId="CommentSubjectChar">
    <w:name w:val="Comment Subject Char"/>
    <w:basedOn w:val="CommentTextChar"/>
    <w:link w:val="CommentSubject"/>
    <w:uiPriority w:val="99"/>
    <w:semiHidden/>
    <w:rsid w:val="00227DFA"/>
    <w:rPr>
      <w:b/>
      <w:bCs/>
      <w:sz w:val="20"/>
      <w:szCs w:val="20"/>
    </w:rPr>
  </w:style>
  <w:style w:type="paragraph" w:styleId="Revision">
    <w:name w:val="Revision"/>
    <w:hidden/>
    <w:uiPriority w:val="99"/>
    <w:semiHidden/>
    <w:rsid w:val="00D4467E"/>
    <w:pPr>
      <w:spacing w:after="0" w:line="240" w:lineRule="auto"/>
    </w:pPr>
  </w:style>
  <w:style w:type="character" w:styleId="FollowedHyperlink">
    <w:name w:val="FollowedHyperlink"/>
    <w:basedOn w:val="DefaultParagraphFont"/>
    <w:uiPriority w:val="99"/>
    <w:semiHidden/>
    <w:unhideWhenUsed/>
    <w:rsid w:val="00132DED"/>
    <w:rPr>
      <w:color w:val="954F72" w:themeColor="followedHyperlink"/>
      <w:u w:val="single"/>
    </w:rPr>
  </w:style>
  <w:style w:type="character" w:styleId="UnresolvedMention">
    <w:name w:val="Unresolved Mention"/>
    <w:basedOn w:val="DefaultParagraphFont"/>
    <w:uiPriority w:val="99"/>
    <w:semiHidden/>
    <w:unhideWhenUsed/>
    <w:rsid w:val="004A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hs.state.mn.us/main/idcplg?IdcService=GET_DYNAMIC_CONVERSION&amp;RevisionSelectionMethod=LatestReleased&amp;dDocName=dhs-309958" TargetMode="External"/><Relationship Id="rId18" Type="http://schemas.openxmlformats.org/officeDocument/2006/relationships/hyperlink" Target="https://mn.gov/dhs/people-we-serve/people-with-disabilities/services/home-community/programs-and-services/fms.jsp" TargetMode="External"/><Relationship Id="rId26" Type="http://schemas.openxmlformats.org/officeDocument/2006/relationships/hyperlink" Target="https://edocs.dhs.state.mn.us/lfserver/Public/DHS-3945-ENG" TargetMode="External"/><Relationship Id="rId39" Type="http://schemas.openxmlformats.org/officeDocument/2006/relationships/hyperlink" Target="https://carecoordination.bluecrossmn.com/care-coordination/" TargetMode="External"/><Relationship Id="rId21" Type="http://schemas.openxmlformats.org/officeDocument/2006/relationships/hyperlink" Target="https://carecoordination.bluecrossmn.com/care-coordination/" TargetMode="External"/><Relationship Id="rId34" Type="http://schemas.openxmlformats.org/officeDocument/2006/relationships/hyperlink" Target="https://www.dhs.state.mn.us/main/idcplg?IdcService=GET_DYNAMIC_CONVERSION&amp;RevisionSelectionMethod=LatestReleased&amp;dDocName=dhs-307069" TargetMode="External"/><Relationship Id="rId42" Type="http://schemas.openxmlformats.org/officeDocument/2006/relationships/hyperlink" Target="https://carecoordination.bluecrossmn.com/bridgeview/" TargetMode="External"/><Relationship Id="rId47" Type="http://schemas.openxmlformats.org/officeDocument/2006/relationships/hyperlink" Target="https://mn.gov/dhs/people-we-serve/people-with-disabilities/services/home-community/programs-and-services/cdcs.jsp" TargetMode="External"/><Relationship Id="rId50" Type="http://schemas.openxmlformats.org/officeDocument/2006/relationships/hyperlink" Target="https://www.dhs.state.mn.us/main/idcplg?IdcService=GET_DYNAMIC_CONVERSION&amp;RevisionSelectionMethod=LatestReleased&amp;dDocName=dhs-312257"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ocs.dhs.state.mn.us/lfserver/Public/DHS-3945-ENG" TargetMode="External"/><Relationship Id="rId29" Type="http://schemas.openxmlformats.org/officeDocument/2006/relationships/hyperlink" Target="https://carecoordination.bluecrossmn.com/bridgeview/" TargetMode="External"/><Relationship Id="rId11" Type="http://schemas.openxmlformats.org/officeDocument/2006/relationships/hyperlink" Target="https://www.dhs.state.mn.us/main/idcplg?IdcService=GET_DYNAMIC_CONVERSION&amp;RevisionSelectionMethod=LatestReleased&amp;dDocName=dhs-293640" TargetMode="External"/><Relationship Id="rId24" Type="http://schemas.openxmlformats.org/officeDocument/2006/relationships/hyperlink" Target="https://www.dhs.state.mn.us/main/idcplg?IdcService=GET_DYNAMIC_CONVERSION&amp;RevisionSelectionMethod=LatestReleased&amp;dDocName=cdcs_0301" TargetMode="External"/><Relationship Id="rId32" Type="http://schemas.openxmlformats.org/officeDocument/2006/relationships/hyperlink" Target="https://www.dhs.state.mn.us/main/idcplg?IdcService=GET_DYNAMIC_CONVERSION&amp;RevisionSelectionMethod=LatestReleased&amp;dDocName=cdcs_02" TargetMode="External"/><Relationship Id="rId37" Type="http://schemas.openxmlformats.org/officeDocument/2006/relationships/hyperlink" Target="https://www.dhs.state.mn.us/main/idcplg?IdcService=GET_DYNAMIC_CONVERSION&amp;RevisionSelectionMethod=LatestReleased&amp;dDocName=dhs-312050" TargetMode="External"/><Relationship Id="rId40" Type="http://schemas.openxmlformats.org/officeDocument/2006/relationships/hyperlink" Target="https://www.dhs.state.mn.us/main/idcplg?IdcService=GET_DYNAMIC_CONVERSION&amp;RevisionSelectionMethod=LatestReleased&amp;dDocName=id_048203" TargetMode="External"/><Relationship Id="rId45" Type="http://schemas.openxmlformats.org/officeDocument/2006/relationships/hyperlink" Target="https://edocs.dhs.state.mn.us/lfserver/Public/DHS-4270-ENG" TargetMode="External"/><Relationship Id="rId53" Type="http://schemas.openxmlformats.org/officeDocument/2006/relationships/hyperlink" Target="https://edocs.dhs.state.mn.us/lfserver/Public/DHS-6789B-ENG"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edocs.dhs.state.mn.us/lfserver/Public/DHS-3945-E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ocs.dhs.state.mn.us/lfserver/Public/DHS-6633B-ENG-pform" TargetMode="External"/><Relationship Id="rId22" Type="http://schemas.openxmlformats.org/officeDocument/2006/relationships/hyperlink" Target="https://carecoordination.bluecrossmn.com/care-coordination/" TargetMode="External"/><Relationship Id="rId27" Type="http://schemas.openxmlformats.org/officeDocument/2006/relationships/hyperlink" Target="https://carecoordination.bluecrossmn.com/care-coordination/" TargetMode="External"/><Relationship Id="rId30" Type="http://schemas.openxmlformats.org/officeDocument/2006/relationships/hyperlink" Target="https://www.dhs.state.mn.us/main/idcplg?IdcService=GET_DYNAMIC_CONVERSION&amp;RevisionSelectionMethod=LatestReleased&amp;dDocName=cdcs_0301" TargetMode="External"/><Relationship Id="rId35" Type="http://schemas.openxmlformats.org/officeDocument/2006/relationships/hyperlink" Target="https://www.dhs.state.mn.us/main/idcplg?IdcService=GET_DYNAMIC_CONVERSION&amp;RevisionSelectionMethod=LatestReleased&amp;dDocName=dhs-307070" TargetMode="External"/><Relationship Id="rId43" Type="http://schemas.openxmlformats.org/officeDocument/2006/relationships/hyperlink" Target="https://edocs.dhs.state.mn.us/lfserver/Public/DHS-6532-ENG-pform" TargetMode="External"/><Relationship Id="rId48" Type="http://schemas.openxmlformats.org/officeDocument/2006/relationships/hyperlink" Target="https://edocs.dhs.state.mn.us/lfserver/Public/DHS-4317-ENG"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dhs.state.mn.us/main/idcplg?IdcService=GET_DYNAMIC_CONVERSION&amp;RevisionSelectionMethod=LatestReleased&amp;dDocName=dhs16_139623" TargetMode="External"/><Relationship Id="rId3" Type="http://schemas.openxmlformats.org/officeDocument/2006/relationships/customXml" Target="../customXml/item3.xml"/><Relationship Id="rId12" Type="http://schemas.openxmlformats.org/officeDocument/2006/relationships/hyperlink" Target="https://www.dhs.state.mn.us/main/idcplg?IdcService=GET_DYNAMIC_CONVERSION&amp;RevisionSelectionMethod=LatestReleased&amp;dDocName=cdcs_03" TargetMode="External"/><Relationship Id="rId17" Type="http://schemas.openxmlformats.org/officeDocument/2006/relationships/hyperlink" Target="https://pathlore.dhs.mn.gov/courseware/DisabilityServices/3-DirectAccess/CDCSparticipant/story_html5.html" TargetMode="External"/><Relationship Id="rId25" Type="http://schemas.openxmlformats.org/officeDocument/2006/relationships/hyperlink" Target="https://www.dhs.state.mn.us/main/idcplg?IdcService=GET_DYNAMIC_CONVERSION&amp;RevisionSelectionMethod=LatestReleased&amp;dDocName=id_048208" TargetMode="External"/><Relationship Id="rId33" Type="http://schemas.openxmlformats.org/officeDocument/2006/relationships/hyperlink" Target="https://www.dhs.state.mn.us/main/idcplg?IdcService=GET_DYNAMIC_CONVERSION&amp;RevisionSelectionMethod=LatestReleased&amp;dDocName=cdcs_02" TargetMode="External"/><Relationship Id="rId38" Type="http://schemas.openxmlformats.org/officeDocument/2006/relationships/hyperlink" Target="https://www.dhs.state.mn.us/main/idcplg?IdcService=GET_DYNAMIC_CONVERSION&amp;RevisionSelectionMethod=LatestReleased&amp;dDocName=dhs-312051" TargetMode="External"/><Relationship Id="rId46" Type="http://schemas.openxmlformats.org/officeDocument/2006/relationships/hyperlink" Target="https://mn.gov/dhs/people-we-serve/people-with-disabilities/services/home-community/programs-and-services/cdcs-nursing.jsp" TargetMode="External"/><Relationship Id="rId20" Type="http://schemas.openxmlformats.org/officeDocument/2006/relationships/hyperlink" Target="https://edocs.dhs.state.mn.us/lfserver/Public/DHS-3945-ENG" TargetMode="External"/><Relationship Id="rId41" Type="http://schemas.openxmlformats.org/officeDocument/2006/relationships/hyperlink" Target="https://carecoordination.bluecrossmn.com/bridgeview/" TargetMode="External"/><Relationship Id="rId54" Type="http://schemas.openxmlformats.org/officeDocument/2006/relationships/hyperlink" Target="https://edocs.dhs.state.mn.us/lfserver/Public/DHS-6789C-E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ocs.dhs.state.mn.us/lfserver/Legacy/DHS-5788-ENG" TargetMode="External"/><Relationship Id="rId23" Type="http://schemas.openxmlformats.org/officeDocument/2006/relationships/hyperlink" Target="https://carecoordination.bluecrossmn.com/bridgeview/" TargetMode="External"/><Relationship Id="rId28" Type="http://schemas.openxmlformats.org/officeDocument/2006/relationships/hyperlink" Target="https://carecoordination.bluecrossmn.com/care-coordination/" TargetMode="External"/><Relationship Id="rId36" Type="http://schemas.openxmlformats.org/officeDocument/2006/relationships/hyperlink" Target="https://www.dhs.state.mn.us/main/idcplg?IdcService=GET_DYNAMIC_CONVERSION&amp;RevisionSelectionMethod=LatestReleased&amp;dDocName=dhs-312049" TargetMode="External"/><Relationship Id="rId49" Type="http://schemas.openxmlformats.org/officeDocument/2006/relationships/hyperlink" Target="https://edocs.dhs.state.mn.us/lfserver/Public/DHS-4124-ENG"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dhs.state.mn.us/main/idcplg?IdcService=GET_DYNAMIC_CONVERSION&amp;RevisionSelectionMethod=LatestReleased&amp;dDocName=id_048208" TargetMode="External"/><Relationship Id="rId44" Type="http://schemas.openxmlformats.org/officeDocument/2006/relationships/hyperlink" Target="https://edocs.dhs.state.mn.us/lfserver/Public/DHS-6633D-ENG-pform" TargetMode="External"/><Relationship Id="rId52" Type="http://schemas.openxmlformats.org/officeDocument/2006/relationships/hyperlink" Target="https://www.dhs.state.mn.us/main/idcplg?IdcService=GET_DYNAMIC_CONVERSION&amp;RevisionSelectionMethod=LatestReleased&amp;dDocName=dhs16_180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B0A790FFC3642942EAF370EFB1A38" ma:contentTypeVersion="12" ma:contentTypeDescription="Create a new document." ma:contentTypeScope="" ma:versionID="06ef1d71940b89ef6cd595b8454d959a">
  <xsd:schema xmlns:xsd="http://www.w3.org/2001/XMLSchema" xmlns:xs="http://www.w3.org/2001/XMLSchema" xmlns:p="http://schemas.microsoft.com/office/2006/metadata/properties" xmlns:ns2="006e0cc0-a650-4f85-8a38-950776d4c676" xmlns:ns3="06db25a2-9d05-48b6-938e-59dfaf1bcda7" targetNamespace="http://schemas.microsoft.com/office/2006/metadata/properties" ma:root="true" ma:fieldsID="415366e01bdcbcdcd04a0828780a8c9a" ns2:_="" ns3:_="">
    <xsd:import namespace="006e0cc0-a650-4f85-8a38-950776d4c676"/>
    <xsd:import namespace="06db25a2-9d05-48b6-938e-59dfaf1bcd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e0cc0-a650-4f85-8a38-950776d4c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b25a2-9d05-48b6-938e-59dfaf1bcd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72477-EDFA-494D-8C82-05BBFB39617D}">
  <ds:schemaRefs>
    <ds:schemaRef ds:uri="http://schemas.microsoft.com/office/2006/documentManagement/types"/>
    <ds:schemaRef ds:uri="http://www.w3.org/XML/1998/namespace"/>
    <ds:schemaRef ds:uri="http://purl.org/dc/elements/1.1/"/>
    <ds:schemaRef ds:uri="http://purl.org/dc/terms/"/>
    <ds:schemaRef ds:uri="06db25a2-9d05-48b6-938e-59dfaf1bcda7"/>
    <ds:schemaRef ds:uri="http://schemas.microsoft.com/office/infopath/2007/PartnerControls"/>
    <ds:schemaRef ds:uri="http://schemas.openxmlformats.org/package/2006/metadata/core-properties"/>
    <ds:schemaRef ds:uri="006e0cc0-a650-4f85-8a38-950776d4c67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BE4A3DD-D8F6-4EB1-A2EB-046EE97A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e0cc0-a650-4f85-8a38-950776d4c676"/>
    <ds:schemaRef ds:uri="06db25a2-9d05-48b6-938e-59dfaf1bc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5EE38-8A23-406D-A137-11156E74D447}">
  <ds:schemaRefs>
    <ds:schemaRef ds:uri="http://schemas.openxmlformats.org/officeDocument/2006/bibliography"/>
  </ds:schemaRefs>
</ds:datastoreItem>
</file>

<file path=customXml/itemProps4.xml><?xml version="1.0" encoding="utf-8"?>
<ds:datastoreItem xmlns:ds="http://schemas.openxmlformats.org/officeDocument/2006/customXml" ds:itemID="{FEDD93A6-F4BA-4086-8670-A5E5B5411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4751</Words>
  <Characters>27086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Sara</dc:creator>
  <cp:keywords/>
  <dc:description/>
  <cp:lastModifiedBy>Heaser, Melinda</cp:lastModifiedBy>
  <cp:revision>2</cp:revision>
  <dcterms:created xsi:type="dcterms:W3CDTF">2024-03-28T13:35:00Z</dcterms:created>
  <dcterms:modified xsi:type="dcterms:W3CDTF">2024-03-28T13:35:00Z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0x010100473B0A790FFC3642942EAF370EFB1A38</vt:lpwstr>
  </property>
</Properties>
</file>