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7F3A" w14:textId="6FAE1978" w:rsidR="00292361" w:rsidRDefault="002C4D79" w:rsidP="002923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Instructions for </w:t>
      </w:r>
      <w:r w:rsidR="00292361" w:rsidRPr="00292361">
        <w:rPr>
          <w:b/>
          <w:bCs/>
          <w:u w:val="single"/>
        </w:rPr>
        <w:t xml:space="preserve">Clearing your </w:t>
      </w:r>
      <w:proofErr w:type="gramStart"/>
      <w:r w:rsidR="00292361" w:rsidRPr="00292361">
        <w:rPr>
          <w:b/>
          <w:bCs/>
          <w:u w:val="single"/>
        </w:rPr>
        <w:t>Cache</w:t>
      </w:r>
      <w:proofErr w:type="gramEnd"/>
    </w:p>
    <w:p w14:paraId="76998AA0" w14:textId="77777777" w:rsidR="00292361" w:rsidRPr="00292361" w:rsidRDefault="00292361" w:rsidP="00292361">
      <w:pPr>
        <w:jc w:val="center"/>
        <w:rPr>
          <w:b/>
          <w:bCs/>
          <w:u w:val="single"/>
        </w:rPr>
      </w:pPr>
    </w:p>
    <w:p w14:paraId="2AA04346" w14:textId="4B3BABF8" w:rsidR="00EC6095" w:rsidRDefault="00EC6095" w:rsidP="00292361">
      <w:r w:rsidRPr="00250A30">
        <w:rPr>
          <w:b/>
          <w:bCs/>
        </w:rPr>
        <w:t>Caution:</w:t>
      </w:r>
      <w:r>
        <w:t xml:space="preserve"> </w:t>
      </w:r>
      <w:r w:rsidR="00250A30">
        <w:t xml:space="preserve">If you are using the Revised MnCHOICES application and have checked out assessments/support plans, </w:t>
      </w:r>
      <w:r w:rsidR="00250A30" w:rsidRPr="00250A30">
        <w:rPr>
          <w:u w:val="single"/>
        </w:rPr>
        <w:t>d</w:t>
      </w:r>
      <w:r w:rsidRPr="00250A30">
        <w:rPr>
          <w:u w:val="single"/>
        </w:rPr>
        <w:t>o not</w:t>
      </w:r>
      <w:r>
        <w:t xml:space="preserve"> clear your cache until you have checked in your Revised MnCHOICES assessment/support plan information back online. If you have assessments</w:t>
      </w:r>
      <w:r w:rsidR="00250A30">
        <w:t>/</w:t>
      </w:r>
      <w:r>
        <w:t xml:space="preserve">support plans checked out and you clear your cache, you will lose that information and will not be able to retrieve it. </w:t>
      </w:r>
    </w:p>
    <w:p w14:paraId="33CC7CCC" w14:textId="59BE14D4" w:rsidR="00EC6095" w:rsidRDefault="00EC6095" w:rsidP="00292361"/>
    <w:p w14:paraId="6CF4CCD1" w14:textId="5B739DA0" w:rsidR="00292361" w:rsidRDefault="00292361" w:rsidP="00292361">
      <w:r>
        <w:t xml:space="preserve">If you are </w:t>
      </w:r>
      <w:r w:rsidR="00EC6095">
        <w:t xml:space="preserve">experiencing issues with </w:t>
      </w:r>
      <w:r>
        <w:t>accessing and/or</w:t>
      </w:r>
      <w:r w:rsidR="00EC6095">
        <w:t xml:space="preserve"> the proper functionality of </w:t>
      </w:r>
      <w:r w:rsidR="002C4D79">
        <w:t>Bridgeview,</w:t>
      </w:r>
      <w:r>
        <w:t xml:space="preserve"> try </w:t>
      </w:r>
      <w:r w:rsidRPr="00EC6095">
        <w:t>clea</w:t>
      </w:r>
      <w:r w:rsidRPr="00EC6095">
        <w:t xml:space="preserve">ring </w:t>
      </w:r>
      <w:r w:rsidRPr="00EC6095">
        <w:t>your web browser’s cache</w:t>
      </w:r>
      <w:r w:rsidRPr="00EC6095">
        <w:t xml:space="preserve">. </w:t>
      </w:r>
    </w:p>
    <w:p w14:paraId="5FE9027C" w14:textId="77777777" w:rsidR="00292361" w:rsidRDefault="00292361" w:rsidP="00292361"/>
    <w:p w14:paraId="2E6C442E" w14:textId="72B12C6B" w:rsidR="00EC6095" w:rsidRPr="002C4D79" w:rsidRDefault="00EC6095" w:rsidP="00292361">
      <w:pPr>
        <w:rPr>
          <w:u w:val="single"/>
        </w:rPr>
      </w:pPr>
      <w:r w:rsidRPr="002C4D79">
        <w:rPr>
          <w:u w:val="single"/>
        </w:rPr>
        <w:t>Tips:</w:t>
      </w:r>
    </w:p>
    <w:p w14:paraId="09113720" w14:textId="6EA6E865" w:rsidR="00292361" w:rsidRDefault="00EC6095" w:rsidP="00EC6095">
      <w:pPr>
        <w:pStyle w:val="ListParagraph"/>
        <w:numPr>
          <w:ilvl w:val="0"/>
          <w:numId w:val="1"/>
        </w:numPr>
      </w:pPr>
      <w:r>
        <w:t>Use</w:t>
      </w:r>
      <w:r w:rsidR="00292361">
        <w:t xml:space="preserve"> Google Chrome or Microsoft Edge to access Bridgeview (</w:t>
      </w:r>
      <w:r w:rsidR="00292361">
        <w:t>do not use</w:t>
      </w:r>
      <w:r w:rsidR="00292361">
        <w:t xml:space="preserve"> Firefox or Internet Explorer)</w:t>
      </w:r>
    </w:p>
    <w:p w14:paraId="57C272E1" w14:textId="488E1AAA" w:rsidR="00EC6095" w:rsidRDefault="00EC6095" w:rsidP="00EC6095">
      <w:pPr>
        <w:pStyle w:val="ListParagraph"/>
        <w:numPr>
          <w:ilvl w:val="0"/>
          <w:numId w:val="1"/>
        </w:numPr>
      </w:pPr>
      <w:r>
        <w:t>After clearing your cache, log out of Bridgeview and log back in</w:t>
      </w:r>
    </w:p>
    <w:p w14:paraId="4FF930B4" w14:textId="77777777" w:rsidR="00EC6095" w:rsidRDefault="00EC6095" w:rsidP="00292361"/>
    <w:p w14:paraId="50DC0ACB" w14:textId="094BD80F" w:rsidR="00EC6095" w:rsidRDefault="00EC6095" w:rsidP="00EC6095">
      <w:pPr>
        <w:pStyle w:val="ListParagraph"/>
        <w:numPr>
          <w:ilvl w:val="0"/>
          <w:numId w:val="2"/>
        </w:numPr>
      </w:pPr>
      <w:r>
        <w:t xml:space="preserve">Select the three ellipses at the top right corner of your browser </w:t>
      </w:r>
      <w:proofErr w:type="gramStart"/>
      <w:r>
        <w:t>screen</w:t>
      </w:r>
      <w:proofErr w:type="gramEnd"/>
    </w:p>
    <w:p w14:paraId="66564EE1" w14:textId="32BB9B23" w:rsidR="00EC6095" w:rsidRDefault="00EC6095" w:rsidP="00EC6095">
      <w:pPr>
        <w:pStyle w:val="ListParagraph"/>
        <w:numPr>
          <w:ilvl w:val="0"/>
          <w:numId w:val="2"/>
        </w:numPr>
      </w:pPr>
      <w:r>
        <w:t>Select “More Tools”</w:t>
      </w:r>
    </w:p>
    <w:p w14:paraId="1C6ADF7A" w14:textId="7A413596" w:rsidR="00EC6095" w:rsidRDefault="00EC6095" w:rsidP="00EC6095">
      <w:pPr>
        <w:pStyle w:val="ListParagraph"/>
        <w:numPr>
          <w:ilvl w:val="0"/>
          <w:numId w:val="2"/>
        </w:numPr>
      </w:pPr>
      <w:r>
        <w:t>Select Clear Browsing Data</w:t>
      </w:r>
    </w:p>
    <w:p w14:paraId="73BB9545" w14:textId="679CEC63" w:rsidR="00292361" w:rsidRDefault="00292361" w:rsidP="00292361">
      <w:r>
        <w:rPr>
          <w:noProof/>
        </w:rPr>
        <w:drawing>
          <wp:inline distT="0" distB="0" distL="0" distR="0" wp14:anchorId="18504888" wp14:editId="20B42F86">
            <wp:extent cx="5217566" cy="4714875"/>
            <wp:effectExtent l="190500" t="190500" r="173990" b="161925"/>
            <wp:docPr id="1833421111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21111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10" cy="475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F7ED4B" w14:textId="30AC6A34" w:rsidR="00292361" w:rsidRDefault="00EC6095" w:rsidP="00EC60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Click on Clear browing data</w:t>
      </w:r>
    </w:p>
    <w:p w14:paraId="6924CFD8" w14:textId="46BFA25D" w:rsidR="00292361" w:rsidRDefault="00292361" w:rsidP="00292361">
      <w:pPr>
        <w:rPr>
          <w:noProof/>
        </w:rPr>
      </w:pPr>
      <w:r>
        <w:rPr>
          <w:noProof/>
        </w:rPr>
        <w:drawing>
          <wp:inline distT="0" distB="0" distL="0" distR="0" wp14:anchorId="2A702DCF" wp14:editId="6532B53D">
            <wp:extent cx="4191000" cy="3227294"/>
            <wp:effectExtent l="190500" t="190500" r="171450" b="163830"/>
            <wp:docPr id="104827552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75522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2604" cy="3228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2AD98B" w14:textId="7CAF89C1" w:rsidR="00EC6095" w:rsidRDefault="00EC6095" w:rsidP="00EC60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Unselect browsing history</w:t>
      </w:r>
    </w:p>
    <w:p w14:paraId="647EE2C3" w14:textId="469EA2EC" w:rsidR="00EC6095" w:rsidRDefault="00EC6095" w:rsidP="00EC60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Select Cookies and other site data </w:t>
      </w:r>
    </w:p>
    <w:p w14:paraId="0198509B" w14:textId="0A732D58" w:rsidR="00EC6095" w:rsidRDefault="00EC6095" w:rsidP="00EC60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Select Cached images and files</w:t>
      </w:r>
    </w:p>
    <w:p w14:paraId="1943A595" w14:textId="240AF127" w:rsidR="00EC6095" w:rsidRDefault="00EC6095" w:rsidP="00EC60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Click on “Clear Data”</w:t>
      </w:r>
    </w:p>
    <w:p w14:paraId="2D98D3C2" w14:textId="045725AD" w:rsidR="00292361" w:rsidRDefault="00292361" w:rsidP="00292361">
      <w:r>
        <w:rPr>
          <w:noProof/>
        </w:rPr>
        <w:drawing>
          <wp:inline distT="0" distB="0" distL="0" distR="0" wp14:anchorId="479B247B" wp14:editId="0D753556">
            <wp:extent cx="3403775" cy="3168813"/>
            <wp:effectExtent l="190500" t="190500" r="177800" b="165100"/>
            <wp:docPr id="62748768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7689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3775" cy="3168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0075F1" w14:textId="77777777" w:rsidR="00292361" w:rsidRDefault="00292361" w:rsidP="00292361"/>
    <w:p w14:paraId="3BB98ECB" w14:textId="40E7F04E" w:rsidR="00292361" w:rsidRDefault="00EC6095" w:rsidP="00292361">
      <w:r>
        <w:t>Users</w:t>
      </w:r>
      <w:r w:rsidR="00250A30">
        <w:t xml:space="preserve"> may contact</w:t>
      </w:r>
      <w:r w:rsidR="00292361">
        <w:t xml:space="preserve"> the BCBSMN Help Desk</w:t>
      </w:r>
      <w:r w:rsidR="00292361">
        <w:t xml:space="preserve"> </w:t>
      </w:r>
      <w:r w:rsidR="00292361">
        <w:t xml:space="preserve">at 1.800.333.1758 </w:t>
      </w:r>
      <w:r w:rsidR="00292361">
        <w:t xml:space="preserve">or </w:t>
      </w:r>
      <w:r>
        <w:t xml:space="preserve">reach out to </w:t>
      </w:r>
      <w:r w:rsidR="0046363D">
        <w:t>their</w:t>
      </w:r>
      <w:r w:rsidR="00292361">
        <w:t xml:space="preserve"> internal IT support staff</w:t>
      </w:r>
      <w:r w:rsidR="00292361">
        <w:t xml:space="preserve"> </w:t>
      </w:r>
      <w:r w:rsidR="00292361">
        <w:t>to get assistance</w:t>
      </w:r>
      <w:r w:rsidR="00292361">
        <w:t xml:space="preserve"> with clearing your cache.</w:t>
      </w:r>
    </w:p>
    <w:p w14:paraId="676E86C8" w14:textId="77777777" w:rsidR="00292361" w:rsidRDefault="00292361" w:rsidP="00292361">
      <w:pPr>
        <w:rPr>
          <w:sz w:val="24"/>
          <w:szCs w:val="24"/>
        </w:rPr>
      </w:pPr>
    </w:p>
    <w:p w14:paraId="58A7DF55" w14:textId="77777777" w:rsidR="00292361" w:rsidRDefault="00292361" w:rsidP="00292361">
      <w:r>
        <w:t>Please contact your Partner Relations Consultant if you have any questions.</w:t>
      </w:r>
    </w:p>
    <w:p w14:paraId="4BD1EAD8" w14:textId="77777777" w:rsidR="002142E3" w:rsidRDefault="002142E3"/>
    <w:sectPr w:rsidR="0021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B5"/>
    <w:multiLevelType w:val="hybridMultilevel"/>
    <w:tmpl w:val="1A127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30E79"/>
    <w:multiLevelType w:val="hybridMultilevel"/>
    <w:tmpl w:val="D60A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81296">
    <w:abstractNumId w:val="1"/>
  </w:num>
  <w:num w:numId="2" w16cid:durableId="121526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09"/>
    <w:rsid w:val="00175D1C"/>
    <w:rsid w:val="002142E3"/>
    <w:rsid w:val="00250A30"/>
    <w:rsid w:val="00292361"/>
    <w:rsid w:val="002A4909"/>
    <w:rsid w:val="002C4D79"/>
    <w:rsid w:val="0046363D"/>
    <w:rsid w:val="004B6514"/>
    <w:rsid w:val="00CF292F"/>
    <w:rsid w:val="00E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7B40"/>
  <w15:chartTrackingRefBased/>
  <w15:docId w15:val="{A97E937D-B421-48CB-B0A3-CD05783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6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Ricky</dc:creator>
  <cp:keywords/>
  <dc:description/>
  <cp:lastModifiedBy>Vang, Ricky</cp:lastModifiedBy>
  <cp:revision>3</cp:revision>
  <dcterms:created xsi:type="dcterms:W3CDTF">2023-05-09T16:09:00Z</dcterms:created>
  <dcterms:modified xsi:type="dcterms:W3CDTF">2023-05-09T18:35:00Z</dcterms:modified>
</cp:coreProperties>
</file>