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CED8" w14:textId="063CCEBF" w:rsidR="0076276A" w:rsidRPr="006130E0" w:rsidRDefault="009069E4" w:rsidP="0076276A">
      <w:pPr>
        <w:rPr>
          <w:rFonts w:ascii="Times New Roman" w:hAnsi="Times New Roman"/>
          <w:sz w:val="24"/>
          <w:szCs w:val="24"/>
        </w:rPr>
      </w:pPr>
      <w:r w:rsidRPr="006130E0">
        <w:rPr>
          <w:rFonts w:ascii="Times New Roman" w:hAnsi="Times New Roman"/>
          <w:sz w:val="24"/>
          <w:szCs w:val="24"/>
        </w:rPr>
        <w:t xml:space="preserve">August </w:t>
      </w:r>
      <w:r w:rsidR="00165D81">
        <w:rPr>
          <w:rFonts w:ascii="Times New Roman" w:hAnsi="Times New Roman"/>
          <w:sz w:val="24"/>
          <w:szCs w:val="24"/>
        </w:rPr>
        <w:t>2</w:t>
      </w:r>
      <w:r w:rsidR="00F67B42">
        <w:rPr>
          <w:rFonts w:ascii="Times New Roman" w:hAnsi="Times New Roman"/>
          <w:sz w:val="24"/>
          <w:szCs w:val="24"/>
        </w:rPr>
        <w:t>8</w:t>
      </w:r>
      <w:r w:rsidR="0076276A" w:rsidRPr="006130E0">
        <w:rPr>
          <w:rFonts w:ascii="Times New Roman" w:hAnsi="Times New Roman"/>
          <w:sz w:val="24"/>
          <w:szCs w:val="24"/>
        </w:rPr>
        <w:t>, 2020</w:t>
      </w:r>
    </w:p>
    <w:p w14:paraId="40D0F8BB" w14:textId="77777777" w:rsidR="0076276A" w:rsidRPr="006130E0" w:rsidRDefault="0076276A" w:rsidP="0076276A">
      <w:pPr>
        <w:rPr>
          <w:rFonts w:ascii="Times New Roman" w:hAnsi="Times New Roman"/>
          <w:sz w:val="24"/>
          <w:szCs w:val="24"/>
        </w:rPr>
      </w:pPr>
    </w:p>
    <w:p w14:paraId="2BE2E39E" w14:textId="77777777" w:rsidR="0076276A" w:rsidRPr="006130E0" w:rsidRDefault="0076276A" w:rsidP="0076276A">
      <w:pPr>
        <w:rPr>
          <w:rFonts w:ascii="Times New Roman" w:hAnsi="Times New Roman"/>
          <w:sz w:val="24"/>
          <w:szCs w:val="24"/>
        </w:rPr>
      </w:pPr>
      <w:r w:rsidRPr="006130E0">
        <w:rPr>
          <w:rFonts w:ascii="Times New Roman" w:hAnsi="Times New Roman"/>
          <w:sz w:val="24"/>
          <w:szCs w:val="24"/>
        </w:rPr>
        <w:t>Dear Care Coordination Partners,</w:t>
      </w:r>
    </w:p>
    <w:p w14:paraId="3A42FB64" w14:textId="77777777" w:rsidR="0076276A" w:rsidRPr="006130E0" w:rsidRDefault="0076276A" w:rsidP="0076276A">
      <w:pPr>
        <w:jc w:val="center"/>
        <w:rPr>
          <w:rFonts w:ascii="Times New Roman" w:hAnsi="Times New Roman"/>
          <w:sz w:val="24"/>
          <w:szCs w:val="24"/>
        </w:rPr>
      </w:pPr>
    </w:p>
    <w:p w14:paraId="3C1CDA5B" w14:textId="78927268" w:rsidR="006E2378" w:rsidRDefault="001B508E" w:rsidP="006E23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communication is to provide </w:t>
      </w:r>
      <w:r w:rsidR="00620A08">
        <w:rPr>
          <w:rFonts w:ascii="Times New Roman" w:hAnsi="Times New Roman"/>
          <w:sz w:val="24"/>
          <w:szCs w:val="24"/>
        </w:rPr>
        <w:t xml:space="preserve">additional </w:t>
      </w:r>
      <w:r w:rsidR="0002616A">
        <w:rPr>
          <w:rFonts w:ascii="Times New Roman" w:hAnsi="Times New Roman"/>
          <w:sz w:val="24"/>
          <w:szCs w:val="24"/>
        </w:rPr>
        <w:t xml:space="preserve">MnSP EW RS Tool training resources and </w:t>
      </w:r>
      <w:r w:rsidR="000D49FC">
        <w:rPr>
          <w:rFonts w:ascii="Times New Roman" w:hAnsi="Times New Roman"/>
          <w:sz w:val="24"/>
          <w:szCs w:val="24"/>
        </w:rPr>
        <w:t>supports</w:t>
      </w:r>
      <w:r w:rsidR="0002616A">
        <w:rPr>
          <w:rFonts w:ascii="Times New Roman" w:hAnsi="Times New Roman"/>
          <w:sz w:val="24"/>
          <w:szCs w:val="24"/>
        </w:rPr>
        <w:t xml:space="preserve"> on how </w:t>
      </w:r>
      <w:r w:rsidR="0093788D">
        <w:rPr>
          <w:rFonts w:ascii="Times New Roman" w:hAnsi="Times New Roman"/>
          <w:sz w:val="24"/>
          <w:szCs w:val="24"/>
        </w:rPr>
        <w:t xml:space="preserve">to </w:t>
      </w:r>
      <w:r w:rsidR="0002616A">
        <w:rPr>
          <w:rFonts w:ascii="Times New Roman" w:hAnsi="Times New Roman"/>
          <w:sz w:val="24"/>
          <w:szCs w:val="24"/>
        </w:rPr>
        <w:t>add/</w:t>
      </w:r>
      <w:r w:rsidR="0093788D">
        <w:rPr>
          <w:rFonts w:ascii="Times New Roman" w:hAnsi="Times New Roman"/>
          <w:sz w:val="24"/>
          <w:szCs w:val="24"/>
        </w:rPr>
        <w:t>edit u</w:t>
      </w:r>
      <w:r w:rsidR="0002616A">
        <w:rPr>
          <w:rFonts w:ascii="Times New Roman" w:hAnsi="Times New Roman"/>
          <w:sz w:val="24"/>
          <w:szCs w:val="24"/>
        </w:rPr>
        <w:t>sers</w:t>
      </w:r>
      <w:r w:rsidR="000D49FC">
        <w:rPr>
          <w:rFonts w:ascii="Times New Roman" w:hAnsi="Times New Roman"/>
          <w:sz w:val="24"/>
          <w:szCs w:val="24"/>
        </w:rPr>
        <w:t xml:space="preserve">, reset passwords </w:t>
      </w:r>
      <w:r w:rsidR="00AA046C">
        <w:rPr>
          <w:rFonts w:ascii="Times New Roman" w:hAnsi="Times New Roman"/>
          <w:sz w:val="24"/>
          <w:szCs w:val="24"/>
        </w:rPr>
        <w:t xml:space="preserve">and </w:t>
      </w:r>
      <w:r w:rsidR="000D49FC">
        <w:rPr>
          <w:rFonts w:ascii="Times New Roman" w:hAnsi="Times New Roman"/>
          <w:sz w:val="24"/>
          <w:szCs w:val="24"/>
        </w:rPr>
        <w:t xml:space="preserve">next </w:t>
      </w:r>
      <w:r w:rsidR="0093788D">
        <w:rPr>
          <w:rFonts w:ascii="Times New Roman" w:hAnsi="Times New Roman"/>
          <w:sz w:val="24"/>
          <w:szCs w:val="24"/>
        </w:rPr>
        <w:t xml:space="preserve">steps to </w:t>
      </w:r>
      <w:r w:rsidR="00AA046C" w:rsidRPr="006130E0">
        <w:rPr>
          <w:rFonts w:ascii="Times New Roman" w:hAnsi="Times New Roman"/>
          <w:sz w:val="24"/>
          <w:szCs w:val="24"/>
        </w:rPr>
        <w:t>navigate</w:t>
      </w:r>
      <w:r w:rsidR="000D49FC">
        <w:rPr>
          <w:rFonts w:ascii="Times New Roman" w:hAnsi="Times New Roman"/>
          <w:sz w:val="24"/>
          <w:szCs w:val="24"/>
        </w:rPr>
        <w:t xml:space="preserve"> MnSP</w:t>
      </w:r>
      <w:r w:rsidR="00AA046C">
        <w:rPr>
          <w:rFonts w:ascii="Times New Roman" w:hAnsi="Times New Roman"/>
          <w:sz w:val="24"/>
          <w:szCs w:val="24"/>
        </w:rPr>
        <w:t xml:space="preserve"> </w:t>
      </w:r>
      <w:r w:rsidR="006859F3">
        <w:rPr>
          <w:rFonts w:ascii="Times New Roman" w:hAnsi="Times New Roman"/>
          <w:sz w:val="24"/>
          <w:szCs w:val="24"/>
        </w:rPr>
        <w:t>post MnSP EW RS Tool launch</w:t>
      </w:r>
      <w:r w:rsidR="006E2378" w:rsidRPr="006130E0">
        <w:rPr>
          <w:rFonts w:ascii="Times New Roman" w:hAnsi="Times New Roman"/>
          <w:sz w:val="24"/>
          <w:szCs w:val="24"/>
        </w:rPr>
        <w:t xml:space="preserve"> </w:t>
      </w:r>
      <w:r w:rsidR="00AA046C">
        <w:rPr>
          <w:rFonts w:ascii="Times New Roman" w:hAnsi="Times New Roman"/>
          <w:sz w:val="24"/>
          <w:szCs w:val="24"/>
        </w:rPr>
        <w:t xml:space="preserve">that occurred </w:t>
      </w:r>
      <w:r w:rsidR="006859F3">
        <w:rPr>
          <w:rFonts w:ascii="Times New Roman" w:hAnsi="Times New Roman"/>
          <w:sz w:val="24"/>
          <w:szCs w:val="24"/>
        </w:rPr>
        <w:t>on August 3</w:t>
      </w:r>
      <w:r w:rsidR="006859F3" w:rsidRPr="006859F3">
        <w:rPr>
          <w:rFonts w:ascii="Times New Roman" w:hAnsi="Times New Roman"/>
          <w:sz w:val="24"/>
          <w:szCs w:val="24"/>
          <w:vertAlign w:val="superscript"/>
        </w:rPr>
        <w:t>rd</w:t>
      </w:r>
      <w:r w:rsidR="006859F3">
        <w:rPr>
          <w:rFonts w:ascii="Times New Roman" w:hAnsi="Times New Roman"/>
          <w:sz w:val="24"/>
          <w:szCs w:val="24"/>
        </w:rPr>
        <w:t xml:space="preserve">. </w:t>
      </w:r>
    </w:p>
    <w:p w14:paraId="32C11623" w14:textId="0D32B8AF" w:rsidR="00935EDE" w:rsidRDefault="00935EDE" w:rsidP="006E2378">
      <w:pPr>
        <w:rPr>
          <w:rFonts w:ascii="Times New Roman" w:hAnsi="Times New Roman"/>
          <w:sz w:val="24"/>
          <w:szCs w:val="24"/>
        </w:rPr>
      </w:pPr>
    </w:p>
    <w:p w14:paraId="6DE3DA1A" w14:textId="19B32ACC" w:rsidR="00935EDE" w:rsidRPr="005B1FE8" w:rsidRDefault="00935EDE" w:rsidP="006E237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B1FE8">
        <w:rPr>
          <w:rFonts w:ascii="Times New Roman" w:hAnsi="Times New Roman"/>
          <w:b/>
          <w:bCs/>
          <w:sz w:val="24"/>
          <w:szCs w:val="24"/>
          <w:u w:val="single"/>
        </w:rPr>
        <w:t xml:space="preserve">MnSP EW RS Tool </w:t>
      </w:r>
      <w:r w:rsidR="003758AA">
        <w:rPr>
          <w:rFonts w:ascii="Times New Roman" w:hAnsi="Times New Roman"/>
          <w:b/>
          <w:bCs/>
          <w:sz w:val="24"/>
          <w:szCs w:val="24"/>
          <w:u w:val="single"/>
        </w:rPr>
        <w:t>U</w:t>
      </w:r>
      <w:r w:rsidRPr="005B1FE8">
        <w:rPr>
          <w:rFonts w:ascii="Times New Roman" w:hAnsi="Times New Roman"/>
          <w:b/>
          <w:bCs/>
          <w:sz w:val="24"/>
          <w:szCs w:val="24"/>
          <w:u w:val="single"/>
        </w:rPr>
        <w:t xml:space="preserve">ser </w:t>
      </w:r>
      <w:r w:rsidR="003758AA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5B1FE8">
        <w:rPr>
          <w:rFonts w:ascii="Times New Roman" w:hAnsi="Times New Roman"/>
          <w:b/>
          <w:bCs/>
          <w:sz w:val="24"/>
          <w:szCs w:val="24"/>
          <w:u w:val="single"/>
        </w:rPr>
        <w:t>ccess</w:t>
      </w:r>
      <w:r w:rsidR="00287B3E" w:rsidRPr="005B1FE8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4086453F" w14:textId="77777777" w:rsidR="00935EDE" w:rsidRDefault="00935EDE" w:rsidP="006E2378">
      <w:pPr>
        <w:rPr>
          <w:rFonts w:ascii="Times New Roman" w:hAnsi="Times New Roman"/>
          <w:sz w:val="24"/>
          <w:szCs w:val="24"/>
        </w:rPr>
      </w:pPr>
    </w:p>
    <w:p w14:paraId="5385BBD9" w14:textId="5618247F" w:rsidR="0093788D" w:rsidRPr="00F223EB" w:rsidRDefault="003758AA" w:rsidP="00F223EB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Verify</w:t>
      </w:r>
      <w:r w:rsidR="0093788D" w:rsidRPr="00F223EB">
        <w:rPr>
          <w:rFonts w:ascii="Times New Roman" w:hAnsi="Times New Roman"/>
          <w:sz w:val="24"/>
          <w:szCs w:val="24"/>
        </w:rPr>
        <w:t xml:space="preserve"> </w:t>
      </w:r>
      <w:r w:rsidR="00CC0140">
        <w:rPr>
          <w:rFonts w:ascii="Times New Roman" w:hAnsi="Times New Roman"/>
          <w:sz w:val="24"/>
          <w:szCs w:val="24"/>
        </w:rPr>
        <w:t xml:space="preserve">brand </w:t>
      </w:r>
      <w:r w:rsidR="006A27D7">
        <w:rPr>
          <w:rFonts w:ascii="Times New Roman" w:hAnsi="Times New Roman"/>
          <w:sz w:val="24"/>
          <w:szCs w:val="24"/>
        </w:rPr>
        <w:t>n</w:t>
      </w:r>
      <w:r w:rsidR="0093788D" w:rsidRPr="00F223EB">
        <w:rPr>
          <w:rFonts w:ascii="Times New Roman" w:hAnsi="Times New Roman"/>
          <w:sz w:val="24"/>
          <w:szCs w:val="24"/>
        </w:rPr>
        <w:t xml:space="preserve">ew MnSP users </w:t>
      </w:r>
      <w:r w:rsidR="00996DC0">
        <w:rPr>
          <w:rFonts w:ascii="Times New Roman" w:hAnsi="Times New Roman"/>
          <w:sz w:val="24"/>
          <w:szCs w:val="24"/>
        </w:rPr>
        <w:t>(</w:t>
      </w:r>
      <w:r w:rsidR="0093788D" w:rsidRPr="00F223EB">
        <w:rPr>
          <w:rFonts w:ascii="Times New Roman" w:hAnsi="Times New Roman"/>
          <w:sz w:val="24"/>
          <w:szCs w:val="24"/>
        </w:rPr>
        <w:t xml:space="preserve">included on the RS Onboarding </w:t>
      </w:r>
      <w:r w:rsidRPr="00F223EB">
        <w:rPr>
          <w:rFonts w:ascii="Times New Roman" w:hAnsi="Times New Roman"/>
          <w:sz w:val="24"/>
          <w:szCs w:val="24"/>
        </w:rPr>
        <w:t xml:space="preserve">Tool </w:t>
      </w:r>
      <w:r w:rsidR="0093788D" w:rsidRPr="00F223EB">
        <w:rPr>
          <w:rFonts w:ascii="Times New Roman" w:hAnsi="Times New Roman"/>
          <w:sz w:val="24"/>
          <w:szCs w:val="24"/>
        </w:rPr>
        <w:t>form who completed their required Handling MN Information Securely training</w:t>
      </w:r>
      <w:r w:rsidR="00996DC0">
        <w:rPr>
          <w:rFonts w:ascii="Times New Roman" w:hAnsi="Times New Roman"/>
          <w:sz w:val="24"/>
          <w:szCs w:val="24"/>
        </w:rPr>
        <w:t>)</w:t>
      </w:r>
      <w:r w:rsidR="0093788D" w:rsidRPr="00F223EB">
        <w:rPr>
          <w:rFonts w:ascii="Times New Roman" w:hAnsi="Times New Roman"/>
          <w:sz w:val="24"/>
          <w:szCs w:val="24"/>
        </w:rPr>
        <w:t xml:space="preserve"> received their 2-part emails from DHS. If users have not received these emails, please instruct users to search their spam folder for an email from </w:t>
      </w:r>
      <w:hyperlink r:id="rId8" w:history="1">
        <w:r w:rsidR="00996DC0" w:rsidRPr="0055542D">
          <w:rPr>
            <w:rStyle w:val="Hyperlink"/>
            <w:rFonts w:ascii="Times New Roman" w:hAnsi="Times New Roman"/>
            <w:sz w:val="24"/>
            <w:szCs w:val="24"/>
          </w:rPr>
          <w:t>NO-REPLY-MNSP@STATE.MN.US</w:t>
        </w:r>
      </w:hyperlink>
      <w:r w:rsidR="0093788D" w:rsidRPr="00F223EB">
        <w:rPr>
          <w:rFonts w:ascii="Times New Roman" w:hAnsi="Times New Roman"/>
          <w:sz w:val="24"/>
          <w:szCs w:val="24"/>
        </w:rPr>
        <w:t>.</w:t>
      </w:r>
      <w:r w:rsidR="00996DC0">
        <w:rPr>
          <w:rFonts w:ascii="Times New Roman" w:hAnsi="Times New Roman"/>
          <w:sz w:val="24"/>
          <w:szCs w:val="24"/>
        </w:rPr>
        <w:t xml:space="preserve"> </w:t>
      </w:r>
      <w:r w:rsidR="00CC0140">
        <w:rPr>
          <w:rFonts w:ascii="Times New Roman" w:hAnsi="Times New Roman"/>
          <w:sz w:val="24"/>
          <w:szCs w:val="24"/>
        </w:rPr>
        <w:t xml:space="preserve">User ID’s are included in the RS Onboarding Form. </w:t>
      </w:r>
      <w:r w:rsidR="00996DC0">
        <w:rPr>
          <w:rFonts w:ascii="Times New Roman" w:hAnsi="Times New Roman"/>
          <w:sz w:val="24"/>
          <w:szCs w:val="24"/>
        </w:rPr>
        <w:t>I</w:t>
      </w:r>
      <w:r w:rsidR="00935EDE">
        <w:rPr>
          <w:rFonts w:ascii="Times New Roman" w:hAnsi="Times New Roman"/>
          <w:sz w:val="24"/>
          <w:szCs w:val="24"/>
        </w:rPr>
        <w:t xml:space="preserve">f </w:t>
      </w:r>
      <w:r w:rsidR="00CC0140">
        <w:rPr>
          <w:rFonts w:ascii="Times New Roman" w:hAnsi="Times New Roman"/>
          <w:sz w:val="24"/>
          <w:szCs w:val="24"/>
        </w:rPr>
        <w:t>users</w:t>
      </w:r>
      <w:r w:rsidR="00935EDE">
        <w:rPr>
          <w:rFonts w:ascii="Times New Roman" w:hAnsi="Times New Roman"/>
          <w:sz w:val="24"/>
          <w:szCs w:val="24"/>
        </w:rPr>
        <w:t xml:space="preserve"> have not </w:t>
      </w:r>
      <w:r w:rsidR="0093788D" w:rsidRPr="00F223EB">
        <w:rPr>
          <w:rFonts w:ascii="Times New Roman" w:hAnsi="Times New Roman"/>
          <w:sz w:val="24"/>
          <w:szCs w:val="24"/>
        </w:rPr>
        <w:t xml:space="preserve"> </w:t>
      </w:r>
      <w:r w:rsidR="00287B3E">
        <w:rPr>
          <w:rFonts w:ascii="Times New Roman" w:hAnsi="Times New Roman"/>
          <w:sz w:val="24"/>
          <w:szCs w:val="24"/>
        </w:rPr>
        <w:t xml:space="preserve">received </w:t>
      </w:r>
      <w:r w:rsidR="00CC0140">
        <w:rPr>
          <w:rFonts w:ascii="Times New Roman" w:hAnsi="Times New Roman"/>
          <w:sz w:val="24"/>
          <w:szCs w:val="24"/>
        </w:rPr>
        <w:t>the email with their temporary password</w:t>
      </w:r>
      <w:r w:rsidR="0093788D" w:rsidRPr="00F223EB">
        <w:rPr>
          <w:rFonts w:ascii="Times New Roman" w:hAnsi="Times New Roman"/>
          <w:sz w:val="24"/>
          <w:szCs w:val="24"/>
        </w:rPr>
        <w:t>, please send a detailed email with the users information to</w:t>
      </w:r>
      <w:r w:rsidR="0093788D" w:rsidRPr="00F223EB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 w:rsidR="0093788D" w:rsidRPr="00F223EB">
          <w:rPr>
            <w:rStyle w:val="Hyperlink"/>
            <w:rFonts w:ascii="Times New Roman" w:hAnsi="Times New Roman"/>
            <w:color w:val="auto"/>
            <w:sz w:val="24"/>
            <w:szCs w:val="24"/>
          </w:rPr>
          <w:t>Partner.Relations@bluecrossmn.com</w:t>
        </w:r>
      </w:hyperlink>
      <w:r w:rsidR="0093788D" w:rsidRPr="00F223EB">
        <w:rPr>
          <w:rFonts w:ascii="Times New Roman" w:hAnsi="Times New Roman"/>
          <w:sz w:val="24"/>
          <w:szCs w:val="24"/>
        </w:rPr>
        <w:t xml:space="preserve"> for further research.</w:t>
      </w:r>
    </w:p>
    <w:p w14:paraId="2528489A" w14:textId="1915D89C" w:rsidR="00F223EB" w:rsidRPr="00F223EB" w:rsidRDefault="00F223EB" w:rsidP="0093788D">
      <w:pPr>
        <w:rPr>
          <w:rFonts w:ascii="Times New Roman" w:hAnsi="Times New Roman"/>
          <w:sz w:val="24"/>
          <w:szCs w:val="24"/>
        </w:rPr>
      </w:pPr>
    </w:p>
    <w:p w14:paraId="762396E6" w14:textId="00ADB742" w:rsidR="00F223EB" w:rsidRPr="00F223EB" w:rsidRDefault="00287B3E" w:rsidP="00F223EB">
      <w:pPr>
        <w:pStyle w:val="ListParagraph"/>
        <w:numPr>
          <w:ilvl w:val="0"/>
          <w:numId w:val="3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223EB" w:rsidRPr="00F223EB">
        <w:rPr>
          <w:rFonts w:ascii="Times New Roman" w:hAnsi="Times New Roman"/>
          <w:sz w:val="24"/>
          <w:szCs w:val="24"/>
        </w:rPr>
        <w:t xml:space="preserve">xisting MnSP users </w:t>
      </w:r>
      <w:r w:rsidR="00F83BEF">
        <w:rPr>
          <w:rFonts w:ascii="Times New Roman" w:hAnsi="Times New Roman"/>
          <w:sz w:val="24"/>
          <w:szCs w:val="24"/>
        </w:rPr>
        <w:t>did</w:t>
      </w:r>
      <w:r w:rsidR="00F223EB" w:rsidRPr="00F223EB">
        <w:rPr>
          <w:rFonts w:ascii="Times New Roman" w:hAnsi="Times New Roman"/>
          <w:sz w:val="24"/>
          <w:szCs w:val="24"/>
        </w:rPr>
        <w:t xml:space="preserve"> not receive a 2-part email from DHS. </w:t>
      </w:r>
      <w:r w:rsidR="00CB2EAD">
        <w:rPr>
          <w:rFonts w:ascii="Times New Roman" w:hAnsi="Times New Roman"/>
          <w:sz w:val="24"/>
          <w:szCs w:val="24"/>
        </w:rPr>
        <w:t xml:space="preserve">These users will use their existing User ID and password to log in. </w:t>
      </w:r>
    </w:p>
    <w:p w14:paraId="532089C9" w14:textId="33F36115" w:rsidR="00F223EB" w:rsidRDefault="00F223EB" w:rsidP="006E2378">
      <w:pPr>
        <w:rPr>
          <w:rFonts w:ascii="Times New Roman" w:hAnsi="Times New Roman"/>
          <w:sz w:val="24"/>
          <w:szCs w:val="24"/>
        </w:rPr>
      </w:pPr>
    </w:p>
    <w:p w14:paraId="1AE03354" w14:textId="4C707817" w:rsidR="00F223EB" w:rsidRDefault="00F223EB" w:rsidP="006E23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Users are highly encouraged to log into the </w:t>
      </w:r>
      <w:hyperlink r:id="rId10" w:history="1">
        <w:r w:rsidRPr="00E57086">
          <w:rPr>
            <w:rStyle w:val="Hyperlink"/>
            <w:rFonts w:ascii="Times New Roman" w:hAnsi="Times New Roman"/>
            <w:sz w:val="24"/>
            <w:szCs w:val="24"/>
          </w:rPr>
          <w:t>MnSP production site</w:t>
        </w:r>
      </w:hyperlink>
      <w:r>
        <w:rPr>
          <w:rFonts w:ascii="Times New Roman" w:hAnsi="Times New Roman"/>
          <w:sz w:val="24"/>
          <w:szCs w:val="24"/>
        </w:rPr>
        <w:t xml:space="preserve"> to confirm their Blue Plus MnSP combination was set up correctly.</w:t>
      </w:r>
    </w:p>
    <w:p w14:paraId="10B65EBD" w14:textId="567277EC" w:rsidR="00F65462" w:rsidRDefault="00F65462" w:rsidP="006E2378">
      <w:pPr>
        <w:rPr>
          <w:rFonts w:ascii="Times New Roman" w:hAnsi="Times New Roman"/>
          <w:sz w:val="24"/>
          <w:szCs w:val="24"/>
        </w:rPr>
      </w:pPr>
    </w:p>
    <w:p w14:paraId="45FFD75D" w14:textId="27CC2AD1" w:rsidR="0057786D" w:rsidRDefault="00F65462" w:rsidP="006E237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65462">
        <w:rPr>
          <w:rFonts w:ascii="Times New Roman" w:hAnsi="Times New Roman"/>
          <w:b/>
          <w:bCs/>
          <w:sz w:val="24"/>
          <w:szCs w:val="24"/>
          <w:u w:val="single"/>
        </w:rPr>
        <w:t>Instructions for Add</w:t>
      </w:r>
      <w:r w:rsidR="003758AA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E15285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F65462">
        <w:rPr>
          <w:rFonts w:ascii="Times New Roman" w:hAnsi="Times New Roman"/>
          <w:b/>
          <w:bCs/>
          <w:sz w:val="24"/>
          <w:szCs w:val="24"/>
          <w:u w:val="single"/>
        </w:rPr>
        <w:t xml:space="preserve">dit </w:t>
      </w:r>
      <w:r w:rsidR="003758AA">
        <w:rPr>
          <w:rFonts w:ascii="Times New Roman" w:hAnsi="Times New Roman"/>
          <w:b/>
          <w:bCs/>
          <w:sz w:val="24"/>
          <w:szCs w:val="24"/>
          <w:u w:val="single"/>
        </w:rPr>
        <w:t xml:space="preserve">User </w:t>
      </w:r>
      <w:r w:rsidRPr="00F65462">
        <w:rPr>
          <w:rFonts w:ascii="Times New Roman" w:hAnsi="Times New Roman"/>
          <w:b/>
          <w:bCs/>
          <w:sz w:val="24"/>
          <w:szCs w:val="24"/>
          <w:u w:val="single"/>
        </w:rPr>
        <w:t xml:space="preserve">or Password </w:t>
      </w:r>
      <w:r w:rsidR="00FC46B3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F65462">
        <w:rPr>
          <w:rFonts w:ascii="Times New Roman" w:hAnsi="Times New Roman"/>
          <w:b/>
          <w:bCs/>
          <w:sz w:val="24"/>
          <w:szCs w:val="24"/>
          <w:u w:val="single"/>
        </w:rPr>
        <w:t>ssistance:</w:t>
      </w:r>
    </w:p>
    <w:p w14:paraId="284A161F" w14:textId="77777777" w:rsidR="00935EDE" w:rsidRPr="00F65462" w:rsidRDefault="00935EDE" w:rsidP="006E237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52E7016" w14:textId="10BA54D1" w:rsidR="00F65462" w:rsidRPr="005B1FE8" w:rsidRDefault="00F65462" w:rsidP="00F65462">
      <w:pPr>
        <w:pStyle w:val="ListParagraph"/>
        <w:numPr>
          <w:ilvl w:val="0"/>
          <w:numId w:val="27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B1FE8">
        <w:rPr>
          <w:rFonts w:ascii="Times New Roman" w:hAnsi="Times New Roman"/>
          <w:b/>
          <w:bCs/>
          <w:sz w:val="24"/>
          <w:szCs w:val="24"/>
        </w:rPr>
        <w:t>Adding New</w:t>
      </w:r>
      <w:r w:rsidR="00537A63">
        <w:rPr>
          <w:rFonts w:ascii="Times New Roman" w:hAnsi="Times New Roman"/>
          <w:b/>
          <w:bCs/>
          <w:sz w:val="24"/>
          <w:szCs w:val="24"/>
        </w:rPr>
        <w:t>/Reactivate</w:t>
      </w:r>
      <w:r w:rsidRPr="005B1FE8">
        <w:rPr>
          <w:rFonts w:ascii="Times New Roman" w:hAnsi="Times New Roman"/>
          <w:b/>
          <w:bCs/>
          <w:sz w:val="24"/>
          <w:szCs w:val="24"/>
        </w:rPr>
        <w:t xml:space="preserve"> User to MnSP EW RS Tool: </w:t>
      </w:r>
    </w:p>
    <w:p w14:paraId="6CA0413A" w14:textId="5576E7D5" w:rsidR="00F65462" w:rsidRDefault="00F65462" w:rsidP="00F65462">
      <w:pPr>
        <w:ind w:left="720"/>
        <w:rPr>
          <w:rFonts w:ascii="Times New Roman" w:hAnsi="Times New Roman"/>
          <w:sz w:val="24"/>
          <w:szCs w:val="24"/>
        </w:rPr>
      </w:pPr>
    </w:p>
    <w:p w14:paraId="5AF32FDA" w14:textId="4043BEEB" w:rsidR="00F65462" w:rsidRDefault="00F65462" w:rsidP="00F65462">
      <w:pPr>
        <w:ind w:left="720"/>
        <w:rPr>
          <w:rFonts w:ascii="Times New Roman" w:hAnsi="Times New Roman"/>
          <w:sz w:val="24"/>
          <w:szCs w:val="24"/>
        </w:rPr>
      </w:pPr>
      <w:r w:rsidRPr="0057786D">
        <w:rPr>
          <w:rFonts w:ascii="Times New Roman" w:hAnsi="Times New Roman"/>
          <w:sz w:val="24"/>
          <w:szCs w:val="24"/>
          <w:u w:val="single"/>
        </w:rPr>
        <w:t>High Importance:</w:t>
      </w:r>
      <w:r w:rsidRPr="00A81C06">
        <w:rPr>
          <w:rFonts w:ascii="Times New Roman" w:hAnsi="Times New Roman"/>
          <w:sz w:val="24"/>
          <w:szCs w:val="24"/>
        </w:rPr>
        <w:t xml:space="preserve"> </w:t>
      </w:r>
      <w:r w:rsidRPr="00A81C06">
        <w:rPr>
          <w:rFonts w:ascii="Times New Roman" w:hAnsi="Times New Roman"/>
          <w:noProof/>
          <w:sz w:val="24"/>
          <w:szCs w:val="24"/>
        </w:rPr>
        <w:t xml:space="preserve">Upon </w:t>
      </w:r>
      <w:r>
        <w:rPr>
          <w:rFonts w:ascii="Times New Roman" w:hAnsi="Times New Roman"/>
          <w:noProof/>
          <w:sz w:val="24"/>
          <w:szCs w:val="24"/>
        </w:rPr>
        <w:t xml:space="preserve">user </w:t>
      </w:r>
      <w:r w:rsidRPr="00A81C06">
        <w:rPr>
          <w:rFonts w:ascii="Times New Roman" w:hAnsi="Times New Roman"/>
          <w:noProof/>
          <w:sz w:val="24"/>
          <w:szCs w:val="24"/>
        </w:rPr>
        <w:t xml:space="preserve">successfully logging </w:t>
      </w:r>
      <w:r>
        <w:rPr>
          <w:rFonts w:ascii="Times New Roman" w:hAnsi="Times New Roman"/>
          <w:noProof/>
          <w:sz w:val="24"/>
          <w:szCs w:val="24"/>
        </w:rPr>
        <w:t>o</w:t>
      </w:r>
      <w:r w:rsidRPr="00A81C06">
        <w:rPr>
          <w:rFonts w:ascii="Times New Roman" w:hAnsi="Times New Roman"/>
          <w:noProof/>
          <w:sz w:val="24"/>
          <w:szCs w:val="24"/>
        </w:rPr>
        <w:t xml:space="preserve">nto </w:t>
      </w:r>
      <w:hyperlink r:id="rId11" w:history="1">
        <w:r w:rsidRPr="00B25B2D">
          <w:rPr>
            <w:rStyle w:val="Hyperlink"/>
            <w:rFonts w:ascii="Times New Roman" w:hAnsi="Times New Roman"/>
            <w:noProof/>
            <w:sz w:val="24"/>
            <w:szCs w:val="24"/>
          </w:rPr>
          <w:t>Handling MN Information Securely</w:t>
        </w:r>
      </w:hyperlink>
      <w:r w:rsidRPr="00A81C06">
        <w:rPr>
          <w:rFonts w:ascii="Times New Roman" w:hAnsi="Times New Roman"/>
          <w:noProof/>
          <w:sz w:val="24"/>
          <w:szCs w:val="24"/>
        </w:rPr>
        <w:t xml:space="preserve">, go to settings to ensure the </w:t>
      </w:r>
      <w:r>
        <w:rPr>
          <w:rFonts w:ascii="Times New Roman" w:hAnsi="Times New Roman"/>
          <w:sz w:val="24"/>
          <w:szCs w:val="24"/>
        </w:rPr>
        <w:t>U</w:t>
      </w:r>
      <w:r w:rsidRPr="00A81C06">
        <w:rPr>
          <w:rFonts w:ascii="Times New Roman" w:hAnsi="Times New Roman"/>
          <w:sz w:val="24"/>
          <w:szCs w:val="24"/>
        </w:rPr>
        <w:t>ser training role is set to ‘County Worker’. This step is necessary to generate the appropriate courses to enable access to MnS</w:t>
      </w:r>
      <w:r>
        <w:rPr>
          <w:rFonts w:ascii="Times New Roman" w:hAnsi="Times New Roman"/>
          <w:sz w:val="24"/>
          <w:szCs w:val="24"/>
        </w:rPr>
        <w:t>P</w:t>
      </w:r>
      <w:r w:rsidRPr="00A81C06">
        <w:rPr>
          <w:rFonts w:ascii="Times New Roman" w:hAnsi="Times New Roman"/>
          <w:sz w:val="24"/>
          <w:szCs w:val="24"/>
        </w:rPr>
        <w:t xml:space="preserve">. </w:t>
      </w:r>
      <w:r w:rsidR="00CB2EAD">
        <w:rPr>
          <w:rFonts w:ascii="Times New Roman" w:hAnsi="Times New Roman"/>
          <w:sz w:val="24"/>
          <w:szCs w:val="24"/>
        </w:rPr>
        <w:t xml:space="preserve">If user does not have an account, registration is required. </w:t>
      </w:r>
    </w:p>
    <w:p w14:paraId="1288F857" w14:textId="77777777" w:rsidR="00F65462" w:rsidRDefault="00F65462" w:rsidP="00F65462">
      <w:pPr>
        <w:rPr>
          <w:noProof/>
        </w:rPr>
      </w:pPr>
    </w:p>
    <w:p w14:paraId="7D12183D" w14:textId="77777777" w:rsidR="007B0F06" w:rsidRDefault="00F65462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1202EB" wp14:editId="5D1B307B">
            <wp:extent cx="6383547" cy="19824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953"/>
                    <a:stretch/>
                  </pic:blipFill>
                  <pic:spPr bwMode="auto">
                    <a:xfrm>
                      <a:off x="0" y="0"/>
                      <a:ext cx="6383547" cy="198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5AA89" w14:textId="6C033AA4" w:rsidR="00F65462" w:rsidRDefault="00F654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*User must complete all of the required Handling MN Information Securely courses under the training role ‘County Worker’ prior to Supervisor/Manager submitting</w:t>
      </w:r>
      <w:r w:rsidR="00996DC0">
        <w:rPr>
          <w:rFonts w:ascii="Times New Roman" w:hAnsi="Times New Roman"/>
          <w:sz w:val="24"/>
          <w:szCs w:val="24"/>
        </w:rPr>
        <w:t xml:space="preserve"> the form to request</w:t>
      </w:r>
      <w:r>
        <w:rPr>
          <w:rFonts w:ascii="Times New Roman" w:hAnsi="Times New Roman"/>
          <w:sz w:val="24"/>
          <w:szCs w:val="24"/>
        </w:rPr>
        <w:t xml:space="preserve"> new MnSP user acc</w:t>
      </w:r>
      <w:r w:rsidR="00996DC0">
        <w:rPr>
          <w:rFonts w:ascii="Times New Roman" w:hAnsi="Times New Roman"/>
          <w:sz w:val="24"/>
          <w:szCs w:val="24"/>
        </w:rPr>
        <w:t xml:space="preserve">ess </w:t>
      </w:r>
      <w:r w:rsidR="003C5A50">
        <w:rPr>
          <w:rFonts w:ascii="Times New Roman" w:hAnsi="Times New Roman"/>
          <w:sz w:val="24"/>
          <w:szCs w:val="24"/>
        </w:rPr>
        <w:t xml:space="preserve">to </w:t>
      </w:r>
      <w:hyperlink r:id="rId13" w:history="1">
        <w:r w:rsidR="00996DC0">
          <w:rPr>
            <w:rStyle w:val="Hyperlink"/>
            <w:rFonts w:ascii="Times New Roman" w:hAnsi="Times New Roman"/>
            <w:sz w:val="24"/>
            <w:szCs w:val="24"/>
          </w:rPr>
          <w:t>Partner.Relations@bluecrossmn.com</w:t>
        </w:r>
      </w:hyperlink>
      <w:r w:rsidR="00996DC0">
        <w:rPr>
          <w:rFonts w:ascii="Times New Roman" w:hAnsi="Times New Roman"/>
          <w:sz w:val="24"/>
          <w:szCs w:val="24"/>
        </w:rPr>
        <w:t>. Required training assessment completion dates must be included on the request form</w:t>
      </w:r>
      <w:r w:rsidR="00490828">
        <w:rPr>
          <w:rFonts w:ascii="Times New Roman" w:hAnsi="Times New Roman"/>
          <w:sz w:val="24"/>
          <w:szCs w:val="24"/>
        </w:rPr>
        <w:t xml:space="preserve"> for all new user requests</w:t>
      </w:r>
      <w:r w:rsidR="00996DC0">
        <w:rPr>
          <w:rFonts w:ascii="Times New Roman" w:hAnsi="Times New Roman"/>
          <w:sz w:val="24"/>
          <w:szCs w:val="24"/>
        </w:rPr>
        <w:t>.</w:t>
      </w:r>
    </w:p>
    <w:p w14:paraId="2BD2D77D" w14:textId="77777777" w:rsidR="003C5A50" w:rsidRDefault="003C5A50" w:rsidP="003C5A50">
      <w:pPr>
        <w:rPr>
          <w:rFonts w:ascii="Times New Roman" w:hAnsi="Times New Roman"/>
          <w:sz w:val="24"/>
          <w:szCs w:val="24"/>
        </w:rPr>
      </w:pPr>
    </w:p>
    <w:p w14:paraId="24754BF9" w14:textId="77777777" w:rsidR="00F65462" w:rsidRDefault="00F65462" w:rsidP="00F65462">
      <w:pPr>
        <w:rPr>
          <w:rFonts w:ascii="Times New Roman" w:hAnsi="Times New Roman"/>
          <w:sz w:val="24"/>
          <w:szCs w:val="24"/>
        </w:rPr>
      </w:pPr>
    </w:p>
    <w:p w14:paraId="432B4974" w14:textId="012CAE1B" w:rsidR="00F65462" w:rsidRDefault="00CB2EAD" w:rsidP="00F654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This is a t</w:t>
      </w:r>
      <w:r w:rsidR="00F56A9B" w:rsidRPr="00F56A9B">
        <w:rPr>
          <w:rFonts w:ascii="Times New Roman" w:hAnsi="Times New Roman"/>
          <w:i/>
          <w:iCs/>
          <w:sz w:val="24"/>
          <w:szCs w:val="24"/>
        </w:rPr>
        <w:t>emporary process until DHS implements Remedy on Demand</w:t>
      </w:r>
      <w:r w:rsidR="00996DC0"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 w:rsidR="00996DC0">
        <w:rPr>
          <w:rFonts w:ascii="Times New Roman" w:hAnsi="Times New Roman"/>
          <w:i/>
          <w:iCs/>
          <w:sz w:val="24"/>
          <w:szCs w:val="24"/>
        </w:rPr>
        <w:t>RoD</w:t>
      </w:r>
      <w:proofErr w:type="spellEnd"/>
      <w:r w:rsidR="00113A80">
        <w:rPr>
          <w:rFonts w:ascii="Times New Roman" w:hAnsi="Times New Roman"/>
          <w:i/>
          <w:iCs/>
          <w:sz w:val="24"/>
          <w:szCs w:val="24"/>
        </w:rPr>
        <w:t>)</w:t>
      </w:r>
      <w:r w:rsidR="00F56A9B" w:rsidRPr="00F56A9B">
        <w:rPr>
          <w:rFonts w:ascii="Times New Roman" w:hAnsi="Times New Roman"/>
          <w:i/>
          <w:iCs/>
          <w:sz w:val="24"/>
          <w:szCs w:val="24"/>
        </w:rPr>
        <w:t xml:space="preserve"> for submitting these requests.</w:t>
      </w:r>
      <w:r w:rsidR="00F56A9B">
        <w:rPr>
          <w:rFonts w:ascii="Times New Roman" w:hAnsi="Times New Roman"/>
          <w:sz w:val="24"/>
          <w:szCs w:val="24"/>
        </w:rPr>
        <w:t xml:space="preserve"> </w:t>
      </w:r>
      <w:r w:rsidR="00F65462">
        <w:rPr>
          <w:rFonts w:ascii="Times New Roman" w:hAnsi="Times New Roman"/>
          <w:sz w:val="24"/>
          <w:szCs w:val="24"/>
        </w:rPr>
        <w:t xml:space="preserve">The Supervisor/Manager will complete the following fields on the </w:t>
      </w:r>
      <w:r w:rsidR="00F65462" w:rsidRPr="00726532">
        <w:rPr>
          <w:rFonts w:ascii="Times New Roman" w:hAnsi="Times New Roman"/>
          <w:b/>
          <w:bCs/>
          <w:sz w:val="24"/>
          <w:szCs w:val="24"/>
        </w:rPr>
        <w:t>M</w:t>
      </w:r>
      <w:r w:rsidR="00726532">
        <w:rPr>
          <w:rFonts w:ascii="Times New Roman" w:hAnsi="Times New Roman"/>
          <w:b/>
          <w:bCs/>
          <w:sz w:val="24"/>
          <w:szCs w:val="24"/>
        </w:rPr>
        <w:t>nCHOICES</w:t>
      </w:r>
      <w:r w:rsidR="00F65462" w:rsidRPr="00726532">
        <w:rPr>
          <w:rFonts w:ascii="Times New Roman" w:hAnsi="Times New Roman"/>
          <w:b/>
          <w:bCs/>
          <w:sz w:val="24"/>
          <w:szCs w:val="24"/>
        </w:rPr>
        <w:t xml:space="preserve"> Support Plan Request and Authorization form</w:t>
      </w:r>
      <w:r w:rsidR="00F65462">
        <w:rPr>
          <w:rFonts w:ascii="Times New Roman" w:hAnsi="Times New Roman"/>
          <w:sz w:val="24"/>
          <w:szCs w:val="24"/>
        </w:rPr>
        <w:t xml:space="preserve"> and return it to </w:t>
      </w:r>
      <w:hyperlink r:id="rId14" w:history="1">
        <w:r w:rsidR="00F65462" w:rsidRPr="009171D3">
          <w:rPr>
            <w:rStyle w:val="Hyperlink"/>
            <w:rFonts w:ascii="Times New Roman" w:hAnsi="Times New Roman"/>
            <w:sz w:val="24"/>
            <w:szCs w:val="24"/>
          </w:rPr>
          <w:t>Partner.Relations@bluecrossmn.com</w:t>
        </w:r>
      </w:hyperlink>
      <w:r w:rsidR="00F65462">
        <w:rPr>
          <w:rFonts w:ascii="Times New Roman" w:hAnsi="Times New Roman"/>
          <w:sz w:val="24"/>
          <w:szCs w:val="24"/>
        </w:rPr>
        <w:t xml:space="preserve">. </w:t>
      </w:r>
      <w:r w:rsidR="00BA6D0E">
        <w:rPr>
          <w:rFonts w:ascii="Times New Roman" w:hAnsi="Times New Roman"/>
          <w:sz w:val="24"/>
          <w:szCs w:val="24"/>
        </w:rPr>
        <w:t xml:space="preserve">See attached form for future requests. </w:t>
      </w:r>
      <w:r w:rsidR="00F65462">
        <w:rPr>
          <w:rFonts w:ascii="Times New Roman" w:hAnsi="Times New Roman"/>
          <w:sz w:val="24"/>
          <w:szCs w:val="24"/>
        </w:rPr>
        <w:t>Incomplete forms will not be processed:</w:t>
      </w:r>
    </w:p>
    <w:p w14:paraId="6EADB9A2" w14:textId="77777777" w:rsidR="00F65462" w:rsidRDefault="00F65462" w:rsidP="00F65462">
      <w:pPr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Requestor Information section: will be prepopulated with the Blue Plus Security Liaison’s information</w:t>
      </w:r>
    </w:p>
    <w:p w14:paraId="19B77B88" w14:textId="2033DBBE" w:rsidR="00F65462" w:rsidRDefault="00F65462" w:rsidP="00F65462">
      <w:pPr>
        <w:numPr>
          <w:ilvl w:val="1"/>
          <w:numId w:val="35"/>
        </w:numPr>
        <w:rPr>
          <w:rFonts w:ascii="Times New Roman" w:hAnsi="Times New Roman"/>
          <w:sz w:val="24"/>
          <w:szCs w:val="24"/>
        </w:rPr>
      </w:pPr>
      <w:r w:rsidRPr="0034104B">
        <w:rPr>
          <w:rFonts w:ascii="Times New Roman" w:hAnsi="Times New Roman"/>
          <w:sz w:val="24"/>
          <w:szCs w:val="24"/>
          <w:highlight w:val="yellow"/>
        </w:rPr>
        <w:t>Action to Take for User Maintenance section:</w:t>
      </w:r>
      <w:r>
        <w:rPr>
          <w:rFonts w:ascii="Times New Roman" w:hAnsi="Times New Roman"/>
          <w:sz w:val="24"/>
          <w:szCs w:val="24"/>
        </w:rPr>
        <w:t xml:space="preserve"> Supervisor/Manager will select the appropriate action being requested (brand new access = “New User” vs. adding BP combination to existing MnSP access = “Add an Agency/Agency Com</w:t>
      </w:r>
      <w:r w:rsidR="003C5A50">
        <w:rPr>
          <w:rFonts w:ascii="Times New Roman" w:hAnsi="Times New Roman"/>
          <w:sz w:val="24"/>
          <w:szCs w:val="24"/>
        </w:rPr>
        <w:t>bin</w:t>
      </w:r>
      <w:r>
        <w:rPr>
          <w:rFonts w:ascii="Times New Roman" w:hAnsi="Times New Roman"/>
          <w:sz w:val="24"/>
          <w:szCs w:val="24"/>
        </w:rPr>
        <w:t xml:space="preserve">ation to User”, </w:t>
      </w:r>
      <w:r w:rsidR="00537A63">
        <w:rPr>
          <w:rFonts w:ascii="Times New Roman" w:hAnsi="Times New Roman"/>
          <w:sz w:val="24"/>
          <w:szCs w:val="24"/>
        </w:rPr>
        <w:t xml:space="preserve">“Reactivate”, </w:t>
      </w:r>
      <w:r>
        <w:rPr>
          <w:rFonts w:ascii="Times New Roman" w:hAnsi="Times New Roman"/>
          <w:sz w:val="24"/>
          <w:szCs w:val="24"/>
        </w:rPr>
        <w:t>etc.)</w:t>
      </w:r>
    </w:p>
    <w:p w14:paraId="2F0AD7AA" w14:textId="77777777" w:rsidR="00F65462" w:rsidRDefault="00F65462" w:rsidP="00F6546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the access will be used section: will be pre-populated with MnSP EW RS Tool Access</w:t>
      </w:r>
    </w:p>
    <w:p w14:paraId="4E0064A1" w14:textId="77777777" w:rsidR="00F65462" w:rsidRDefault="00F65462" w:rsidP="00F6546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 to take for Team Maintenance section – leave blank</w:t>
      </w:r>
    </w:p>
    <w:p w14:paraId="00216675" w14:textId="77777777" w:rsidR="00F65462" w:rsidRDefault="00F65462" w:rsidP="00F6546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 to take for Agency Maintenance section – leave blank</w:t>
      </w:r>
    </w:p>
    <w:p w14:paraId="1C64548C" w14:textId="2436B1E4" w:rsidR="00F65462" w:rsidRDefault="00F65462" w:rsidP="00F6546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34104B">
        <w:rPr>
          <w:rFonts w:ascii="Times New Roman" w:hAnsi="Times New Roman"/>
          <w:sz w:val="24"/>
          <w:szCs w:val="24"/>
          <w:highlight w:val="yellow"/>
        </w:rPr>
        <w:t>Training section:</w:t>
      </w:r>
      <w:r>
        <w:rPr>
          <w:rFonts w:ascii="Times New Roman" w:hAnsi="Times New Roman"/>
          <w:sz w:val="24"/>
          <w:szCs w:val="24"/>
        </w:rPr>
        <w:t xml:space="preserve"> Supervisor/Manager must enter </w:t>
      </w:r>
      <w:r w:rsidR="00CB2EAD">
        <w:rPr>
          <w:rFonts w:ascii="Times New Roman" w:hAnsi="Times New Roman"/>
          <w:sz w:val="24"/>
          <w:szCs w:val="24"/>
        </w:rPr>
        <w:t xml:space="preserve">training </w:t>
      </w:r>
      <w:r>
        <w:rPr>
          <w:rFonts w:ascii="Times New Roman" w:hAnsi="Times New Roman"/>
          <w:sz w:val="24"/>
          <w:szCs w:val="24"/>
        </w:rPr>
        <w:t>assessment completion dates for required trainings (training role must be “County Worker”)</w:t>
      </w:r>
    </w:p>
    <w:p w14:paraId="500C419F" w14:textId="77777777" w:rsidR="00F65462" w:rsidRDefault="00F65462" w:rsidP="00F65462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 section – leave blank</w:t>
      </w:r>
    </w:p>
    <w:p w14:paraId="013E52EC" w14:textId="77777777" w:rsidR="00F65462" w:rsidRDefault="00F65462" w:rsidP="00F65462">
      <w:pPr>
        <w:rPr>
          <w:rFonts w:ascii="Times New Roman" w:hAnsi="Times New Roman"/>
          <w:sz w:val="24"/>
          <w:szCs w:val="24"/>
        </w:rPr>
      </w:pPr>
    </w:p>
    <w:p w14:paraId="4EFFD943" w14:textId="77777777" w:rsidR="00F65462" w:rsidRDefault="00F65462" w:rsidP="00F65462">
      <w:pPr>
        <w:rPr>
          <w:rFonts w:ascii="Times New Roman" w:hAnsi="Times New Roman"/>
          <w:sz w:val="24"/>
          <w:szCs w:val="24"/>
        </w:rPr>
      </w:pPr>
    </w:p>
    <w:p w14:paraId="483EBBA7" w14:textId="77777777" w:rsidR="00F65462" w:rsidRDefault="00F65462" w:rsidP="00F654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Step: if the User has not already reviewed the trainings in TrainLink related to EW RS Tool it is highly recommended.  </w:t>
      </w:r>
      <w:hyperlink r:id="rId15" w:history="1">
        <w:r w:rsidRPr="00D76CB2">
          <w:rPr>
            <w:rStyle w:val="Hyperlink"/>
            <w:rFonts w:ascii="Times New Roman" w:hAnsi="Times New Roman"/>
            <w:sz w:val="24"/>
            <w:szCs w:val="24"/>
          </w:rPr>
          <w:t>MnCHOICES County Link</w:t>
        </w:r>
      </w:hyperlink>
      <w:r>
        <w:rPr>
          <w:rFonts w:ascii="Times New Roman" w:hAnsi="Times New Roman"/>
          <w:sz w:val="24"/>
          <w:szCs w:val="24"/>
        </w:rPr>
        <w:t xml:space="preserve"> has a list of relevant EW RS Tool courses. </w:t>
      </w:r>
    </w:p>
    <w:p w14:paraId="29B1D295" w14:textId="77777777" w:rsidR="00F65462" w:rsidRDefault="00F65462" w:rsidP="00F65462">
      <w:pPr>
        <w:rPr>
          <w:rFonts w:ascii="Times New Roman" w:hAnsi="Times New Roman"/>
          <w:b/>
          <w:bCs/>
          <w:sz w:val="24"/>
          <w:szCs w:val="24"/>
        </w:rPr>
      </w:pPr>
    </w:p>
    <w:p w14:paraId="442888BA" w14:textId="7CD0E3B2" w:rsidR="00935EDE" w:rsidRPr="00537A63" w:rsidRDefault="00A971B1">
      <w:pPr>
        <w:pStyle w:val="ListParagraph"/>
        <w:numPr>
          <w:ilvl w:val="0"/>
          <w:numId w:val="27"/>
        </w:numPr>
        <w:ind w:left="0" w:firstLine="36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37A63">
        <w:rPr>
          <w:rFonts w:ascii="Times New Roman" w:hAnsi="Times New Roman"/>
          <w:b/>
          <w:bCs/>
          <w:sz w:val="24"/>
          <w:szCs w:val="24"/>
        </w:rPr>
        <w:t>User</w:t>
      </w:r>
      <w:proofErr w:type="gramEnd"/>
      <w:r w:rsidRPr="00537A63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="00F65462" w:rsidRPr="00537A63">
        <w:rPr>
          <w:rFonts w:ascii="Times New Roman" w:hAnsi="Times New Roman"/>
          <w:b/>
          <w:bCs/>
          <w:sz w:val="24"/>
          <w:szCs w:val="24"/>
        </w:rPr>
        <w:t>dit</w:t>
      </w:r>
      <w:r w:rsidR="00537A63" w:rsidRPr="00537A63">
        <w:rPr>
          <w:rFonts w:ascii="Times New Roman" w:hAnsi="Times New Roman"/>
          <w:b/>
          <w:bCs/>
          <w:sz w:val="24"/>
          <w:szCs w:val="24"/>
        </w:rPr>
        <w:t>/deactivate</w:t>
      </w:r>
      <w:r w:rsidR="003E0454" w:rsidRPr="00537A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5462" w:rsidRPr="00537A63">
        <w:rPr>
          <w:rFonts w:ascii="Times New Roman" w:hAnsi="Times New Roman"/>
          <w:b/>
          <w:bCs/>
          <w:sz w:val="24"/>
          <w:szCs w:val="24"/>
        </w:rPr>
        <w:t>requests:</w:t>
      </w:r>
    </w:p>
    <w:p w14:paraId="59F7B05C" w14:textId="77777777" w:rsidR="003E0454" w:rsidRDefault="003E0454" w:rsidP="005B1FE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5E85A99" w14:textId="3D720C8A" w:rsidR="00F65462" w:rsidRDefault="003E0454" w:rsidP="005B1FE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edit requests by e</w:t>
      </w:r>
      <w:r w:rsidR="00935EDE" w:rsidRPr="006E221C">
        <w:rPr>
          <w:rFonts w:ascii="Times New Roman" w:hAnsi="Times New Roman"/>
          <w:sz w:val="24"/>
          <w:szCs w:val="24"/>
        </w:rPr>
        <w:t>mail</w:t>
      </w:r>
      <w:r w:rsidR="00F65462" w:rsidRPr="006E2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hyperlink r:id="rId16" w:history="1">
        <w:r w:rsidRPr="003E0454">
          <w:rPr>
            <w:rStyle w:val="Hyperlink"/>
            <w:rFonts w:ascii="Times New Roman" w:hAnsi="Times New Roman"/>
            <w:sz w:val="24"/>
            <w:szCs w:val="24"/>
          </w:rPr>
          <w:t>Partner.Relations@bluecrossmn.com</w:t>
        </w:r>
      </w:hyperlink>
      <w:r w:rsidR="00F65462" w:rsidRPr="006E221C">
        <w:rPr>
          <w:rFonts w:ascii="Times New Roman" w:hAnsi="Times New Roman"/>
          <w:sz w:val="24"/>
          <w:szCs w:val="24"/>
        </w:rPr>
        <w:t xml:space="preserve"> </w:t>
      </w:r>
    </w:p>
    <w:p w14:paraId="5DE86976" w14:textId="77777777" w:rsidR="00F65462" w:rsidRDefault="00F65462" w:rsidP="00F6546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must </w:t>
      </w:r>
      <w:r w:rsidRPr="00D76CB2">
        <w:rPr>
          <w:rFonts w:ascii="Times New Roman" w:hAnsi="Times New Roman"/>
          <w:sz w:val="24"/>
          <w:szCs w:val="24"/>
        </w:rPr>
        <w:t>include</w:t>
      </w:r>
      <w:r>
        <w:rPr>
          <w:rFonts w:ascii="Times New Roman" w:hAnsi="Times New Roman"/>
          <w:sz w:val="24"/>
          <w:szCs w:val="24"/>
        </w:rPr>
        <w:t xml:space="preserve"> the following: </w:t>
      </w:r>
    </w:p>
    <w:p w14:paraId="3822B174" w14:textId="68AB9CBA" w:rsidR="00F65462" w:rsidRDefault="00F65462" w:rsidP="00F65462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User’s </w:t>
      </w:r>
      <w:r w:rsidRPr="00D76CB2">
        <w:rPr>
          <w:rFonts w:ascii="Times New Roman" w:hAnsi="Times New Roman"/>
          <w:sz w:val="24"/>
          <w:szCs w:val="24"/>
        </w:rPr>
        <w:t>full name</w:t>
      </w:r>
      <w:r w:rsidR="003C5A50">
        <w:rPr>
          <w:rFonts w:ascii="Times New Roman" w:hAnsi="Times New Roman"/>
          <w:sz w:val="24"/>
          <w:szCs w:val="24"/>
        </w:rPr>
        <w:t>,</w:t>
      </w:r>
      <w:proofErr w:type="gramEnd"/>
      <w:r w:rsidR="003C5A50">
        <w:rPr>
          <w:rFonts w:ascii="Times New Roman" w:hAnsi="Times New Roman"/>
          <w:sz w:val="24"/>
          <w:szCs w:val="24"/>
        </w:rPr>
        <w:t xml:space="preserve"> must include middle initial</w:t>
      </w:r>
      <w:r w:rsidR="003E0454">
        <w:rPr>
          <w:rFonts w:ascii="Times New Roman" w:hAnsi="Times New Roman"/>
          <w:sz w:val="24"/>
          <w:szCs w:val="24"/>
        </w:rPr>
        <w:t>. If no middle initial</w:t>
      </w:r>
      <w:r w:rsidR="009D0178">
        <w:rPr>
          <w:rFonts w:ascii="Times New Roman" w:hAnsi="Times New Roman"/>
          <w:sz w:val="24"/>
          <w:szCs w:val="24"/>
        </w:rPr>
        <w:t>,</w:t>
      </w:r>
      <w:r w:rsidR="003E0454">
        <w:rPr>
          <w:rFonts w:ascii="Times New Roman" w:hAnsi="Times New Roman"/>
          <w:sz w:val="24"/>
          <w:szCs w:val="24"/>
        </w:rPr>
        <w:t xml:space="preserve"> </w:t>
      </w:r>
      <w:r w:rsidR="009D0178">
        <w:rPr>
          <w:rFonts w:ascii="Times New Roman" w:hAnsi="Times New Roman"/>
          <w:sz w:val="24"/>
          <w:szCs w:val="24"/>
        </w:rPr>
        <w:t>indicate</w:t>
      </w:r>
      <w:r w:rsidR="003E0454">
        <w:rPr>
          <w:rFonts w:ascii="Times New Roman" w:hAnsi="Times New Roman"/>
          <w:sz w:val="24"/>
          <w:szCs w:val="24"/>
        </w:rPr>
        <w:t xml:space="preserve"> “none”</w:t>
      </w:r>
      <w:r w:rsidR="003C5A5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if name change must indicate previous and new name</w:t>
      </w:r>
      <w:r w:rsidR="003C5A50">
        <w:rPr>
          <w:rFonts w:ascii="Times New Roman" w:hAnsi="Times New Roman"/>
          <w:sz w:val="24"/>
          <w:szCs w:val="24"/>
        </w:rPr>
        <w:t>)</w:t>
      </w:r>
    </w:p>
    <w:p w14:paraId="25FE83F6" w14:textId="77777777" w:rsidR="00F65462" w:rsidRDefault="00F65462" w:rsidP="00F65462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User </w:t>
      </w:r>
      <w:r w:rsidRPr="00D76CB2">
        <w:rPr>
          <w:rFonts w:ascii="Times New Roman" w:hAnsi="Times New Roman"/>
          <w:sz w:val="24"/>
          <w:szCs w:val="24"/>
        </w:rPr>
        <w:t>ID</w:t>
      </w:r>
    </w:p>
    <w:p w14:paraId="30193F86" w14:textId="02767BE6" w:rsidR="00F65462" w:rsidRDefault="00F65462" w:rsidP="00F65462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D76CB2">
        <w:rPr>
          <w:rFonts w:ascii="Times New Roman" w:hAnsi="Times New Roman"/>
          <w:sz w:val="24"/>
          <w:szCs w:val="24"/>
        </w:rPr>
        <w:t>eason for the edit request (</w:t>
      </w:r>
      <w:r>
        <w:rPr>
          <w:rFonts w:ascii="Times New Roman" w:hAnsi="Times New Roman"/>
          <w:sz w:val="24"/>
          <w:szCs w:val="24"/>
        </w:rPr>
        <w:t>i.e., name change, u</w:t>
      </w:r>
      <w:r w:rsidRPr="00D76CB2">
        <w:rPr>
          <w:rFonts w:ascii="Times New Roman" w:hAnsi="Times New Roman"/>
          <w:sz w:val="24"/>
          <w:szCs w:val="24"/>
        </w:rPr>
        <w:t xml:space="preserve">pdate </w:t>
      </w:r>
      <w:r>
        <w:rPr>
          <w:rFonts w:ascii="Times New Roman" w:hAnsi="Times New Roman"/>
          <w:sz w:val="24"/>
          <w:szCs w:val="24"/>
        </w:rPr>
        <w:t>contact info</w:t>
      </w:r>
      <w:r w:rsidRPr="00D76C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wrong ID</w:t>
      </w:r>
      <w:r w:rsidRPr="00D76CB2">
        <w:rPr>
          <w:rFonts w:ascii="Times New Roman" w:hAnsi="Times New Roman"/>
          <w:sz w:val="24"/>
          <w:szCs w:val="24"/>
        </w:rPr>
        <w:t xml:space="preserve">, </w:t>
      </w:r>
      <w:r w:rsidR="00537A63">
        <w:rPr>
          <w:rFonts w:ascii="Times New Roman" w:hAnsi="Times New Roman"/>
          <w:sz w:val="24"/>
          <w:szCs w:val="24"/>
        </w:rPr>
        <w:t xml:space="preserve">deactivate access and date, </w:t>
      </w:r>
      <w:r w:rsidRPr="00D76CB2">
        <w:rPr>
          <w:rFonts w:ascii="Times New Roman" w:hAnsi="Times New Roman"/>
          <w:sz w:val="24"/>
          <w:szCs w:val="24"/>
        </w:rPr>
        <w:t>etc.)</w:t>
      </w:r>
    </w:p>
    <w:p w14:paraId="166B10FD" w14:textId="77777777" w:rsidR="00287B3E" w:rsidRDefault="00287B3E" w:rsidP="005B1FE8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982C1A0" w14:textId="548CC7BE" w:rsidR="006E221C" w:rsidRPr="00537A63" w:rsidRDefault="00A971B1" w:rsidP="00F65462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537A63">
        <w:rPr>
          <w:rFonts w:ascii="Times New Roman" w:hAnsi="Times New Roman"/>
          <w:b/>
          <w:bCs/>
          <w:sz w:val="24"/>
          <w:szCs w:val="24"/>
        </w:rPr>
        <w:t>User p</w:t>
      </w:r>
      <w:r w:rsidR="00F65462" w:rsidRPr="00537A63">
        <w:rPr>
          <w:rFonts w:ascii="Times New Roman" w:hAnsi="Times New Roman"/>
          <w:b/>
          <w:bCs/>
          <w:sz w:val="24"/>
          <w:szCs w:val="24"/>
        </w:rPr>
        <w:t xml:space="preserve">assword assistance requests: (reset/unlock) </w:t>
      </w:r>
    </w:p>
    <w:p w14:paraId="32D53666" w14:textId="77777777" w:rsidR="003E0454" w:rsidRDefault="003E0454" w:rsidP="005B1FE8">
      <w:pPr>
        <w:pStyle w:val="ListParagraph"/>
        <w:rPr>
          <w:rFonts w:ascii="Times New Roman" w:hAnsi="Times New Roman"/>
          <w:sz w:val="24"/>
          <w:szCs w:val="24"/>
        </w:rPr>
      </w:pPr>
    </w:p>
    <w:p w14:paraId="53A6B246" w14:textId="5F6F87F5" w:rsidR="00F65462" w:rsidRPr="005B1FE8" w:rsidRDefault="006E221C" w:rsidP="005B1FE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65462" w:rsidRPr="005B1FE8">
        <w:rPr>
          <w:rFonts w:ascii="Times New Roman" w:hAnsi="Times New Roman"/>
          <w:sz w:val="24"/>
          <w:szCs w:val="24"/>
        </w:rPr>
        <w:t>ontact the Blue Cross</w:t>
      </w:r>
      <w:r w:rsidR="00A971B1" w:rsidRPr="005B1FE8">
        <w:rPr>
          <w:rFonts w:ascii="Times New Roman" w:hAnsi="Times New Roman"/>
          <w:sz w:val="24"/>
          <w:szCs w:val="24"/>
        </w:rPr>
        <w:t xml:space="preserve"> Help</w:t>
      </w:r>
      <w:r w:rsidR="00F65462" w:rsidRPr="005B1FE8">
        <w:rPr>
          <w:rFonts w:ascii="Times New Roman" w:hAnsi="Times New Roman"/>
          <w:sz w:val="24"/>
          <w:szCs w:val="24"/>
        </w:rPr>
        <w:t xml:space="preserve"> Desk 1-800-333-1758</w:t>
      </w:r>
      <w:r w:rsidR="00A971B1" w:rsidRPr="005B1FE8">
        <w:rPr>
          <w:rFonts w:ascii="Times New Roman" w:hAnsi="Times New Roman"/>
          <w:sz w:val="24"/>
          <w:szCs w:val="24"/>
        </w:rPr>
        <w:t>. Callers must have their User ID available for verification</w:t>
      </w:r>
      <w:r w:rsidR="00BA6D0E">
        <w:rPr>
          <w:rFonts w:ascii="Times New Roman" w:hAnsi="Times New Roman"/>
          <w:sz w:val="24"/>
          <w:szCs w:val="24"/>
        </w:rPr>
        <w:t>.</w:t>
      </w:r>
    </w:p>
    <w:p w14:paraId="0ECA1E86" w14:textId="77777777" w:rsidR="007B0F06" w:rsidRDefault="007B0F06" w:rsidP="007F5282">
      <w:pPr>
        <w:rPr>
          <w:rFonts w:ascii="Times New Roman" w:hAnsi="Times New Roman"/>
          <w:b/>
          <w:bCs/>
          <w:sz w:val="24"/>
          <w:szCs w:val="24"/>
        </w:rPr>
      </w:pPr>
    </w:p>
    <w:p w14:paraId="1B12CF05" w14:textId="277D58F3" w:rsidR="005B1FE8" w:rsidRDefault="007F5282" w:rsidP="007F5282">
      <w:pPr>
        <w:rPr>
          <w:rFonts w:ascii="Times New Roman" w:hAnsi="Times New Roman"/>
          <w:sz w:val="24"/>
          <w:szCs w:val="24"/>
        </w:rPr>
      </w:pPr>
      <w:r w:rsidRPr="005B1FE8">
        <w:rPr>
          <w:rFonts w:ascii="Times New Roman" w:hAnsi="Times New Roman"/>
          <w:b/>
          <w:bCs/>
          <w:sz w:val="24"/>
          <w:szCs w:val="24"/>
        </w:rPr>
        <w:lastRenderedPageBreak/>
        <w:t>*Call to Action:</w:t>
      </w:r>
      <w:r w:rsidRPr="005B1FE8">
        <w:rPr>
          <w:rFonts w:ascii="Times New Roman" w:hAnsi="Times New Roman"/>
          <w:sz w:val="24"/>
          <w:szCs w:val="24"/>
        </w:rPr>
        <w:t xml:space="preserve"> </w:t>
      </w:r>
      <w:r w:rsidR="00D5182F" w:rsidRPr="005B1FE8">
        <w:rPr>
          <w:rFonts w:ascii="Times New Roman" w:hAnsi="Times New Roman"/>
          <w:sz w:val="24"/>
          <w:szCs w:val="24"/>
        </w:rPr>
        <w:t>The Blue Cross Help Desk requires callers to verify their</w:t>
      </w:r>
      <w:r w:rsidRPr="005B1FE8">
        <w:rPr>
          <w:rFonts w:ascii="Times New Roman" w:hAnsi="Times New Roman"/>
          <w:sz w:val="24"/>
          <w:szCs w:val="24"/>
        </w:rPr>
        <w:t xml:space="preserve"> User ID</w:t>
      </w:r>
      <w:r w:rsidR="00D5182F" w:rsidRPr="005B1FE8">
        <w:rPr>
          <w:rFonts w:ascii="Times New Roman" w:hAnsi="Times New Roman"/>
          <w:sz w:val="24"/>
          <w:szCs w:val="24"/>
        </w:rPr>
        <w:t xml:space="preserve"> for password assistance. It is important for this information</w:t>
      </w:r>
      <w:r w:rsidRPr="005B1FE8">
        <w:rPr>
          <w:rFonts w:ascii="Times New Roman" w:hAnsi="Times New Roman"/>
          <w:sz w:val="24"/>
          <w:szCs w:val="24"/>
        </w:rPr>
        <w:t xml:space="preserve"> </w:t>
      </w:r>
      <w:r w:rsidR="00113A80">
        <w:rPr>
          <w:rFonts w:ascii="Times New Roman" w:hAnsi="Times New Roman"/>
          <w:sz w:val="24"/>
          <w:szCs w:val="24"/>
        </w:rPr>
        <w:t>is</w:t>
      </w:r>
      <w:r w:rsidRPr="005B1FE8">
        <w:rPr>
          <w:rFonts w:ascii="Times New Roman" w:hAnsi="Times New Roman"/>
          <w:sz w:val="24"/>
          <w:szCs w:val="24"/>
        </w:rPr>
        <w:t xml:space="preserve"> accurate</w:t>
      </w:r>
      <w:r w:rsidR="00D5182F" w:rsidRPr="005B1FE8">
        <w:rPr>
          <w:rFonts w:ascii="Times New Roman" w:hAnsi="Times New Roman"/>
          <w:sz w:val="24"/>
          <w:szCs w:val="24"/>
        </w:rPr>
        <w:t xml:space="preserve">. </w:t>
      </w:r>
    </w:p>
    <w:p w14:paraId="12BC20A7" w14:textId="77777777" w:rsidR="00537A63" w:rsidRDefault="00537A63" w:rsidP="007F5282">
      <w:pPr>
        <w:rPr>
          <w:rFonts w:ascii="Times New Roman" w:hAnsi="Times New Roman"/>
          <w:sz w:val="24"/>
          <w:szCs w:val="24"/>
        </w:rPr>
      </w:pPr>
    </w:p>
    <w:p w14:paraId="7E985D5C" w14:textId="101EB310" w:rsidR="00113A80" w:rsidRPr="005B1FE8" w:rsidRDefault="00E40A9D" w:rsidP="007F5282">
      <w:pPr>
        <w:rPr>
          <w:rFonts w:ascii="Times New Roman" w:hAnsi="Times New Roman"/>
          <w:sz w:val="24"/>
          <w:szCs w:val="24"/>
        </w:rPr>
      </w:pPr>
      <w:r w:rsidRPr="005B1FE8">
        <w:rPr>
          <w:rFonts w:ascii="Times New Roman" w:hAnsi="Times New Roman"/>
          <w:sz w:val="24"/>
          <w:szCs w:val="24"/>
        </w:rPr>
        <w:t xml:space="preserve">Attached you will find the </w:t>
      </w:r>
      <w:r w:rsidR="007F5282" w:rsidRPr="005B1FE8">
        <w:rPr>
          <w:rFonts w:ascii="Times New Roman" w:hAnsi="Times New Roman"/>
          <w:sz w:val="24"/>
          <w:szCs w:val="24"/>
        </w:rPr>
        <w:t xml:space="preserve">RS Onboarding </w:t>
      </w:r>
      <w:r w:rsidR="00113A80">
        <w:rPr>
          <w:rFonts w:ascii="Times New Roman" w:hAnsi="Times New Roman"/>
          <w:sz w:val="24"/>
          <w:szCs w:val="24"/>
        </w:rPr>
        <w:t>F</w:t>
      </w:r>
      <w:r w:rsidR="007F5282" w:rsidRPr="005B1FE8">
        <w:rPr>
          <w:rFonts w:ascii="Times New Roman" w:hAnsi="Times New Roman"/>
          <w:sz w:val="24"/>
          <w:szCs w:val="24"/>
        </w:rPr>
        <w:t xml:space="preserve">orm to verify accuracy of all User ID’s and </w:t>
      </w:r>
      <w:r w:rsidR="00D5182F" w:rsidRPr="005B1FE8">
        <w:rPr>
          <w:rFonts w:ascii="Times New Roman" w:hAnsi="Times New Roman"/>
          <w:sz w:val="24"/>
          <w:szCs w:val="24"/>
        </w:rPr>
        <w:t xml:space="preserve">Care Coordination </w:t>
      </w:r>
      <w:r w:rsidR="007F5282" w:rsidRPr="005B1FE8">
        <w:rPr>
          <w:rFonts w:ascii="Times New Roman" w:hAnsi="Times New Roman"/>
          <w:sz w:val="24"/>
          <w:szCs w:val="24"/>
        </w:rPr>
        <w:t>contact informatio</w:t>
      </w:r>
      <w:r w:rsidR="00113A80">
        <w:rPr>
          <w:rFonts w:ascii="Times New Roman" w:hAnsi="Times New Roman"/>
          <w:sz w:val="24"/>
          <w:szCs w:val="24"/>
        </w:rPr>
        <w:t>n.</w:t>
      </w:r>
      <w:r w:rsidR="00BA6D0E">
        <w:rPr>
          <w:rFonts w:ascii="Times New Roman" w:hAnsi="Times New Roman"/>
          <w:sz w:val="24"/>
          <w:szCs w:val="24"/>
        </w:rPr>
        <w:t xml:space="preserve"> If new </w:t>
      </w:r>
      <w:r w:rsidR="00996DC0">
        <w:rPr>
          <w:rFonts w:ascii="Times New Roman" w:hAnsi="Times New Roman"/>
          <w:sz w:val="24"/>
          <w:szCs w:val="24"/>
        </w:rPr>
        <w:t>u</w:t>
      </w:r>
      <w:r w:rsidR="00BA6D0E">
        <w:rPr>
          <w:rFonts w:ascii="Times New Roman" w:hAnsi="Times New Roman"/>
          <w:sz w:val="24"/>
          <w:szCs w:val="24"/>
        </w:rPr>
        <w:t xml:space="preserve">sers on the list have not </w:t>
      </w:r>
      <w:r w:rsidR="00BA6D0E" w:rsidRPr="00F223EB">
        <w:rPr>
          <w:rFonts w:ascii="Times New Roman" w:hAnsi="Times New Roman"/>
          <w:sz w:val="24"/>
          <w:szCs w:val="24"/>
        </w:rPr>
        <w:t xml:space="preserve"> </w:t>
      </w:r>
      <w:r w:rsidR="00BA6D0E">
        <w:rPr>
          <w:rFonts w:ascii="Times New Roman" w:hAnsi="Times New Roman"/>
          <w:sz w:val="24"/>
          <w:szCs w:val="24"/>
        </w:rPr>
        <w:t xml:space="preserve">received </w:t>
      </w:r>
      <w:r w:rsidR="00CC0140">
        <w:rPr>
          <w:rFonts w:ascii="Times New Roman" w:hAnsi="Times New Roman"/>
          <w:sz w:val="24"/>
          <w:szCs w:val="24"/>
        </w:rPr>
        <w:t>their temporary password</w:t>
      </w:r>
      <w:r w:rsidR="00BA6D0E" w:rsidRPr="00F223EB">
        <w:rPr>
          <w:rFonts w:ascii="Times New Roman" w:hAnsi="Times New Roman"/>
          <w:sz w:val="24"/>
          <w:szCs w:val="24"/>
        </w:rPr>
        <w:t>, please send a detailed email with the users information to</w:t>
      </w:r>
      <w:r w:rsidR="00BA6D0E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7" w:history="1">
        <w:r w:rsidR="00BA6D0E" w:rsidRPr="00813B03">
          <w:rPr>
            <w:rStyle w:val="Hyperlink"/>
            <w:rFonts w:ascii="Times New Roman" w:hAnsi="Times New Roman"/>
            <w:sz w:val="24"/>
            <w:szCs w:val="24"/>
          </w:rPr>
          <w:t>Partner.Relations@bluecrossmn.com</w:t>
        </w:r>
      </w:hyperlink>
      <w:r w:rsidR="00BA6D0E" w:rsidRPr="00F223EB">
        <w:rPr>
          <w:rFonts w:ascii="Times New Roman" w:hAnsi="Times New Roman"/>
          <w:sz w:val="24"/>
          <w:szCs w:val="24"/>
        </w:rPr>
        <w:t xml:space="preserve"> for further research.</w:t>
      </w:r>
    </w:p>
    <w:p w14:paraId="691C7466" w14:textId="77777777" w:rsidR="00D5182F" w:rsidRPr="005B1FE8" w:rsidRDefault="00D5182F" w:rsidP="007F5282">
      <w:pPr>
        <w:rPr>
          <w:rFonts w:ascii="Times New Roman" w:hAnsi="Times New Roman"/>
          <w:sz w:val="24"/>
          <w:szCs w:val="24"/>
        </w:rPr>
      </w:pPr>
    </w:p>
    <w:p w14:paraId="04B6810A" w14:textId="69C296F4" w:rsidR="00F65462" w:rsidRPr="005B1FE8" w:rsidRDefault="00E40A9D" w:rsidP="007F5282">
      <w:pPr>
        <w:rPr>
          <w:rFonts w:ascii="Times New Roman" w:hAnsi="Times New Roman"/>
          <w:sz w:val="24"/>
          <w:szCs w:val="24"/>
          <w:u w:val="single"/>
        </w:rPr>
      </w:pPr>
      <w:r w:rsidRPr="005B1FE8">
        <w:rPr>
          <w:rFonts w:ascii="Times New Roman" w:hAnsi="Times New Roman"/>
          <w:sz w:val="24"/>
          <w:szCs w:val="24"/>
        </w:rPr>
        <w:t>For future new users</w:t>
      </w:r>
      <w:r w:rsidR="00BA6D0E">
        <w:rPr>
          <w:rFonts w:ascii="Times New Roman" w:hAnsi="Times New Roman"/>
          <w:sz w:val="24"/>
          <w:szCs w:val="24"/>
        </w:rPr>
        <w:t>,</w:t>
      </w:r>
      <w:r w:rsidRPr="005B1FE8">
        <w:rPr>
          <w:rFonts w:ascii="Times New Roman" w:hAnsi="Times New Roman"/>
          <w:sz w:val="24"/>
          <w:szCs w:val="24"/>
        </w:rPr>
        <w:t xml:space="preserve"> D</w:t>
      </w:r>
      <w:r w:rsidR="00603183" w:rsidRPr="005B1FE8">
        <w:rPr>
          <w:rFonts w:ascii="Times New Roman" w:hAnsi="Times New Roman"/>
          <w:sz w:val="24"/>
          <w:szCs w:val="24"/>
        </w:rPr>
        <w:t>elegate</w:t>
      </w:r>
      <w:r w:rsidRPr="005B1FE8">
        <w:rPr>
          <w:rFonts w:ascii="Times New Roman" w:hAnsi="Times New Roman"/>
          <w:sz w:val="24"/>
          <w:szCs w:val="24"/>
        </w:rPr>
        <w:t>s</w:t>
      </w:r>
      <w:r w:rsidR="00603183" w:rsidRPr="005B1FE8">
        <w:rPr>
          <w:rFonts w:ascii="Times New Roman" w:hAnsi="Times New Roman"/>
          <w:sz w:val="24"/>
          <w:szCs w:val="24"/>
        </w:rPr>
        <w:t xml:space="preserve"> </w:t>
      </w:r>
      <w:r w:rsidRPr="005B1FE8">
        <w:rPr>
          <w:rFonts w:ascii="Times New Roman" w:hAnsi="Times New Roman"/>
          <w:sz w:val="24"/>
          <w:szCs w:val="24"/>
        </w:rPr>
        <w:t>are</w:t>
      </w:r>
      <w:r w:rsidR="00603183" w:rsidRPr="005B1FE8">
        <w:rPr>
          <w:rFonts w:ascii="Times New Roman" w:hAnsi="Times New Roman"/>
          <w:sz w:val="24"/>
          <w:szCs w:val="24"/>
        </w:rPr>
        <w:t xml:space="preserve"> responsible to provide newly assigned User ID’s to Blue Plus ongoing</w:t>
      </w:r>
      <w:r w:rsidRPr="005B1FE8">
        <w:rPr>
          <w:rFonts w:ascii="Times New Roman" w:hAnsi="Times New Roman"/>
          <w:sz w:val="24"/>
          <w:szCs w:val="24"/>
        </w:rPr>
        <w:t xml:space="preserve"> by emailing </w:t>
      </w:r>
      <w:hyperlink r:id="rId18" w:history="1">
        <w:r w:rsidRPr="005B1FE8">
          <w:rPr>
            <w:rStyle w:val="Hyperlink"/>
            <w:rFonts w:ascii="Times New Roman" w:hAnsi="Times New Roman"/>
            <w:sz w:val="24"/>
            <w:szCs w:val="24"/>
            <w:u w:val="none"/>
          </w:rPr>
          <w:t>Partner.Relation@bluecrossmn.com</w:t>
        </w:r>
      </w:hyperlink>
      <w:r w:rsidRPr="005B1FE8">
        <w:rPr>
          <w:rFonts w:ascii="Times New Roman" w:hAnsi="Times New Roman"/>
          <w:sz w:val="24"/>
          <w:szCs w:val="24"/>
        </w:rPr>
        <w:t>.</w:t>
      </w:r>
    </w:p>
    <w:p w14:paraId="2BDB6E43" w14:textId="481D0799" w:rsidR="007F5282" w:rsidRDefault="007F5282" w:rsidP="007F5282">
      <w:pPr>
        <w:rPr>
          <w:rFonts w:ascii="Times New Roman" w:hAnsi="Times New Roman"/>
          <w:sz w:val="24"/>
          <w:szCs w:val="24"/>
        </w:rPr>
      </w:pPr>
    </w:p>
    <w:p w14:paraId="1CB940E4" w14:textId="77777777" w:rsidR="00B24138" w:rsidRPr="007F5282" w:rsidRDefault="00B24138" w:rsidP="007F5282">
      <w:pPr>
        <w:rPr>
          <w:rFonts w:ascii="Times New Roman" w:hAnsi="Times New Roman"/>
          <w:sz w:val="24"/>
          <w:szCs w:val="24"/>
        </w:rPr>
      </w:pPr>
    </w:p>
    <w:p w14:paraId="06C9C53C" w14:textId="065BB26F" w:rsidR="00435FA0" w:rsidRPr="00F65462" w:rsidRDefault="00435FA0" w:rsidP="006E237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65462">
        <w:rPr>
          <w:rFonts w:ascii="Times New Roman" w:hAnsi="Times New Roman"/>
          <w:b/>
          <w:bCs/>
          <w:sz w:val="24"/>
          <w:szCs w:val="24"/>
          <w:u w:val="single"/>
        </w:rPr>
        <w:t>Training R</w:t>
      </w:r>
      <w:r w:rsidR="009069E4" w:rsidRPr="00F65462">
        <w:rPr>
          <w:rFonts w:ascii="Times New Roman" w:hAnsi="Times New Roman"/>
          <w:b/>
          <w:bCs/>
          <w:sz w:val="24"/>
          <w:szCs w:val="24"/>
          <w:u w:val="single"/>
        </w:rPr>
        <w:t>esources</w:t>
      </w:r>
      <w:r w:rsidRPr="00F6546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348B9C23" w14:textId="4BEA1460" w:rsidR="00D501A1" w:rsidRPr="0057786D" w:rsidRDefault="00525280" w:rsidP="00F65462">
      <w:pPr>
        <w:pStyle w:val="ListParagraph"/>
        <w:numPr>
          <w:ilvl w:val="0"/>
          <w:numId w:val="39"/>
        </w:numPr>
        <w:contextualSpacing w:val="0"/>
        <w:rPr>
          <w:rFonts w:ascii="Times New Roman" w:hAnsi="Times New Roman"/>
          <w:sz w:val="24"/>
          <w:szCs w:val="24"/>
        </w:rPr>
      </w:pPr>
      <w:hyperlink r:id="rId19" w:history="1">
        <w:r w:rsidR="006E2378" w:rsidRPr="00F56A9B">
          <w:rPr>
            <w:rStyle w:val="Hyperlink"/>
            <w:rFonts w:ascii="Times New Roman" w:hAnsi="Times New Roman"/>
            <w:sz w:val="24"/>
            <w:szCs w:val="24"/>
          </w:rPr>
          <w:t>Tra</w:t>
        </w:r>
        <w:r w:rsidR="006E2378" w:rsidRPr="00F56A9B">
          <w:rPr>
            <w:rStyle w:val="Hyperlink"/>
            <w:rFonts w:ascii="Times New Roman" w:hAnsi="Times New Roman"/>
            <w:sz w:val="24"/>
            <w:szCs w:val="24"/>
          </w:rPr>
          <w:t>i</w:t>
        </w:r>
        <w:r w:rsidR="006E2378" w:rsidRPr="00F56A9B">
          <w:rPr>
            <w:rStyle w:val="Hyperlink"/>
            <w:rFonts w:ascii="Times New Roman" w:hAnsi="Times New Roman"/>
            <w:sz w:val="24"/>
            <w:szCs w:val="24"/>
          </w:rPr>
          <w:t>nLink</w:t>
        </w:r>
      </w:hyperlink>
      <w:r w:rsidR="006E2378" w:rsidRPr="00F56A9B">
        <w:rPr>
          <w:rFonts w:ascii="Times New Roman" w:hAnsi="Times New Roman"/>
          <w:sz w:val="24"/>
          <w:szCs w:val="24"/>
        </w:rPr>
        <w:t xml:space="preserve"> </w:t>
      </w:r>
      <w:r w:rsidR="00D5182F">
        <w:rPr>
          <w:rFonts w:ascii="Times New Roman" w:hAnsi="Times New Roman"/>
          <w:sz w:val="24"/>
          <w:szCs w:val="24"/>
        </w:rPr>
        <w:t>(link to register fo</w:t>
      </w:r>
      <w:r w:rsidR="00B25B2D">
        <w:rPr>
          <w:rFonts w:ascii="Times New Roman" w:hAnsi="Times New Roman"/>
          <w:sz w:val="24"/>
          <w:szCs w:val="24"/>
        </w:rPr>
        <w:t>r DHS</w:t>
      </w:r>
      <w:r w:rsidR="00D5182F">
        <w:rPr>
          <w:rFonts w:ascii="Times New Roman" w:hAnsi="Times New Roman"/>
          <w:sz w:val="24"/>
          <w:szCs w:val="24"/>
        </w:rPr>
        <w:t xml:space="preserve"> trainings</w:t>
      </w:r>
      <w:r w:rsidR="00B25B2D">
        <w:rPr>
          <w:rFonts w:ascii="Times New Roman" w:hAnsi="Times New Roman"/>
          <w:sz w:val="24"/>
          <w:szCs w:val="24"/>
        </w:rPr>
        <w:t xml:space="preserve"> related to MnSP</w:t>
      </w:r>
      <w:r w:rsidR="00D5182F">
        <w:rPr>
          <w:rFonts w:ascii="Times New Roman" w:hAnsi="Times New Roman"/>
          <w:sz w:val="24"/>
          <w:szCs w:val="24"/>
        </w:rPr>
        <w:t>)</w:t>
      </w:r>
    </w:p>
    <w:p w14:paraId="699DA425" w14:textId="78A208AD" w:rsidR="006E2378" w:rsidRPr="00D501A1" w:rsidRDefault="006E2378" w:rsidP="00F65462">
      <w:pPr>
        <w:pStyle w:val="ListParagraph"/>
        <w:numPr>
          <w:ilvl w:val="0"/>
          <w:numId w:val="39"/>
        </w:numPr>
        <w:contextualSpacing w:val="0"/>
        <w:rPr>
          <w:rFonts w:ascii="Times New Roman" w:hAnsi="Times New Roman"/>
          <w:sz w:val="24"/>
          <w:szCs w:val="24"/>
        </w:rPr>
      </w:pPr>
      <w:r w:rsidRPr="006130E0">
        <w:rPr>
          <w:rFonts w:ascii="Times New Roman" w:hAnsi="Times New Roman"/>
          <w:sz w:val="24"/>
          <w:szCs w:val="24"/>
        </w:rPr>
        <w:t xml:space="preserve">Archived </w:t>
      </w:r>
      <w:r w:rsidR="006A27D7">
        <w:rPr>
          <w:rFonts w:ascii="Times New Roman" w:hAnsi="Times New Roman"/>
          <w:sz w:val="24"/>
          <w:szCs w:val="24"/>
        </w:rPr>
        <w:t>Mn</w:t>
      </w:r>
      <w:r w:rsidR="00B25B2D">
        <w:rPr>
          <w:rFonts w:ascii="Times New Roman" w:hAnsi="Times New Roman"/>
          <w:sz w:val="24"/>
          <w:szCs w:val="24"/>
        </w:rPr>
        <w:t xml:space="preserve">SP EW RS Tool Launch </w:t>
      </w:r>
      <w:r w:rsidRPr="006130E0">
        <w:rPr>
          <w:rFonts w:ascii="Times New Roman" w:hAnsi="Times New Roman"/>
          <w:sz w:val="24"/>
          <w:szCs w:val="24"/>
        </w:rPr>
        <w:t xml:space="preserve">trainings can be accessed at </w:t>
      </w:r>
      <w:hyperlink r:id="rId20" w:history="1">
        <w:r w:rsidR="006A27D7">
          <w:rPr>
            <w:rStyle w:val="Hyperlink"/>
            <w:rFonts w:ascii="Times New Roman" w:hAnsi="Times New Roman"/>
            <w:sz w:val="24"/>
            <w:szCs w:val="24"/>
          </w:rPr>
          <w:t>DSD T</w:t>
        </w:r>
        <w:r w:rsidR="006A27D7">
          <w:rPr>
            <w:rStyle w:val="Hyperlink"/>
            <w:rFonts w:ascii="Times New Roman" w:hAnsi="Times New Roman"/>
            <w:sz w:val="24"/>
            <w:szCs w:val="24"/>
          </w:rPr>
          <w:t>r</w:t>
        </w:r>
        <w:r w:rsidR="006A27D7">
          <w:rPr>
            <w:rStyle w:val="Hyperlink"/>
            <w:rFonts w:ascii="Times New Roman" w:hAnsi="Times New Roman"/>
            <w:sz w:val="24"/>
            <w:szCs w:val="24"/>
          </w:rPr>
          <w:t>ainin</w:t>
        </w:r>
        <w:r w:rsidR="006A27D7">
          <w:rPr>
            <w:rStyle w:val="Hyperlink"/>
            <w:rFonts w:ascii="Times New Roman" w:hAnsi="Times New Roman"/>
            <w:sz w:val="24"/>
            <w:szCs w:val="24"/>
          </w:rPr>
          <w:t>g</w:t>
        </w:r>
        <w:r w:rsidR="006A27D7">
          <w:rPr>
            <w:rStyle w:val="Hyperlink"/>
            <w:rFonts w:ascii="Times New Roman" w:hAnsi="Times New Roman"/>
            <w:sz w:val="24"/>
            <w:szCs w:val="24"/>
          </w:rPr>
          <w:t xml:space="preserve"> Archive</w:t>
        </w:r>
      </w:hyperlink>
      <w:r w:rsidR="00592493" w:rsidRPr="0057786D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 w:rsidR="00592493" w:rsidRPr="0057786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</w:t>
      </w:r>
      <w:r w:rsidR="00D501A1" w:rsidRPr="0057786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r</w:t>
      </w:r>
      <w:r w:rsidR="00D26280" w:rsidRPr="0057786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eminder</w:t>
      </w:r>
      <w:r w:rsidR="00D501A1" w:rsidRPr="00D501A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D26280" w:rsidRPr="0057786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audio is </w:t>
      </w:r>
      <w:r w:rsidR="00620A0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only </w:t>
      </w:r>
      <w:r w:rsidR="00D26280" w:rsidRPr="0057786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available for 3 months</w:t>
      </w:r>
      <w:r w:rsidR="00D501A1" w:rsidRPr="00D501A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</w:t>
      </w:r>
    </w:p>
    <w:bookmarkStart w:id="0" w:name="_Hlk48569703"/>
    <w:p w14:paraId="235D4A73" w14:textId="00BC4E83" w:rsidR="005A0026" w:rsidRPr="00BA6D0E" w:rsidRDefault="00D501A1" w:rsidP="00B25B2D">
      <w:pPr>
        <w:pStyle w:val="ListParagraph"/>
        <w:numPr>
          <w:ilvl w:val="0"/>
          <w:numId w:val="39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525280">
        <w:rPr>
          <w:rFonts w:ascii="Times New Roman" w:hAnsi="Times New Roman"/>
          <w:sz w:val="24"/>
          <w:szCs w:val="24"/>
        </w:rPr>
        <w:instrText>HYPERLINK "https://data-securitytraining.dhs.mn.gov/Account/Login"</w:instrText>
      </w:r>
      <w:r w:rsidR="00525280"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0D49FC">
        <w:rPr>
          <w:rStyle w:val="Hyperlink"/>
          <w:rFonts w:ascii="Times New Roman" w:hAnsi="Times New Roman"/>
          <w:sz w:val="24"/>
          <w:szCs w:val="24"/>
        </w:rPr>
        <w:t>Handling MN Information</w:t>
      </w:r>
      <w:r w:rsidR="000D49FC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0D49FC">
        <w:rPr>
          <w:rStyle w:val="Hyperlink"/>
          <w:rFonts w:ascii="Times New Roman" w:hAnsi="Times New Roman"/>
          <w:sz w:val="24"/>
          <w:szCs w:val="24"/>
        </w:rPr>
        <w:t>Securely training Login</w:t>
      </w:r>
      <w:r>
        <w:rPr>
          <w:rFonts w:ascii="Times New Roman" w:hAnsi="Times New Roman"/>
          <w:sz w:val="24"/>
          <w:szCs w:val="24"/>
        </w:rPr>
        <w:fldChar w:fldCharType="end"/>
      </w:r>
      <w:r w:rsidR="009069E4" w:rsidRPr="006130E0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4270E86D" w14:textId="5B5962DD" w:rsidR="00E50ECA" w:rsidRDefault="00525280" w:rsidP="005B1FE8">
      <w:pPr>
        <w:pStyle w:val="ListParagraph"/>
        <w:numPr>
          <w:ilvl w:val="0"/>
          <w:numId w:val="39"/>
        </w:numPr>
      </w:pPr>
      <w:r>
        <w:fldChar w:fldCharType="begin"/>
      </w:r>
      <w:r>
        <w:instrText>HYPERLINK "https://www.dhs.state.mn.us/main/idcplg?IdcService=GET_DYNAMIC_CONVERSION&amp;RevisionSelectionMethod=LatestReleased&amp;dDocName=dhs-319870"</w:instrText>
      </w:r>
      <w:r>
        <w:fldChar w:fldCharType="separate"/>
      </w:r>
      <w:r w:rsidR="005A0026" w:rsidRPr="005B1FE8">
        <w:rPr>
          <w:rStyle w:val="Hyperlink"/>
          <w:rFonts w:ascii="Times New Roman" w:hAnsi="Times New Roman"/>
          <w:sz w:val="24"/>
          <w:szCs w:val="24"/>
        </w:rPr>
        <w:t xml:space="preserve">MnSP </w:t>
      </w:r>
      <w:r w:rsidR="003A3878">
        <w:rPr>
          <w:rStyle w:val="Hyperlink"/>
          <w:rFonts w:ascii="Times New Roman" w:hAnsi="Times New Roman"/>
          <w:sz w:val="24"/>
          <w:szCs w:val="24"/>
        </w:rPr>
        <w:t>t</w:t>
      </w:r>
      <w:r w:rsidR="005A0026" w:rsidRPr="005B1FE8">
        <w:rPr>
          <w:rStyle w:val="Hyperlink"/>
          <w:rFonts w:ascii="Times New Roman" w:hAnsi="Times New Roman"/>
          <w:sz w:val="24"/>
          <w:szCs w:val="24"/>
        </w:rPr>
        <w:t>rain</w:t>
      </w:r>
      <w:r w:rsidR="005A0026" w:rsidRPr="005B1FE8">
        <w:rPr>
          <w:rStyle w:val="Hyperlink"/>
          <w:rFonts w:ascii="Times New Roman" w:hAnsi="Times New Roman"/>
          <w:sz w:val="24"/>
          <w:szCs w:val="24"/>
        </w:rPr>
        <w:t>i</w:t>
      </w:r>
      <w:r w:rsidR="005A0026" w:rsidRPr="005B1FE8">
        <w:rPr>
          <w:rStyle w:val="Hyperlink"/>
          <w:rFonts w:ascii="Times New Roman" w:hAnsi="Times New Roman"/>
          <w:sz w:val="24"/>
          <w:szCs w:val="24"/>
        </w:rPr>
        <w:t>ng module exe</w:t>
      </w:r>
      <w:r w:rsidR="005A0026" w:rsidRPr="005B1FE8">
        <w:rPr>
          <w:rStyle w:val="Hyperlink"/>
          <w:rFonts w:ascii="Times New Roman" w:hAnsi="Times New Roman"/>
          <w:sz w:val="24"/>
          <w:szCs w:val="24"/>
        </w:rPr>
        <w:t>r</w:t>
      </w:r>
      <w:r w:rsidR="005A0026" w:rsidRPr="005B1FE8">
        <w:rPr>
          <w:rStyle w:val="Hyperlink"/>
          <w:rFonts w:ascii="Times New Roman" w:hAnsi="Times New Roman"/>
          <w:sz w:val="24"/>
          <w:szCs w:val="24"/>
        </w:rPr>
        <w:t>cises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</w:p>
    <w:p w14:paraId="520F9765" w14:textId="6AB43E87" w:rsidR="00165D81" w:rsidRDefault="005A0026" w:rsidP="005B1FE8">
      <w:pPr>
        <w:spacing w:after="160" w:line="252" w:lineRule="auto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 w:rsidRPr="005B1FE8">
        <w:rPr>
          <w:rFonts w:ascii="Times New Roman" w:hAnsi="Times New Roman"/>
          <w:sz w:val="24"/>
          <w:szCs w:val="24"/>
        </w:rPr>
        <w:t xml:space="preserve">Recommended </w:t>
      </w:r>
      <w:r w:rsidR="005B1FE8">
        <w:rPr>
          <w:rFonts w:ascii="Times New Roman" w:hAnsi="Times New Roman"/>
          <w:sz w:val="24"/>
          <w:szCs w:val="24"/>
        </w:rPr>
        <w:t>t</w:t>
      </w:r>
      <w:r w:rsidRPr="005B1FE8">
        <w:rPr>
          <w:rFonts w:ascii="Times New Roman" w:hAnsi="Times New Roman"/>
          <w:sz w:val="24"/>
          <w:szCs w:val="24"/>
        </w:rPr>
        <w:t xml:space="preserve">raining </w:t>
      </w:r>
      <w:r>
        <w:rPr>
          <w:rFonts w:ascii="Times New Roman" w:hAnsi="Times New Roman"/>
          <w:sz w:val="24"/>
          <w:szCs w:val="24"/>
        </w:rPr>
        <w:t>u</w:t>
      </w:r>
      <w:r w:rsidR="00620A08">
        <w:rPr>
          <w:rFonts w:ascii="Times New Roman" w:hAnsi="Times New Roman"/>
          <w:sz w:val="24"/>
          <w:szCs w:val="24"/>
        </w:rPr>
        <w:t>pon successful log</w:t>
      </w:r>
      <w:r w:rsidR="00751B34">
        <w:rPr>
          <w:rFonts w:ascii="Times New Roman" w:hAnsi="Times New Roman"/>
          <w:sz w:val="24"/>
          <w:szCs w:val="24"/>
        </w:rPr>
        <w:t xml:space="preserve"> </w:t>
      </w:r>
      <w:r w:rsidR="00620A08">
        <w:rPr>
          <w:rFonts w:ascii="Times New Roman" w:hAnsi="Times New Roman"/>
          <w:sz w:val="24"/>
          <w:szCs w:val="24"/>
        </w:rPr>
        <w:t>in to Train Link</w:t>
      </w:r>
      <w:r>
        <w:rPr>
          <w:rFonts w:ascii="Times New Roman" w:hAnsi="Times New Roman"/>
          <w:sz w:val="24"/>
          <w:szCs w:val="24"/>
        </w:rPr>
        <w:t>:</w:t>
      </w:r>
    </w:p>
    <w:p w14:paraId="3B2FEA6A" w14:textId="6AE44DEE" w:rsidR="00165D81" w:rsidRPr="005B1FE8" w:rsidRDefault="006859F3" w:rsidP="005B1FE8">
      <w:pPr>
        <w:pStyle w:val="ListParagraph"/>
        <w:numPr>
          <w:ilvl w:val="0"/>
          <w:numId w:val="41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5B1FE8">
        <w:rPr>
          <w:rFonts w:ascii="Times New Roman" w:hAnsi="Times New Roman"/>
          <w:b/>
          <w:bCs/>
          <w:sz w:val="24"/>
          <w:szCs w:val="24"/>
        </w:rPr>
        <w:t>For new users to MnSP</w:t>
      </w:r>
      <w:r w:rsidRPr="005B1FE8">
        <w:rPr>
          <w:rFonts w:ascii="Times New Roman" w:hAnsi="Times New Roman"/>
          <w:sz w:val="24"/>
          <w:szCs w:val="24"/>
        </w:rPr>
        <w:t xml:space="preserve">, </w:t>
      </w:r>
      <w:r w:rsidR="00620A08" w:rsidRPr="005B1FE8">
        <w:rPr>
          <w:rFonts w:ascii="Times New Roman" w:hAnsi="Times New Roman"/>
          <w:sz w:val="24"/>
          <w:szCs w:val="24"/>
        </w:rPr>
        <w:t xml:space="preserve">search and </w:t>
      </w:r>
      <w:r w:rsidRPr="005B1FE8">
        <w:rPr>
          <w:rFonts w:ascii="Times New Roman" w:hAnsi="Times New Roman"/>
          <w:sz w:val="24"/>
          <w:szCs w:val="24"/>
        </w:rPr>
        <w:t xml:space="preserve">select </w:t>
      </w:r>
      <w:r w:rsidR="00165D81" w:rsidRPr="005B1FE8">
        <w:rPr>
          <w:rFonts w:ascii="Times New Roman" w:hAnsi="Times New Roman"/>
          <w:sz w:val="24"/>
          <w:szCs w:val="24"/>
        </w:rPr>
        <w:t>the course MNSP1000. The ‘Course Content’ tab within MnSP1000 contains the list of Support Plan training modules.</w:t>
      </w:r>
    </w:p>
    <w:p w14:paraId="38965692" w14:textId="0E310FEE" w:rsidR="00B25B2D" w:rsidRPr="005B1FE8" w:rsidRDefault="00165D81" w:rsidP="005B1FE8">
      <w:pPr>
        <w:pStyle w:val="ListParagraph"/>
        <w:numPr>
          <w:ilvl w:val="0"/>
          <w:numId w:val="41"/>
        </w:numPr>
        <w:spacing w:after="160" w:line="252" w:lineRule="auto"/>
        <w:rPr>
          <w:rFonts w:ascii="Times New Roman" w:hAnsi="Times New Roman"/>
          <w:b/>
          <w:bCs/>
          <w:sz w:val="24"/>
          <w:szCs w:val="24"/>
        </w:rPr>
      </w:pPr>
      <w:r w:rsidRPr="005B1FE8">
        <w:rPr>
          <w:rFonts w:ascii="Times New Roman" w:hAnsi="Times New Roman"/>
          <w:b/>
          <w:bCs/>
          <w:sz w:val="24"/>
          <w:szCs w:val="24"/>
        </w:rPr>
        <w:t>For people who have previously enrolled in MNSP1000:</w:t>
      </w:r>
      <w:r w:rsidRPr="005B1FE8">
        <w:rPr>
          <w:rFonts w:ascii="Times New Roman" w:hAnsi="Times New Roman"/>
          <w:sz w:val="24"/>
          <w:szCs w:val="24"/>
        </w:rPr>
        <w:t xml:space="preserve"> </w:t>
      </w:r>
      <w:r w:rsidR="00620A08" w:rsidRPr="005B1FE8">
        <w:rPr>
          <w:rFonts w:ascii="Times New Roman" w:hAnsi="Times New Roman"/>
          <w:sz w:val="24"/>
          <w:szCs w:val="24"/>
        </w:rPr>
        <w:t xml:space="preserve">search and </w:t>
      </w:r>
      <w:r w:rsidR="006859F3" w:rsidRPr="005B1FE8">
        <w:rPr>
          <w:rFonts w:ascii="Times New Roman" w:hAnsi="Times New Roman"/>
          <w:sz w:val="24"/>
          <w:szCs w:val="24"/>
        </w:rPr>
        <w:t>select</w:t>
      </w:r>
      <w:r w:rsidRPr="005B1FE8">
        <w:rPr>
          <w:rFonts w:ascii="Times New Roman" w:hAnsi="Times New Roman"/>
          <w:sz w:val="24"/>
          <w:szCs w:val="24"/>
        </w:rPr>
        <w:t xml:space="preserve"> MnSP1001 to take the RS Tool</w:t>
      </w:r>
      <w:r w:rsidR="006859F3" w:rsidRPr="005B1FE8">
        <w:rPr>
          <w:rFonts w:ascii="Times New Roman" w:hAnsi="Times New Roman"/>
          <w:sz w:val="24"/>
          <w:szCs w:val="24"/>
        </w:rPr>
        <w:t xml:space="preserve"> training</w:t>
      </w:r>
      <w:r w:rsidRPr="005B1FE8">
        <w:rPr>
          <w:rFonts w:ascii="Times New Roman" w:hAnsi="Times New Roman"/>
          <w:sz w:val="24"/>
          <w:szCs w:val="24"/>
        </w:rPr>
        <w:t xml:space="preserve"> modules. </w:t>
      </w:r>
    </w:p>
    <w:p w14:paraId="0B3CC94C" w14:textId="77777777" w:rsidR="005B1FE8" w:rsidRPr="005B1FE8" w:rsidRDefault="005B1FE8" w:rsidP="005B1FE8">
      <w:pPr>
        <w:pStyle w:val="ListParagraph"/>
        <w:spacing w:after="160" w:line="252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43FCAB6B" w14:textId="7761AF4C" w:rsidR="00B25B2D" w:rsidRDefault="005A0026" w:rsidP="005A00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Care Coordinators may use a virtual environment to work within the training zone</w:t>
      </w:r>
      <w:r w:rsidR="00BA6D0E" w:rsidRPr="00BA6D0E">
        <w:rPr>
          <w:rFonts w:ascii="Times New Roman" w:hAnsi="Times New Roman"/>
          <w:sz w:val="24"/>
          <w:szCs w:val="24"/>
        </w:rPr>
        <w:t xml:space="preserve"> </w:t>
      </w:r>
      <w:r w:rsidR="00BA6D0E">
        <w:rPr>
          <w:rFonts w:ascii="Times New Roman" w:hAnsi="Times New Roman"/>
          <w:sz w:val="24"/>
          <w:szCs w:val="24"/>
        </w:rPr>
        <w:t>using this link</w:t>
      </w:r>
      <w:r w:rsidR="00BA6D0E" w:rsidRPr="00B25B2D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BA6D0E" w:rsidRPr="00B25B2D">
          <w:rPr>
            <w:rStyle w:val="Hyperlink"/>
            <w:rFonts w:ascii="Times New Roman" w:hAnsi="Times New Roman"/>
            <w:sz w:val="24"/>
            <w:szCs w:val="24"/>
          </w:rPr>
          <w:t>MTZ-SP</w:t>
        </w:r>
      </w:hyperlink>
      <w:r w:rsidR="00BA6D0E" w:rsidRPr="00B25B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1FE8">
        <w:rPr>
          <w:rFonts w:ascii="Times New Roman" w:hAnsi="Times New Roman"/>
          <w:sz w:val="24"/>
          <w:szCs w:val="24"/>
        </w:rPr>
        <w:t xml:space="preserve">Use </w:t>
      </w:r>
      <w:r w:rsidR="00B25B2D" w:rsidRPr="00B25B2D">
        <w:rPr>
          <w:rFonts w:ascii="Times New Roman" w:hAnsi="Times New Roman"/>
          <w:sz w:val="24"/>
          <w:szCs w:val="24"/>
        </w:rPr>
        <w:t xml:space="preserve">the list of </w:t>
      </w:r>
      <w:proofErr w:type="gramStart"/>
      <w:r w:rsidR="00B25B2D" w:rsidRPr="00B25B2D">
        <w:rPr>
          <w:rFonts w:ascii="Times New Roman" w:hAnsi="Times New Roman"/>
          <w:i/>
          <w:iCs/>
          <w:sz w:val="24"/>
          <w:szCs w:val="24"/>
        </w:rPr>
        <w:t>test</w:t>
      </w:r>
      <w:proofErr w:type="gramEnd"/>
      <w:r w:rsidR="00B25B2D" w:rsidRPr="00B25B2D">
        <w:rPr>
          <w:rFonts w:ascii="Times New Roman" w:hAnsi="Times New Roman"/>
          <w:sz w:val="24"/>
          <w:szCs w:val="24"/>
        </w:rPr>
        <w:t xml:space="preserve"> user names and passwords provided to your agency prior to launch.  Please reach out </w:t>
      </w:r>
      <w:r w:rsidR="00BA6D0E">
        <w:rPr>
          <w:rFonts w:ascii="Times New Roman" w:hAnsi="Times New Roman"/>
          <w:sz w:val="24"/>
          <w:szCs w:val="24"/>
        </w:rPr>
        <w:t xml:space="preserve">to </w:t>
      </w:r>
      <w:hyperlink r:id="rId22" w:history="1">
        <w:r w:rsidR="00BA6D0E" w:rsidRPr="00813B03">
          <w:rPr>
            <w:rStyle w:val="Hyperlink"/>
            <w:rFonts w:ascii="Times New Roman" w:hAnsi="Times New Roman"/>
            <w:sz w:val="24"/>
            <w:szCs w:val="24"/>
          </w:rPr>
          <w:t>Partner.Relations@bluecrossmn.com</w:t>
        </w:r>
      </w:hyperlink>
      <w:r w:rsidR="00BA6D0E">
        <w:rPr>
          <w:rFonts w:ascii="Times New Roman" w:hAnsi="Times New Roman"/>
          <w:sz w:val="24"/>
          <w:szCs w:val="24"/>
        </w:rPr>
        <w:t xml:space="preserve"> </w:t>
      </w:r>
      <w:r w:rsidR="00B25B2D" w:rsidRPr="00B25B2D">
        <w:rPr>
          <w:rFonts w:ascii="Times New Roman" w:hAnsi="Times New Roman"/>
          <w:sz w:val="24"/>
          <w:szCs w:val="24"/>
        </w:rPr>
        <w:t xml:space="preserve">if you need this information to be resent. </w:t>
      </w:r>
    </w:p>
    <w:p w14:paraId="0497A566" w14:textId="77777777" w:rsidR="005A0026" w:rsidRPr="005B1FE8" w:rsidRDefault="005A0026" w:rsidP="005B1FE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DACAA4B" w14:textId="17407239" w:rsidR="000D49FC" w:rsidRDefault="00165D81" w:rsidP="00A12E94">
      <w:pPr>
        <w:spacing w:after="160" w:line="252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A12E94">
        <w:rPr>
          <w:rFonts w:ascii="Times New Roman" w:hAnsi="Times New Roman"/>
          <w:sz w:val="24"/>
          <w:szCs w:val="24"/>
          <w:u w:val="single"/>
        </w:rPr>
        <w:t>On the MTZ-SP login page you will</w:t>
      </w:r>
      <w:r w:rsidR="000D49FC">
        <w:rPr>
          <w:rFonts w:ascii="Times New Roman" w:hAnsi="Times New Roman"/>
          <w:sz w:val="24"/>
          <w:szCs w:val="24"/>
        </w:rPr>
        <w:t>:</w:t>
      </w:r>
    </w:p>
    <w:p w14:paraId="1E6AB346" w14:textId="77777777" w:rsidR="00A12E94" w:rsidRDefault="00A12E94" w:rsidP="00A12E94">
      <w:p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</w:p>
    <w:p w14:paraId="2D6EFDB8" w14:textId="192B54D7" w:rsidR="00165D81" w:rsidRPr="000D49FC" w:rsidRDefault="000D49FC" w:rsidP="00A12E94">
      <w:pPr>
        <w:numPr>
          <w:ilvl w:val="3"/>
          <w:numId w:val="34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Choose Blue Plus from the</w:t>
      </w:r>
      <w:r w:rsidR="00165D81" w:rsidRPr="000D49FC">
        <w:rPr>
          <w:rFonts w:ascii="Times New Roman" w:hAnsi="Times New Roman"/>
          <w:sz w:val="24"/>
          <w:szCs w:val="24"/>
        </w:rPr>
        <w:t xml:space="preserve"> “My Agency” login drop down menu</w:t>
      </w:r>
    </w:p>
    <w:p w14:paraId="16083A56" w14:textId="77777777" w:rsidR="00165D81" w:rsidRPr="00D76CB2" w:rsidRDefault="00165D81" w:rsidP="00A12E94">
      <w:pPr>
        <w:numPr>
          <w:ilvl w:val="3"/>
          <w:numId w:val="34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 w:rsidRPr="00D76CB2">
        <w:rPr>
          <w:rFonts w:ascii="Times New Roman" w:hAnsi="Times New Roman"/>
          <w:sz w:val="24"/>
          <w:szCs w:val="24"/>
        </w:rPr>
        <w:t xml:space="preserve">Enter the test User ID and PW assigned </w:t>
      </w:r>
    </w:p>
    <w:p w14:paraId="6CBF0A87" w14:textId="7D9F4A6D" w:rsidR="006130E0" w:rsidRPr="00F223EB" w:rsidRDefault="00165D81" w:rsidP="00F223EB">
      <w:pPr>
        <w:spacing w:after="160" w:line="252" w:lineRule="auto"/>
        <w:ind w:left="1440"/>
        <w:contextualSpacing/>
        <w:rPr>
          <w:rFonts w:eastAsiaTheme="minorHAnsi"/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 wp14:anchorId="7F5D7BC5" wp14:editId="7E3E152A">
            <wp:extent cx="4924425" cy="1562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87EF" w14:textId="6373A052" w:rsidR="00D76CB2" w:rsidRDefault="00D76CB2" w:rsidP="007B0F06">
      <w:pPr>
        <w:rPr>
          <w:rFonts w:ascii="Times New Roman" w:hAnsi="Times New Roman"/>
          <w:b/>
          <w:bCs/>
          <w:sz w:val="24"/>
          <w:szCs w:val="24"/>
        </w:rPr>
      </w:pPr>
    </w:p>
    <w:p w14:paraId="465FF9F8" w14:textId="4D056AFF" w:rsidR="009E711C" w:rsidRDefault="00751B34" w:rsidP="009E711C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Important </w:t>
      </w:r>
      <w:r w:rsidR="009E711C" w:rsidRPr="000A764F">
        <w:rPr>
          <w:rFonts w:ascii="Times New Roman" w:hAnsi="Times New Roman"/>
          <w:b/>
          <w:bCs/>
          <w:sz w:val="24"/>
          <w:szCs w:val="24"/>
          <w:u w:val="single"/>
        </w:rPr>
        <w:t xml:space="preserve">Reminders: </w:t>
      </w:r>
    </w:p>
    <w:p w14:paraId="25F8344D" w14:textId="77777777" w:rsidR="00751B34" w:rsidRPr="000A764F" w:rsidRDefault="00751B34" w:rsidP="009E711C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EBDB5E8" w14:textId="2F1A2DB1" w:rsidR="00F223EB" w:rsidRDefault="00F223EB" w:rsidP="00751B34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RS Tool e</w:t>
      </w:r>
      <w:r w:rsidRPr="006130E0">
        <w:rPr>
          <w:rFonts w:ascii="Times New Roman" w:hAnsi="Times New Roman"/>
          <w:sz w:val="24"/>
          <w:szCs w:val="24"/>
        </w:rPr>
        <w:t xml:space="preserve">xcel workbook </w:t>
      </w:r>
      <w:r>
        <w:rPr>
          <w:rFonts w:ascii="Times New Roman" w:hAnsi="Times New Roman"/>
          <w:sz w:val="24"/>
          <w:szCs w:val="24"/>
        </w:rPr>
        <w:t>is no</w:t>
      </w:r>
      <w:r w:rsidRPr="006130E0">
        <w:rPr>
          <w:rFonts w:ascii="Times New Roman" w:hAnsi="Times New Roman"/>
          <w:sz w:val="24"/>
          <w:szCs w:val="24"/>
        </w:rPr>
        <w:t xml:space="preserve"> longer available</w:t>
      </w:r>
      <w:r>
        <w:rPr>
          <w:rFonts w:ascii="Times New Roman" w:hAnsi="Times New Roman"/>
          <w:sz w:val="24"/>
          <w:szCs w:val="24"/>
        </w:rPr>
        <w:t xml:space="preserve"> and the MnSP EW RS Tool should be used </w:t>
      </w:r>
      <w:r w:rsidR="006A27D7">
        <w:rPr>
          <w:rFonts w:ascii="Times New Roman" w:hAnsi="Times New Roman"/>
          <w:sz w:val="24"/>
          <w:szCs w:val="24"/>
        </w:rPr>
        <w:t xml:space="preserve">for new tools </w:t>
      </w:r>
      <w:r w:rsidR="007F5282">
        <w:rPr>
          <w:rFonts w:ascii="Times New Roman" w:hAnsi="Times New Roman"/>
          <w:sz w:val="24"/>
          <w:szCs w:val="24"/>
        </w:rPr>
        <w:t>and tool changes as of August 3</w:t>
      </w:r>
      <w:r w:rsidR="007F5282" w:rsidRPr="007F5282">
        <w:rPr>
          <w:rFonts w:ascii="Times New Roman" w:hAnsi="Times New Roman"/>
          <w:sz w:val="24"/>
          <w:szCs w:val="24"/>
          <w:vertAlign w:val="superscript"/>
        </w:rPr>
        <w:t>rd</w:t>
      </w:r>
      <w:r w:rsidR="007F5282">
        <w:rPr>
          <w:rFonts w:ascii="Times New Roman" w:hAnsi="Times New Roman"/>
          <w:sz w:val="24"/>
          <w:szCs w:val="24"/>
        </w:rPr>
        <w:t>, 2020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CA55F4B" w14:textId="77777777" w:rsidR="005A0026" w:rsidRPr="002C4688" w:rsidRDefault="005A0026" w:rsidP="00751B34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2C4688">
        <w:rPr>
          <w:rFonts w:ascii="Times New Roman" w:hAnsi="Times New Roman"/>
          <w:sz w:val="24"/>
          <w:szCs w:val="24"/>
        </w:rPr>
        <w:t>EW RS Tools should be moved into “closed” status upon final completion</w:t>
      </w:r>
    </w:p>
    <w:p w14:paraId="05536454" w14:textId="6AA7011D" w:rsidR="005A0026" w:rsidRPr="002C4688" w:rsidRDefault="005A0026" w:rsidP="00751B34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2C4688">
        <w:rPr>
          <w:rFonts w:ascii="Times New Roman" w:hAnsi="Times New Roman"/>
          <w:sz w:val="24"/>
          <w:szCs w:val="24"/>
        </w:rPr>
        <w:t xml:space="preserve">Unable to locate a member in the MnSP application: log out and return the next day to search for the member. </w:t>
      </w:r>
      <w:r w:rsidRPr="0057786D">
        <w:rPr>
          <w:rFonts w:ascii="Times New Roman" w:hAnsi="Times New Roman"/>
          <w:sz w:val="24"/>
          <w:szCs w:val="24"/>
        </w:rPr>
        <w:t xml:space="preserve">If the member is still not in the </w:t>
      </w:r>
      <w:r>
        <w:rPr>
          <w:rFonts w:ascii="Times New Roman" w:hAnsi="Times New Roman"/>
          <w:sz w:val="24"/>
          <w:szCs w:val="24"/>
        </w:rPr>
        <w:t xml:space="preserve">MnSP </w:t>
      </w:r>
      <w:r w:rsidRPr="002C4688">
        <w:rPr>
          <w:rFonts w:ascii="Times New Roman" w:hAnsi="Times New Roman"/>
          <w:sz w:val="24"/>
          <w:szCs w:val="24"/>
        </w:rPr>
        <w:t>application,</w:t>
      </w:r>
      <w:r w:rsidRPr="0057786D">
        <w:rPr>
          <w:rFonts w:ascii="Times New Roman" w:hAnsi="Times New Roman"/>
          <w:sz w:val="24"/>
          <w:szCs w:val="24"/>
        </w:rPr>
        <w:t xml:space="preserve"> </w:t>
      </w:r>
      <w:r w:rsidRPr="002C4688">
        <w:rPr>
          <w:rFonts w:ascii="Times New Roman" w:hAnsi="Times New Roman"/>
          <w:sz w:val="24"/>
          <w:szCs w:val="24"/>
        </w:rPr>
        <w:t xml:space="preserve">the User will </w:t>
      </w:r>
      <w:r>
        <w:rPr>
          <w:rFonts w:ascii="Times New Roman" w:hAnsi="Times New Roman"/>
          <w:sz w:val="24"/>
          <w:szCs w:val="24"/>
        </w:rPr>
        <w:t xml:space="preserve">follow instructions for MCO’s and </w:t>
      </w:r>
      <w:r w:rsidRPr="002C4688">
        <w:rPr>
          <w:rFonts w:ascii="Times New Roman" w:hAnsi="Times New Roman"/>
          <w:sz w:val="24"/>
          <w:szCs w:val="24"/>
        </w:rPr>
        <w:t>complete the</w:t>
      </w:r>
      <w:r w:rsidRPr="0057786D">
        <w:rPr>
          <w:rFonts w:ascii="Times New Roman" w:hAnsi="Times New Roman"/>
          <w:sz w:val="24"/>
          <w:szCs w:val="24"/>
        </w:rPr>
        <w:t xml:space="preserve"> “</w:t>
      </w:r>
      <w:hyperlink r:id="rId25" w:history="1">
        <w:r w:rsidRPr="0057786D">
          <w:rPr>
            <w:rStyle w:val="Hyperlink"/>
            <w:rFonts w:ascii="Times New Roman" w:hAnsi="Times New Roman"/>
            <w:sz w:val="24"/>
            <w:szCs w:val="24"/>
          </w:rPr>
          <w:t>MCO Tool to add a person to the MnCHOIC</w:t>
        </w:r>
        <w:r w:rsidRPr="0057786D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Pr="0057786D">
          <w:rPr>
            <w:rStyle w:val="Hyperlink"/>
            <w:rFonts w:ascii="Times New Roman" w:hAnsi="Times New Roman"/>
            <w:sz w:val="24"/>
            <w:szCs w:val="24"/>
          </w:rPr>
          <w:t>S database</w:t>
        </w:r>
      </w:hyperlink>
      <w:r w:rsidRPr="0057786D">
        <w:rPr>
          <w:rFonts w:ascii="Times New Roman" w:hAnsi="Times New Roman"/>
          <w:sz w:val="24"/>
          <w:szCs w:val="24"/>
        </w:rPr>
        <w:t xml:space="preserve">” found on the </w:t>
      </w:r>
      <w:hyperlink r:id="rId26" w:history="1">
        <w:r w:rsidRPr="0057786D">
          <w:rPr>
            <w:rStyle w:val="Hyperlink"/>
            <w:rFonts w:ascii="Times New Roman" w:hAnsi="Times New Roman"/>
            <w:sz w:val="24"/>
            <w:szCs w:val="24"/>
          </w:rPr>
          <w:t>MnCHOICES CountyLi</w:t>
        </w:r>
        <w:r w:rsidRPr="0057786D">
          <w:rPr>
            <w:rStyle w:val="Hyperlink"/>
            <w:rFonts w:ascii="Times New Roman" w:hAnsi="Times New Roman"/>
            <w:sz w:val="24"/>
            <w:szCs w:val="24"/>
          </w:rPr>
          <w:t>n</w:t>
        </w:r>
        <w:r w:rsidRPr="0057786D">
          <w:rPr>
            <w:rStyle w:val="Hyperlink"/>
            <w:rFonts w:ascii="Times New Roman" w:hAnsi="Times New Roman"/>
            <w:sz w:val="24"/>
            <w:szCs w:val="24"/>
          </w:rPr>
          <w:t>k Support Plan</w:t>
        </w:r>
      </w:hyperlink>
      <w:r w:rsidRPr="00577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page</w:t>
      </w:r>
    </w:p>
    <w:p w14:paraId="0F5FC05D" w14:textId="77777777" w:rsidR="005A0026" w:rsidRDefault="005A0026" w:rsidP="00751B34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2C4688">
        <w:rPr>
          <w:rFonts w:ascii="Times New Roman" w:hAnsi="Times New Roman"/>
          <w:sz w:val="24"/>
          <w:szCs w:val="24"/>
        </w:rPr>
        <w:t xml:space="preserve">Passwords become inactive after 90 days of inactivity. When this occurs contact the Blue Cross </w:t>
      </w:r>
      <w:r>
        <w:rPr>
          <w:rFonts w:ascii="Times New Roman" w:hAnsi="Times New Roman"/>
          <w:sz w:val="24"/>
          <w:szCs w:val="24"/>
        </w:rPr>
        <w:t xml:space="preserve">Help </w:t>
      </w:r>
      <w:r w:rsidRPr="002C4688">
        <w:rPr>
          <w:rFonts w:ascii="Times New Roman" w:hAnsi="Times New Roman"/>
          <w:sz w:val="24"/>
          <w:szCs w:val="24"/>
        </w:rPr>
        <w:t xml:space="preserve">Desk </w:t>
      </w:r>
      <w:r w:rsidRPr="00F223EB">
        <w:rPr>
          <w:rFonts w:ascii="Times New Roman" w:hAnsi="Times New Roman"/>
          <w:sz w:val="24"/>
          <w:szCs w:val="24"/>
        </w:rPr>
        <w:t>1-800-333-1758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688">
        <w:rPr>
          <w:rFonts w:ascii="Times New Roman" w:hAnsi="Times New Roman"/>
          <w:sz w:val="24"/>
          <w:szCs w:val="24"/>
        </w:rPr>
        <w:t xml:space="preserve">for a password reset. </w:t>
      </w:r>
    </w:p>
    <w:p w14:paraId="0958A70A" w14:textId="7DB93C69" w:rsidR="005A0026" w:rsidRPr="00F65462" w:rsidRDefault="005A0026" w:rsidP="00751B34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technical issues or concerns, first </w:t>
      </w:r>
      <w:r w:rsidRPr="006130E0">
        <w:rPr>
          <w:rFonts w:ascii="Times New Roman" w:hAnsi="Times New Roman"/>
          <w:sz w:val="24"/>
          <w:szCs w:val="24"/>
        </w:rPr>
        <w:t xml:space="preserve">refer </w:t>
      </w:r>
      <w:r>
        <w:rPr>
          <w:rFonts w:ascii="Times New Roman" w:hAnsi="Times New Roman"/>
          <w:sz w:val="24"/>
          <w:szCs w:val="24"/>
        </w:rPr>
        <w:t xml:space="preserve">to the MnCHOICES CountyLink </w:t>
      </w:r>
      <w:hyperlink r:id="rId27" w:history="1">
        <w:r w:rsidRPr="000A764F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Known </w:t>
        </w:r>
        <w:r w:rsidRPr="000A764F">
          <w:rPr>
            <w:rStyle w:val="Hyperlink"/>
            <w:rFonts w:ascii="Times New Roman" w:hAnsi="Times New Roman"/>
            <w:i/>
            <w:iCs/>
            <w:sz w:val="24"/>
            <w:szCs w:val="24"/>
          </w:rPr>
          <w:t>I</w:t>
        </w:r>
        <w:r w:rsidRPr="000A764F">
          <w:rPr>
            <w:rStyle w:val="Hyperlink"/>
            <w:rFonts w:ascii="Times New Roman" w:hAnsi="Times New Roman"/>
            <w:i/>
            <w:iCs/>
            <w:sz w:val="24"/>
            <w:szCs w:val="24"/>
          </w:rPr>
          <w:t>s</w:t>
        </w:r>
        <w:r w:rsidRPr="000A764F">
          <w:rPr>
            <w:rStyle w:val="Hyperlink"/>
            <w:rFonts w:ascii="Times New Roman" w:hAnsi="Times New Roman"/>
            <w:i/>
            <w:iCs/>
            <w:sz w:val="24"/>
            <w:szCs w:val="24"/>
          </w:rPr>
          <w:t>sues</w:t>
        </w:r>
      </w:hyperlink>
      <w:r>
        <w:rPr>
          <w:rStyle w:val="Hyperlink"/>
          <w:rFonts w:ascii="Times New Roman" w:hAnsi="Times New Roman"/>
          <w:i/>
          <w:iCs/>
          <w:sz w:val="24"/>
          <w:szCs w:val="24"/>
          <w:u w:val="none"/>
        </w:rPr>
        <w:t xml:space="preserve"> </w:t>
      </w:r>
      <w:r w:rsidRPr="00CA0405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 xml:space="preserve">and </w:t>
      </w:r>
      <w:hyperlink r:id="rId28" w:history="1">
        <w:r w:rsidRPr="00A725F3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Trouble Shooting </w:t>
        </w:r>
        <w:r w:rsidRPr="00A725F3">
          <w:rPr>
            <w:rStyle w:val="Hyperlink"/>
            <w:rFonts w:ascii="Times New Roman" w:hAnsi="Times New Roman"/>
            <w:i/>
            <w:iCs/>
            <w:sz w:val="24"/>
            <w:szCs w:val="24"/>
          </w:rPr>
          <w:t>D</w:t>
        </w:r>
        <w:r w:rsidRPr="00A725F3">
          <w:rPr>
            <w:rStyle w:val="Hyperlink"/>
            <w:rFonts w:ascii="Times New Roman" w:hAnsi="Times New Roman"/>
            <w:i/>
            <w:iCs/>
            <w:sz w:val="24"/>
            <w:szCs w:val="24"/>
          </w:rPr>
          <w:t>o</w:t>
        </w:r>
        <w:r w:rsidRPr="00A725F3">
          <w:rPr>
            <w:rStyle w:val="Hyperlink"/>
            <w:rFonts w:ascii="Times New Roman" w:hAnsi="Times New Roman"/>
            <w:i/>
            <w:iCs/>
            <w:sz w:val="24"/>
            <w:szCs w:val="24"/>
          </w:rPr>
          <w:t>cuments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6130E0">
        <w:rPr>
          <w:rFonts w:ascii="Times New Roman" w:hAnsi="Times New Roman"/>
          <w:sz w:val="24"/>
          <w:szCs w:val="24"/>
        </w:rPr>
        <w:t xml:space="preserve">If unable to resolve, complete the </w:t>
      </w:r>
      <w:r>
        <w:rPr>
          <w:rFonts w:ascii="Times New Roman" w:hAnsi="Times New Roman"/>
          <w:sz w:val="24"/>
          <w:szCs w:val="24"/>
        </w:rPr>
        <w:t xml:space="preserve">DHS 6979 </w:t>
      </w:r>
      <w:r w:rsidRPr="006130E0">
        <w:rPr>
          <w:rFonts w:ascii="Times New Roman" w:hAnsi="Times New Roman"/>
          <w:sz w:val="24"/>
          <w:szCs w:val="24"/>
        </w:rPr>
        <w:t>MnC</w:t>
      </w:r>
      <w:r>
        <w:rPr>
          <w:rFonts w:ascii="Times New Roman" w:hAnsi="Times New Roman"/>
          <w:sz w:val="24"/>
          <w:szCs w:val="24"/>
        </w:rPr>
        <w:t>HOICES</w:t>
      </w:r>
      <w:r w:rsidRPr="006130E0">
        <w:rPr>
          <w:rFonts w:ascii="Times New Roman" w:hAnsi="Times New Roman"/>
          <w:sz w:val="24"/>
          <w:szCs w:val="24"/>
        </w:rPr>
        <w:t xml:space="preserve"> Help Desk Contact Form</w:t>
      </w:r>
      <w:r>
        <w:rPr>
          <w:rFonts w:ascii="Times New Roman" w:hAnsi="Times New Roman"/>
          <w:sz w:val="24"/>
          <w:szCs w:val="24"/>
        </w:rPr>
        <w:t>. C</w:t>
      </w:r>
      <w:r w:rsidRPr="00F65462">
        <w:rPr>
          <w:rFonts w:ascii="Times New Roman" w:hAnsi="Times New Roman"/>
          <w:sz w:val="24"/>
          <w:szCs w:val="24"/>
        </w:rPr>
        <w:t>hoose EW Residential Services Rates</w:t>
      </w:r>
      <w:r>
        <w:rPr>
          <w:rFonts w:ascii="Times New Roman" w:hAnsi="Times New Roman"/>
          <w:sz w:val="24"/>
          <w:szCs w:val="24"/>
        </w:rPr>
        <w:t xml:space="preserve"> for question type</w:t>
      </w:r>
      <w:r w:rsidRPr="00F65462">
        <w:rPr>
          <w:rFonts w:ascii="Times New Roman" w:hAnsi="Times New Roman"/>
          <w:sz w:val="24"/>
          <w:szCs w:val="24"/>
        </w:rPr>
        <w:t>. </w:t>
      </w:r>
      <w:r w:rsidRPr="0057786D">
        <w:rPr>
          <w:rFonts w:ascii="Times New Roman" w:hAnsi="Times New Roman"/>
          <w:sz w:val="24"/>
          <w:szCs w:val="24"/>
        </w:rPr>
        <w:t xml:space="preserve">  </w:t>
      </w:r>
    </w:p>
    <w:p w14:paraId="11690C29" w14:textId="7731DD2A" w:rsidR="005A0026" w:rsidRPr="005B1FE8" w:rsidRDefault="00D7147A" w:rsidP="00751B34">
      <w:pPr>
        <w:pStyle w:val="ListParagraph"/>
        <w:numPr>
          <w:ilvl w:val="0"/>
          <w:numId w:val="4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E711C">
        <w:rPr>
          <w:rFonts w:ascii="Times New Roman" w:hAnsi="Times New Roman"/>
          <w:sz w:val="24"/>
          <w:szCs w:val="24"/>
        </w:rPr>
        <w:t>DHS will generate notifications</w:t>
      </w:r>
      <w:r w:rsidR="00C606D8" w:rsidRPr="009E711C">
        <w:rPr>
          <w:rFonts w:ascii="Times New Roman" w:hAnsi="Times New Roman"/>
          <w:sz w:val="24"/>
          <w:szCs w:val="24"/>
        </w:rPr>
        <w:t xml:space="preserve"> when MnS</w:t>
      </w:r>
      <w:r w:rsidR="0093788D">
        <w:rPr>
          <w:rFonts w:ascii="Times New Roman" w:hAnsi="Times New Roman"/>
          <w:sz w:val="24"/>
          <w:szCs w:val="24"/>
        </w:rPr>
        <w:t>P</w:t>
      </w:r>
      <w:r w:rsidR="006E2378" w:rsidRPr="009E711C">
        <w:rPr>
          <w:rFonts w:ascii="Times New Roman" w:hAnsi="Times New Roman"/>
          <w:sz w:val="24"/>
          <w:szCs w:val="24"/>
        </w:rPr>
        <w:t xml:space="preserve"> </w:t>
      </w:r>
      <w:r w:rsidR="00C606D8" w:rsidRPr="009E711C">
        <w:rPr>
          <w:rFonts w:ascii="Times New Roman" w:hAnsi="Times New Roman"/>
          <w:sz w:val="24"/>
          <w:szCs w:val="24"/>
        </w:rPr>
        <w:t xml:space="preserve">has outages, </w:t>
      </w:r>
      <w:r w:rsidRPr="009E711C">
        <w:rPr>
          <w:rFonts w:ascii="Times New Roman" w:hAnsi="Times New Roman"/>
          <w:sz w:val="24"/>
          <w:szCs w:val="24"/>
        </w:rPr>
        <w:t>u</w:t>
      </w:r>
      <w:r w:rsidR="00C606D8" w:rsidRPr="009E711C">
        <w:rPr>
          <w:rFonts w:ascii="Times New Roman" w:hAnsi="Times New Roman"/>
          <w:sz w:val="24"/>
          <w:szCs w:val="24"/>
        </w:rPr>
        <w:t>sers should wait until the</w:t>
      </w:r>
      <w:r w:rsidRPr="009E711C">
        <w:rPr>
          <w:rFonts w:ascii="Times New Roman" w:hAnsi="Times New Roman"/>
          <w:sz w:val="24"/>
          <w:szCs w:val="24"/>
        </w:rPr>
        <w:t>y receive the</w:t>
      </w:r>
      <w:r w:rsidR="00C606D8" w:rsidRPr="009E711C">
        <w:rPr>
          <w:rFonts w:ascii="Times New Roman" w:hAnsi="Times New Roman"/>
          <w:sz w:val="24"/>
          <w:szCs w:val="24"/>
        </w:rPr>
        <w:t xml:space="preserve"> “All Clear”</w:t>
      </w:r>
      <w:r w:rsidRPr="009E711C">
        <w:rPr>
          <w:rFonts w:ascii="Times New Roman" w:hAnsi="Times New Roman"/>
          <w:sz w:val="24"/>
          <w:szCs w:val="24"/>
        </w:rPr>
        <w:t xml:space="preserve"> notification </w:t>
      </w:r>
      <w:r w:rsidR="00C606D8" w:rsidRPr="009E711C">
        <w:rPr>
          <w:rFonts w:ascii="Times New Roman" w:hAnsi="Times New Roman"/>
          <w:sz w:val="24"/>
          <w:szCs w:val="24"/>
        </w:rPr>
        <w:t xml:space="preserve">prior to accessing the application. It is important to note that the URL’s for the production and test site </w:t>
      </w:r>
      <w:r w:rsidRPr="009E711C">
        <w:rPr>
          <w:rFonts w:ascii="Times New Roman" w:hAnsi="Times New Roman"/>
          <w:sz w:val="24"/>
          <w:szCs w:val="24"/>
        </w:rPr>
        <w:t xml:space="preserve">are </w:t>
      </w:r>
      <w:r w:rsidR="00C606D8" w:rsidRPr="009E711C">
        <w:rPr>
          <w:rFonts w:ascii="Times New Roman" w:hAnsi="Times New Roman"/>
          <w:sz w:val="24"/>
          <w:szCs w:val="24"/>
        </w:rPr>
        <w:t>subject to change</w:t>
      </w:r>
      <w:r w:rsidRPr="009E711C">
        <w:rPr>
          <w:rFonts w:ascii="Times New Roman" w:hAnsi="Times New Roman"/>
          <w:sz w:val="24"/>
          <w:szCs w:val="24"/>
        </w:rPr>
        <w:t xml:space="preserve"> with updates</w:t>
      </w:r>
      <w:r w:rsidR="00C606D8" w:rsidRPr="009E711C">
        <w:rPr>
          <w:rFonts w:ascii="Times New Roman" w:hAnsi="Times New Roman"/>
          <w:sz w:val="24"/>
          <w:szCs w:val="24"/>
        </w:rPr>
        <w:t>.</w:t>
      </w:r>
      <w:r w:rsidRPr="009E711C">
        <w:rPr>
          <w:rFonts w:ascii="Times New Roman" w:hAnsi="Times New Roman"/>
          <w:sz w:val="24"/>
          <w:szCs w:val="24"/>
        </w:rPr>
        <w:t xml:space="preserve"> </w:t>
      </w:r>
      <w:r w:rsidR="00F223EB">
        <w:rPr>
          <w:rFonts w:ascii="Times New Roman" w:hAnsi="Times New Roman"/>
          <w:sz w:val="24"/>
          <w:szCs w:val="24"/>
        </w:rPr>
        <w:t xml:space="preserve">Browser cache may need to be cleared after outages. </w:t>
      </w:r>
      <w:hyperlink r:id="rId29" w:history="1">
        <w:r w:rsidR="00CA0405">
          <w:rPr>
            <w:rStyle w:val="Hyperlink"/>
            <w:rFonts w:ascii="Times New Roman" w:hAnsi="Times New Roman"/>
            <w:sz w:val="24"/>
            <w:szCs w:val="24"/>
          </w:rPr>
          <w:t>MnCHOICES s</w:t>
        </w:r>
        <w:r w:rsidR="00CA0405" w:rsidRPr="00CA0405">
          <w:rPr>
            <w:rStyle w:val="Hyperlink"/>
            <w:rFonts w:ascii="Times New Roman" w:hAnsi="Times New Roman"/>
            <w:sz w:val="24"/>
            <w:szCs w:val="24"/>
          </w:rPr>
          <w:t>ch</w:t>
        </w:r>
        <w:r w:rsidR="00CA0405" w:rsidRPr="00CA0405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CA0405" w:rsidRPr="00CA0405">
          <w:rPr>
            <w:rStyle w:val="Hyperlink"/>
            <w:rFonts w:ascii="Times New Roman" w:hAnsi="Times New Roman"/>
            <w:sz w:val="24"/>
            <w:szCs w:val="24"/>
          </w:rPr>
          <w:t>duled outages link</w:t>
        </w:r>
      </w:hyperlink>
      <w:r w:rsidR="00CA0405">
        <w:rPr>
          <w:rFonts w:ascii="Times New Roman" w:hAnsi="Times New Roman"/>
          <w:sz w:val="24"/>
          <w:szCs w:val="24"/>
        </w:rPr>
        <w:t>.</w:t>
      </w:r>
    </w:p>
    <w:p w14:paraId="3BD2736E" w14:textId="2DE23088" w:rsidR="00D26280" w:rsidRPr="0057786D" w:rsidRDefault="00972453" w:rsidP="00751B34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725F3">
        <w:rPr>
          <w:rFonts w:ascii="Times New Roman" w:hAnsi="Times New Roman"/>
          <w:sz w:val="24"/>
          <w:szCs w:val="24"/>
        </w:rPr>
        <w:t xml:space="preserve">ptional </w:t>
      </w:r>
      <w:r w:rsidR="00B90DAC">
        <w:rPr>
          <w:rFonts w:ascii="Times New Roman" w:hAnsi="Times New Roman"/>
          <w:sz w:val="24"/>
          <w:szCs w:val="24"/>
        </w:rPr>
        <w:t xml:space="preserve">DHS </w:t>
      </w:r>
      <w:r w:rsidR="00C74A6E">
        <w:rPr>
          <w:rFonts w:ascii="Times New Roman" w:hAnsi="Times New Roman"/>
          <w:sz w:val="24"/>
          <w:szCs w:val="24"/>
        </w:rPr>
        <w:t xml:space="preserve">EW RS Tool </w:t>
      </w:r>
      <w:r w:rsidR="00A725F3">
        <w:rPr>
          <w:rFonts w:ascii="Times New Roman" w:hAnsi="Times New Roman"/>
          <w:sz w:val="24"/>
          <w:szCs w:val="24"/>
        </w:rPr>
        <w:t>post launch</w:t>
      </w:r>
      <w:r w:rsidR="00C74A6E">
        <w:rPr>
          <w:rFonts w:ascii="Times New Roman" w:hAnsi="Times New Roman"/>
          <w:sz w:val="24"/>
          <w:szCs w:val="24"/>
        </w:rPr>
        <w:t xml:space="preserve"> </w:t>
      </w:r>
      <w:r w:rsidR="00A725F3">
        <w:rPr>
          <w:rFonts w:ascii="Times New Roman" w:hAnsi="Times New Roman"/>
          <w:sz w:val="24"/>
          <w:szCs w:val="24"/>
        </w:rPr>
        <w:t>calls</w:t>
      </w:r>
      <w:r>
        <w:rPr>
          <w:rFonts w:ascii="Times New Roman" w:hAnsi="Times New Roman"/>
          <w:sz w:val="24"/>
          <w:szCs w:val="24"/>
        </w:rPr>
        <w:t>:</w:t>
      </w:r>
    </w:p>
    <w:p w14:paraId="287465C6" w14:textId="0C1EAE6D" w:rsidR="007F5282" w:rsidRDefault="007B0F06" w:rsidP="002C4688">
      <w:pPr>
        <w:ind w:left="360"/>
        <w:rPr>
          <w:rFonts w:ascii="Times New Roman" w:hAnsi="Times New Roman"/>
          <w:noProof/>
          <w:sz w:val="24"/>
          <w:szCs w:val="24"/>
        </w:rPr>
      </w:pPr>
      <w:r w:rsidRPr="006130E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1631E4" wp14:editId="3E84A456">
            <wp:extent cx="5638800" cy="2466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E745" w14:textId="3A51DCE0" w:rsidR="0093788D" w:rsidRDefault="0093788D" w:rsidP="007B0F06">
      <w:pPr>
        <w:ind w:left="360"/>
        <w:rPr>
          <w:rFonts w:ascii="Times New Roman" w:hAnsi="Times New Roman"/>
          <w:sz w:val="24"/>
          <w:szCs w:val="24"/>
        </w:rPr>
      </w:pPr>
    </w:p>
    <w:p w14:paraId="2A99148B" w14:textId="6526DF3E" w:rsidR="006E2378" w:rsidRPr="006130E0" w:rsidRDefault="0093788D" w:rsidP="006E23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reach out to </w:t>
      </w:r>
      <w:hyperlink r:id="rId32" w:history="1">
        <w:r w:rsidR="00996DC0" w:rsidRPr="0055542D">
          <w:rPr>
            <w:rStyle w:val="Hyperlink"/>
            <w:rFonts w:ascii="Times New Roman" w:hAnsi="Times New Roman"/>
            <w:sz w:val="24"/>
            <w:szCs w:val="24"/>
          </w:rPr>
          <w:t>Partner.Relations@bluecrossmn.com</w:t>
        </w:r>
      </w:hyperlink>
      <w:r w:rsidR="00996DC0">
        <w:rPr>
          <w:rFonts w:ascii="Times New Roman" w:hAnsi="Times New Roman"/>
          <w:sz w:val="24"/>
          <w:szCs w:val="24"/>
        </w:rPr>
        <w:t xml:space="preserve"> if </w:t>
      </w:r>
      <w:r>
        <w:rPr>
          <w:rFonts w:ascii="Times New Roman" w:hAnsi="Times New Roman"/>
          <w:sz w:val="24"/>
          <w:szCs w:val="24"/>
        </w:rPr>
        <w:t>you have any questions</w:t>
      </w:r>
      <w:r w:rsidR="006E2378" w:rsidRPr="006130E0">
        <w:rPr>
          <w:rFonts w:ascii="Times New Roman" w:hAnsi="Times New Roman"/>
          <w:sz w:val="24"/>
          <w:szCs w:val="24"/>
        </w:rPr>
        <w:t xml:space="preserve">.  </w:t>
      </w:r>
    </w:p>
    <w:p w14:paraId="25EE486D" w14:textId="77777777" w:rsidR="0076276A" w:rsidRDefault="0076276A" w:rsidP="0076276A"/>
    <w:p w14:paraId="415D31E6" w14:textId="77777777" w:rsidR="0076276A" w:rsidRDefault="0076276A" w:rsidP="0076276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Partner Relations Team | Government Markets </w:t>
      </w:r>
    </w:p>
    <w:p w14:paraId="2F502D28" w14:textId="77777777" w:rsidR="0076276A" w:rsidRDefault="00525280" w:rsidP="0076276A">
      <w:hyperlink r:id="rId33" w:history="1">
        <w:r w:rsidR="0076276A">
          <w:rPr>
            <w:rStyle w:val="Hyperlink"/>
          </w:rPr>
          <w:t>Partner.Relations@bluecrossmn.com</w:t>
        </w:r>
      </w:hyperlink>
    </w:p>
    <w:p w14:paraId="24B777A3" w14:textId="347482CA" w:rsidR="0076276A" w:rsidRDefault="0076276A" w:rsidP="0076276A"/>
    <w:p w14:paraId="2D757385" w14:textId="77777777" w:rsidR="0076276A" w:rsidRDefault="0076276A" w:rsidP="0076276A"/>
    <w:p w14:paraId="2F9B2A50" w14:textId="77777777" w:rsidR="007B0F06" w:rsidRDefault="0076276A" w:rsidP="0076276A">
      <w:pPr>
        <w:rPr>
          <w:color w:val="0D24FB"/>
        </w:rPr>
      </w:pPr>
      <w:r>
        <w:t xml:space="preserve">Stormy Church, Manager  </w:t>
      </w:r>
      <w:r>
        <w:rPr>
          <w:color w:val="0D24FB"/>
        </w:rPr>
        <w:t> </w:t>
      </w:r>
    </w:p>
    <w:p w14:paraId="4CD21A9A" w14:textId="0E9DB402" w:rsidR="0076276A" w:rsidRPr="005B1FE8" w:rsidRDefault="0076276A" w:rsidP="0076276A">
      <w:r>
        <w:t xml:space="preserve">Consultants:  Melinda Heaser   </w:t>
      </w:r>
      <w:r w:rsidR="00996DC0">
        <w:t>| Kim</w:t>
      </w:r>
      <w:r>
        <w:t xml:space="preserve"> Pirkl   </w:t>
      </w:r>
      <w:r w:rsidR="007B0F06">
        <w:t>| Nissa</w:t>
      </w:r>
      <w:r>
        <w:t xml:space="preserve"> Roberts   </w:t>
      </w:r>
      <w:r w:rsidR="007B0F06">
        <w:t>| Ricky</w:t>
      </w:r>
      <w:r>
        <w:t xml:space="preserve"> </w:t>
      </w:r>
      <w:r w:rsidR="007B0F06">
        <w:t>Vang | Kim</w:t>
      </w:r>
      <w:r>
        <w:t xml:space="preserve"> Flom-Brooks</w:t>
      </w:r>
    </w:p>
    <w:sectPr w:rsidR="0076276A" w:rsidRPr="005B1FE8" w:rsidSect="00156FB6">
      <w:footerReference w:type="default" r:id="rId34"/>
      <w:headerReference w:type="first" r:id="rId35"/>
      <w:footerReference w:type="first" r:id="rId36"/>
      <w:pgSz w:w="12240" w:h="15840" w:code="1"/>
      <w:pgMar w:top="2520" w:right="907" w:bottom="1080" w:left="1080" w:header="86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9C33" w14:textId="77777777" w:rsidR="004E19EF" w:rsidRDefault="004E19EF">
      <w:r>
        <w:separator/>
      </w:r>
    </w:p>
  </w:endnote>
  <w:endnote w:type="continuationSeparator" w:id="0">
    <w:p w14:paraId="7093A0E9" w14:textId="77777777" w:rsidR="004E19EF" w:rsidRDefault="004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0922" w14:textId="77777777" w:rsidR="00156FB6" w:rsidRPr="00E06DF3" w:rsidRDefault="00156FB6">
    <w:pPr>
      <w:pStyle w:val="Footer"/>
      <w:rPr>
        <w:rFonts w:ascii="Arial Narrow" w:hAnsi="Arial Narrow" w:cs="Arial"/>
        <w:sz w:val="16"/>
        <w:szCs w:val="16"/>
      </w:rPr>
    </w:pPr>
    <w:r w:rsidRPr="00E06DF3">
      <w:rPr>
        <w:rFonts w:ascii="Arial Narrow" w:hAnsi="Arial Narrow" w:cs="Arial"/>
        <w:sz w:val="16"/>
        <w:szCs w:val="16"/>
      </w:rPr>
      <w:t>Blue Cross</w:t>
    </w:r>
    <w:r w:rsidRPr="00E06DF3">
      <w:rPr>
        <w:rFonts w:ascii="Arial Narrow" w:hAnsi="Arial Narrow" w:cs="Arial"/>
        <w:sz w:val="16"/>
        <w:szCs w:val="16"/>
        <w:vertAlign w:val="superscript"/>
      </w:rPr>
      <w:t>®</w:t>
    </w:r>
    <w:r w:rsidRPr="00E06DF3">
      <w:rPr>
        <w:rFonts w:ascii="Arial Narrow" w:hAnsi="Arial Narrow" w:cs="Arial"/>
        <w:sz w:val="16"/>
        <w:szCs w:val="16"/>
      </w:rPr>
      <w:t xml:space="preserve"> and Blue Shield</w:t>
    </w:r>
    <w:r w:rsidRPr="00E06DF3">
      <w:rPr>
        <w:rFonts w:ascii="Arial Narrow" w:hAnsi="Arial Narrow" w:cs="Arial"/>
        <w:sz w:val="16"/>
        <w:szCs w:val="16"/>
        <w:vertAlign w:val="superscript"/>
      </w:rPr>
      <w:t>®</w:t>
    </w:r>
    <w:r w:rsidRPr="00E06DF3">
      <w:rPr>
        <w:rFonts w:ascii="Arial Narrow" w:hAnsi="Arial Narrow" w:cs="Arial"/>
        <w:sz w:val="16"/>
        <w:szCs w:val="16"/>
      </w:rPr>
      <w:t xml:space="preserve"> of Minnesota is a nonprofit independent licensee of the Blue Cross and Blue Shield Association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BF3E" w14:textId="77777777" w:rsidR="00156FB6" w:rsidRPr="00E06DF3" w:rsidRDefault="00156FB6" w:rsidP="00E06DF3">
    <w:pPr>
      <w:rPr>
        <w:rFonts w:ascii="Arial Narrow" w:hAnsi="Arial Narrow" w:cs="Arial"/>
        <w:color w:val="000000"/>
        <w:sz w:val="16"/>
        <w:szCs w:val="16"/>
      </w:rPr>
    </w:pPr>
    <w:r w:rsidRPr="00E06DF3">
      <w:rPr>
        <w:rFonts w:ascii="Arial Narrow" w:hAnsi="Arial Narrow"/>
        <w:sz w:val="16"/>
        <w:szCs w:val="16"/>
      </w:rPr>
      <w:t>Blue Cross</w:t>
    </w:r>
    <w:r w:rsidRPr="00E06DF3">
      <w:rPr>
        <w:rFonts w:ascii="Arial Narrow" w:hAnsi="Arial Narrow"/>
        <w:sz w:val="16"/>
        <w:szCs w:val="16"/>
        <w:vertAlign w:val="superscript"/>
      </w:rPr>
      <w:t>®</w:t>
    </w:r>
    <w:r w:rsidRPr="00E06DF3">
      <w:rPr>
        <w:rFonts w:ascii="Arial Narrow" w:hAnsi="Arial Narrow"/>
        <w:sz w:val="16"/>
        <w:szCs w:val="16"/>
      </w:rPr>
      <w:t xml:space="preserve"> and Blue Shield</w:t>
    </w:r>
    <w:r w:rsidRPr="00E06DF3">
      <w:rPr>
        <w:rFonts w:ascii="Arial Narrow" w:hAnsi="Arial Narrow"/>
        <w:sz w:val="16"/>
        <w:szCs w:val="16"/>
        <w:vertAlign w:val="superscript"/>
      </w:rPr>
      <w:t>®</w:t>
    </w:r>
    <w:r w:rsidRPr="00E06DF3">
      <w:rPr>
        <w:rFonts w:ascii="Arial Narrow" w:hAnsi="Arial Narrow"/>
        <w:sz w:val="16"/>
        <w:szCs w:val="16"/>
      </w:rPr>
      <w:t xml:space="preserve"> of Minnesota </w:t>
    </w:r>
    <w:r w:rsidR="00737BB8">
      <w:rPr>
        <w:rFonts w:ascii="Arial Narrow" w:hAnsi="Arial Narrow"/>
        <w:sz w:val="16"/>
        <w:szCs w:val="16"/>
      </w:rPr>
      <w:t>and Blue Plus</w:t>
    </w:r>
    <w:r w:rsidR="00737BB8" w:rsidRPr="00E06DF3">
      <w:rPr>
        <w:rFonts w:ascii="Arial Narrow" w:hAnsi="Arial Narrow"/>
        <w:sz w:val="16"/>
        <w:szCs w:val="16"/>
        <w:vertAlign w:val="superscript"/>
      </w:rPr>
      <w:t>®</w:t>
    </w:r>
    <w:r w:rsidR="00737BB8">
      <w:rPr>
        <w:rFonts w:ascii="Arial Narrow" w:hAnsi="Arial Narrow"/>
        <w:sz w:val="16"/>
        <w:szCs w:val="16"/>
      </w:rPr>
      <w:t xml:space="preserve"> are</w:t>
    </w:r>
    <w:r w:rsidRPr="00E06DF3">
      <w:rPr>
        <w:rFonts w:ascii="Arial Narrow" w:hAnsi="Arial Narrow"/>
        <w:sz w:val="16"/>
        <w:szCs w:val="16"/>
      </w:rPr>
      <w:t xml:space="preserve"> nonprofit independent licensee</w:t>
    </w:r>
    <w:r w:rsidR="00737BB8">
      <w:rPr>
        <w:rFonts w:ascii="Arial Narrow" w:hAnsi="Arial Narrow"/>
        <w:sz w:val="16"/>
        <w:szCs w:val="16"/>
      </w:rPr>
      <w:t>s</w:t>
    </w:r>
    <w:r w:rsidRPr="00E06DF3">
      <w:rPr>
        <w:rFonts w:ascii="Arial Narrow" w:hAnsi="Arial Narrow"/>
        <w:sz w:val="16"/>
        <w:szCs w:val="16"/>
      </w:rPr>
      <w:t xml:space="preserve"> of the Blue Cross and Blue Shield Association</w:t>
    </w:r>
    <w:r w:rsidR="007235D3">
      <w:rPr>
        <w:rFonts w:ascii="Arial Narrow" w:hAnsi="Arial Narrow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2ADC" w14:textId="77777777" w:rsidR="004E19EF" w:rsidRDefault="004E19EF">
      <w:r>
        <w:separator/>
      </w:r>
    </w:p>
  </w:footnote>
  <w:footnote w:type="continuationSeparator" w:id="0">
    <w:p w14:paraId="3B640211" w14:textId="77777777" w:rsidR="004E19EF" w:rsidRDefault="004E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864E" w14:textId="77777777" w:rsidR="009F3699" w:rsidRDefault="009F3699">
    <w:pPr>
      <w:pStyle w:val="Header"/>
    </w:pPr>
  </w:p>
  <w:p w14:paraId="78ABCD0F" w14:textId="77777777" w:rsidR="009F3699" w:rsidRDefault="009F3699">
    <w:pPr>
      <w:pStyle w:val="Header"/>
    </w:pPr>
  </w:p>
  <w:p w14:paraId="077DDF74" w14:textId="125575F5" w:rsidR="009F3699" w:rsidRDefault="009F3699" w:rsidP="009F3699">
    <w:pPr>
      <w:rPr>
        <w:rFonts w:ascii="Arial Narrow" w:hAnsi="Arial Narrow"/>
        <w:b/>
        <w:caps/>
        <w:color w:val="FFFFFF"/>
        <w:sz w:val="36"/>
        <w:szCs w:val="36"/>
      </w:rPr>
    </w:pPr>
    <w:r>
      <w:rPr>
        <w:rFonts w:ascii="Arial Narrow" w:hAnsi="Arial Narrow"/>
        <w:b/>
        <w:caps/>
        <w:color w:val="FFFFFF"/>
        <w:sz w:val="36"/>
        <w:szCs w:val="36"/>
      </w:rPr>
      <w:t>Care Coordination communication</w:t>
    </w:r>
  </w:p>
  <w:p w14:paraId="739AE2C9" w14:textId="10F5E472" w:rsidR="008C0121" w:rsidRPr="00EB66CF" w:rsidRDefault="008C0121" w:rsidP="009F3699">
    <w:pPr>
      <w:rPr>
        <w:rFonts w:ascii="Arial Narrow" w:hAnsi="Arial Narrow"/>
        <w:b/>
        <w:caps/>
        <w:color w:val="FFFFFF"/>
        <w:sz w:val="36"/>
        <w:szCs w:val="36"/>
      </w:rPr>
    </w:pPr>
    <w:r>
      <w:rPr>
        <w:rFonts w:ascii="Times New Roman" w:hAnsi="Times New Roman"/>
        <w:color w:val="FFFFFF"/>
      </w:rPr>
      <w:t>Blue Plus Government Market</w:t>
    </w:r>
    <w:r w:rsidR="002609BA">
      <w:rPr>
        <w:rFonts w:ascii="Times New Roman" w:hAnsi="Times New Roman"/>
        <w:color w:val="FFFFFF"/>
      </w:rPr>
      <w:t>s</w:t>
    </w:r>
  </w:p>
  <w:p w14:paraId="207549C7" w14:textId="1CA5F4D9" w:rsidR="00156FB6" w:rsidRDefault="009F369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7775B2" wp14:editId="72435878">
          <wp:simplePos x="0" y="0"/>
          <wp:positionH relativeFrom="column">
            <wp:posOffset>-457200</wp:posOffset>
          </wp:positionH>
          <wp:positionV relativeFrom="page">
            <wp:posOffset>228600</wp:posOffset>
          </wp:positionV>
          <wp:extent cx="7315200" cy="920750"/>
          <wp:effectExtent l="0" t="0" r="0" b="0"/>
          <wp:wrapNone/>
          <wp:docPr id="11" name="Picture 11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384480"/>
    <w:lvl w:ilvl="0">
      <w:numFmt w:val="bullet"/>
      <w:lvlText w:val="*"/>
      <w:lvlJc w:val="left"/>
    </w:lvl>
  </w:abstractNum>
  <w:abstractNum w:abstractNumId="1" w15:restartNumberingAfterBreak="0">
    <w:nsid w:val="0BEF0E7D"/>
    <w:multiLevelType w:val="hybridMultilevel"/>
    <w:tmpl w:val="266C6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8E9"/>
    <w:multiLevelType w:val="multilevel"/>
    <w:tmpl w:val="B11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04437"/>
    <w:multiLevelType w:val="hybridMultilevel"/>
    <w:tmpl w:val="5414D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1761"/>
    <w:multiLevelType w:val="hybridMultilevel"/>
    <w:tmpl w:val="D042F7B4"/>
    <w:lvl w:ilvl="0" w:tplc="DD32723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2415E0"/>
    <w:multiLevelType w:val="hybridMultilevel"/>
    <w:tmpl w:val="DABAC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131E2"/>
    <w:multiLevelType w:val="hybridMultilevel"/>
    <w:tmpl w:val="89A2A08E"/>
    <w:lvl w:ilvl="0" w:tplc="23AA915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C3F5F46"/>
    <w:multiLevelType w:val="hybridMultilevel"/>
    <w:tmpl w:val="0E8684F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C522CC2"/>
    <w:multiLevelType w:val="hybridMultilevel"/>
    <w:tmpl w:val="A80C4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085"/>
    <w:multiLevelType w:val="hybridMultilevel"/>
    <w:tmpl w:val="4C5CDF94"/>
    <w:lvl w:ilvl="0" w:tplc="6478BAA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3370"/>
    <w:multiLevelType w:val="hybridMultilevel"/>
    <w:tmpl w:val="FA706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E001CA"/>
    <w:multiLevelType w:val="hybridMultilevel"/>
    <w:tmpl w:val="1F06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8391B"/>
    <w:multiLevelType w:val="hybridMultilevel"/>
    <w:tmpl w:val="B12A1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5237C"/>
    <w:multiLevelType w:val="hybridMultilevel"/>
    <w:tmpl w:val="079088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942A8"/>
    <w:multiLevelType w:val="hybridMultilevel"/>
    <w:tmpl w:val="C608DE20"/>
    <w:lvl w:ilvl="0" w:tplc="0409000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7"/>
        </w:tabs>
        <w:ind w:left="7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7"/>
        </w:tabs>
        <w:ind w:left="8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7"/>
        </w:tabs>
        <w:ind w:left="9427" w:hanging="360"/>
      </w:pPr>
      <w:rPr>
        <w:rFonts w:ascii="Wingdings" w:hAnsi="Wingdings" w:hint="default"/>
      </w:rPr>
    </w:lvl>
  </w:abstractNum>
  <w:abstractNum w:abstractNumId="15" w15:restartNumberingAfterBreak="0">
    <w:nsid w:val="34A84B2D"/>
    <w:multiLevelType w:val="hybridMultilevel"/>
    <w:tmpl w:val="69BCDCC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7A03162"/>
    <w:multiLevelType w:val="hybridMultilevel"/>
    <w:tmpl w:val="7A14F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E519A"/>
    <w:multiLevelType w:val="hybridMultilevel"/>
    <w:tmpl w:val="8B5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B0741E"/>
    <w:multiLevelType w:val="hybridMultilevel"/>
    <w:tmpl w:val="F4BA1754"/>
    <w:lvl w:ilvl="0" w:tplc="655AC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2382AAC"/>
    <w:multiLevelType w:val="hybridMultilevel"/>
    <w:tmpl w:val="8D069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660038"/>
    <w:multiLevelType w:val="multilevel"/>
    <w:tmpl w:val="120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23648"/>
    <w:multiLevelType w:val="hybridMultilevel"/>
    <w:tmpl w:val="584007B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6241E02"/>
    <w:multiLevelType w:val="hybridMultilevel"/>
    <w:tmpl w:val="4B08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04C8"/>
    <w:multiLevelType w:val="hybridMultilevel"/>
    <w:tmpl w:val="34D65C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C76D20"/>
    <w:multiLevelType w:val="hybridMultilevel"/>
    <w:tmpl w:val="4E6C0ED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6D45972"/>
    <w:multiLevelType w:val="hybridMultilevel"/>
    <w:tmpl w:val="5E6A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D12DD"/>
    <w:multiLevelType w:val="hybridMultilevel"/>
    <w:tmpl w:val="D6EE000E"/>
    <w:lvl w:ilvl="0" w:tplc="655AC7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7C61D11"/>
    <w:multiLevelType w:val="hybridMultilevel"/>
    <w:tmpl w:val="028061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906B9"/>
    <w:multiLevelType w:val="hybridMultilevel"/>
    <w:tmpl w:val="253E3D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9452BC"/>
    <w:multiLevelType w:val="hybridMultilevel"/>
    <w:tmpl w:val="6AD4E0C4"/>
    <w:lvl w:ilvl="0" w:tplc="1B96C3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BD1236"/>
    <w:multiLevelType w:val="hybridMultilevel"/>
    <w:tmpl w:val="985EC000"/>
    <w:lvl w:ilvl="0" w:tplc="1B96C3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F572F8"/>
    <w:multiLevelType w:val="hybridMultilevel"/>
    <w:tmpl w:val="A8A8C5D4"/>
    <w:lvl w:ilvl="0" w:tplc="5FC682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B044CD9"/>
    <w:multiLevelType w:val="hybridMultilevel"/>
    <w:tmpl w:val="EFC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F1A9E"/>
    <w:multiLevelType w:val="hybridMultilevel"/>
    <w:tmpl w:val="87C6351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F474E5B"/>
    <w:multiLevelType w:val="hybridMultilevel"/>
    <w:tmpl w:val="6E90047A"/>
    <w:lvl w:ilvl="0" w:tplc="7C0AE8B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F5A1EF3"/>
    <w:multiLevelType w:val="hybridMultilevel"/>
    <w:tmpl w:val="1BF27746"/>
    <w:lvl w:ilvl="0" w:tplc="7C0AE8B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4B21D6B"/>
    <w:multiLevelType w:val="hybridMultilevel"/>
    <w:tmpl w:val="E0E2DB90"/>
    <w:lvl w:ilvl="0" w:tplc="5C86F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E31B0"/>
    <w:multiLevelType w:val="hybridMultilevel"/>
    <w:tmpl w:val="E7EC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30210"/>
    <w:multiLevelType w:val="hybridMultilevel"/>
    <w:tmpl w:val="312C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CC7251"/>
    <w:multiLevelType w:val="hybridMultilevel"/>
    <w:tmpl w:val="A9860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71BF8"/>
    <w:multiLevelType w:val="hybridMultilevel"/>
    <w:tmpl w:val="4C0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2922812">
    <w:abstractNumId w:val="13"/>
  </w:num>
  <w:num w:numId="2" w16cid:durableId="2058965519">
    <w:abstractNumId w:val="23"/>
  </w:num>
  <w:num w:numId="3" w16cid:durableId="232278792">
    <w:abstractNumId w:val="28"/>
  </w:num>
  <w:num w:numId="4" w16cid:durableId="1190224002">
    <w:abstractNumId w:val="4"/>
  </w:num>
  <w:num w:numId="5" w16cid:durableId="153616832">
    <w:abstractNumId w:val="6"/>
  </w:num>
  <w:num w:numId="6" w16cid:durableId="1548223239">
    <w:abstractNumId w:val="31"/>
  </w:num>
  <w:num w:numId="7" w16cid:durableId="1358192715">
    <w:abstractNumId w:val="33"/>
  </w:num>
  <w:num w:numId="8" w16cid:durableId="69935785">
    <w:abstractNumId w:val="34"/>
  </w:num>
  <w:num w:numId="9" w16cid:durableId="83218495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 w16cid:durableId="246420914">
    <w:abstractNumId w:val="35"/>
  </w:num>
  <w:num w:numId="11" w16cid:durableId="663167741">
    <w:abstractNumId w:val="39"/>
  </w:num>
  <w:num w:numId="12" w16cid:durableId="2005009643">
    <w:abstractNumId w:val="24"/>
  </w:num>
  <w:num w:numId="13" w16cid:durableId="1223449637">
    <w:abstractNumId w:val="18"/>
  </w:num>
  <w:num w:numId="14" w16cid:durableId="376051471">
    <w:abstractNumId w:val="26"/>
  </w:num>
  <w:num w:numId="15" w16cid:durableId="562835032">
    <w:abstractNumId w:val="29"/>
  </w:num>
  <w:num w:numId="16" w16cid:durableId="2000649696">
    <w:abstractNumId w:val="30"/>
  </w:num>
  <w:num w:numId="17" w16cid:durableId="1967999922">
    <w:abstractNumId w:val="15"/>
  </w:num>
  <w:num w:numId="18" w16cid:durableId="194273407">
    <w:abstractNumId w:val="14"/>
  </w:num>
  <w:num w:numId="19" w16cid:durableId="1403482932">
    <w:abstractNumId w:val="20"/>
  </w:num>
  <w:num w:numId="20" w16cid:durableId="335814968">
    <w:abstractNumId w:val="2"/>
  </w:num>
  <w:num w:numId="21" w16cid:durableId="1647973973">
    <w:abstractNumId w:val="12"/>
  </w:num>
  <w:num w:numId="22" w16cid:durableId="1658918062">
    <w:abstractNumId w:val="5"/>
  </w:num>
  <w:num w:numId="23" w16cid:durableId="306397036">
    <w:abstractNumId w:val="8"/>
  </w:num>
  <w:num w:numId="24" w16cid:durableId="46534437">
    <w:abstractNumId w:val="37"/>
  </w:num>
  <w:num w:numId="25" w16cid:durableId="1676809992">
    <w:abstractNumId w:val="17"/>
  </w:num>
  <w:num w:numId="26" w16cid:durableId="1405833476">
    <w:abstractNumId w:val="1"/>
  </w:num>
  <w:num w:numId="27" w16cid:durableId="946499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5155005">
    <w:abstractNumId w:val="3"/>
  </w:num>
  <w:num w:numId="29" w16cid:durableId="1564751988">
    <w:abstractNumId w:val="40"/>
  </w:num>
  <w:num w:numId="30" w16cid:durableId="157238680">
    <w:abstractNumId w:val="36"/>
  </w:num>
  <w:num w:numId="31" w16cid:durableId="890116819">
    <w:abstractNumId w:val="32"/>
  </w:num>
  <w:num w:numId="32" w16cid:durableId="1702592103">
    <w:abstractNumId w:val="11"/>
  </w:num>
  <w:num w:numId="33" w16cid:durableId="4544929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0601725">
    <w:abstractNumId w:val="7"/>
  </w:num>
  <w:num w:numId="35" w16cid:durableId="878204220">
    <w:abstractNumId w:val="22"/>
  </w:num>
  <w:num w:numId="36" w16cid:durableId="1440952519">
    <w:abstractNumId w:val="27"/>
  </w:num>
  <w:num w:numId="37" w16cid:durableId="1094282372">
    <w:abstractNumId w:val="10"/>
  </w:num>
  <w:num w:numId="38" w16cid:durableId="1677993749">
    <w:abstractNumId w:val="25"/>
  </w:num>
  <w:num w:numId="39" w16cid:durableId="334765402">
    <w:abstractNumId w:val="38"/>
  </w:num>
  <w:num w:numId="40" w16cid:durableId="1676225326">
    <w:abstractNumId w:val="21"/>
  </w:num>
  <w:num w:numId="41" w16cid:durableId="1196652589">
    <w:abstractNumId w:val="19"/>
  </w:num>
  <w:num w:numId="42" w16cid:durableId="171727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>
      <o:colormru v:ext="edit" colors="#bed6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B01EE0-0675-47F6-9F64-BC289A930024}"/>
    <w:docVar w:name="dgnword-eventsink" w:val="450047024"/>
  </w:docVars>
  <w:rsids>
    <w:rsidRoot w:val="008719F6"/>
    <w:rsid w:val="00000D33"/>
    <w:rsid w:val="00015A68"/>
    <w:rsid w:val="0002616A"/>
    <w:rsid w:val="000310EA"/>
    <w:rsid w:val="00032697"/>
    <w:rsid w:val="00036532"/>
    <w:rsid w:val="000370B2"/>
    <w:rsid w:val="000479D0"/>
    <w:rsid w:val="00051DA3"/>
    <w:rsid w:val="00052B27"/>
    <w:rsid w:val="00060B7B"/>
    <w:rsid w:val="00061D1E"/>
    <w:rsid w:val="000645C9"/>
    <w:rsid w:val="00081B10"/>
    <w:rsid w:val="00094380"/>
    <w:rsid w:val="000A42A0"/>
    <w:rsid w:val="000A764F"/>
    <w:rsid w:val="000B7ADA"/>
    <w:rsid w:val="000D22F1"/>
    <w:rsid w:val="000D340F"/>
    <w:rsid w:val="000D49FC"/>
    <w:rsid w:val="000F00C2"/>
    <w:rsid w:val="000F171E"/>
    <w:rsid w:val="000F28F0"/>
    <w:rsid w:val="000F4250"/>
    <w:rsid w:val="00106652"/>
    <w:rsid w:val="00113A80"/>
    <w:rsid w:val="00133A00"/>
    <w:rsid w:val="00146FC9"/>
    <w:rsid w:val="0015082B"/>
    <w:rsid w:val="001510CD"/>
    <w:rsid w:val="00151CDF"/>
    <w:rsid w:val="00156FB6"/>
    <w:rsid w:val="001635BE"/>
    <w:rsid w:val="00165D81"/>
    <w:rsid w:val="0017191F"/>
    <w:rsid w:val="0017257A"/>
    <w:rsid w:val="0017499E"/>
    <w:rsid w:val="001768FF"/>
    <w:rsid w:val="0018335C"/>
    <w:rsid w:val="00193F6E"/>
    <w:rsid w:val="001A1985"/>
    <w:rsid w:val="001B508E"/>
    <w:rsid w:val="001B70E4"/>
    <w:rsid w:val="001D650E"/>
    <w:rsid w:val="001E3B00"/>
    <w:rsid w:val="001E478E"/>
    <w:rsid w:val="001E54DD"/>
    <w:rsid w:val="00200ED4"/>
    <w:rsid w:val="00210EFA"/>
    <w:rsid w:val="00214F8A"/>
    <w:rsid w:val="002153EC"/>
    <w:rsid w:val="00227C60"/>
    <w:rsid w:val="002331E2"/>
    <w:rsid w:val="0024227B"/>
    <w:rsid w:val="00242E13"/>
    <w:rsid w:val="002609BA"/>
    <w:rsid w:val="002738DE"/>
    <w:rsid w:val="00275F3E"/>
    <w:rsid w:val="00280589"/>
    <w:rsid w:val="002859AE"/>
    <w:rsid w:val="00287B3E"/>
    <w:rsid w:val="002A07F9"/>
    <w:rsid w:val="002A0C23"/>
    <w:rsid w:val="002A18C8"/>
    <w:rsid w:val="002A3761"/>
    <w:rsid w:val="002A7C95"/>
    <w:rsid w:val="002B3606"/>
    <w:rsid w:val="002C1152"/>
    <w:rsid w:val="002C35CE"/>
    <w:rsid w:val="002C3684"/>
    <w:rsid w:val="002C4688"/>
    <w:rsid w:val="002C6262"/>
    <w:rsid w:val="002E0696"/>
    <w:rsid w:val="002E5B3B"/>
    <w:rsid w:val="002F2E4D"/>
    <w:rsid w:val="00302562"/>
    <w:rsid w:val="003060A4"/>
    <w:rsid w:val="0031349B"/>
    <w:rsid w:val="00317E34"/>
    <w:rsid w:val="003223D8"/>
    <w:rsid w:val="00325CD9"/>
    <w:rsid w:val="00340FEF"/>
    <w:rsid w:val="0034104B"/>
    <w:rsid w:val="00352511"/>
    <w:rsid w:val="00361678"/>
    <w:rsid w:val="0036570A"/>
    <w:rsid w:val="00375642"/>
    <w:rsid w:val="003758AA"/>
    <w:rsid w:val="00377DD1"/>
    <w:rsid w:val="00380C16"/>
    <w:rsid w:val="003900B7"/>
    <w:rsid w:val="003A3878"/>
    <w:rsid w:val="003B01F6"/>
    <w:rsid w:val="003B757D"/>
    <w:rsid w:val="003C10ED"/>
    <w:rsid w:val="003C5A50"/>
    <w:rsid w:val="003C7761"/>
    <w:rsid w:val="003D6F96"/>
    <w:rsid w:val="003D7543"/>
    <w:rsid w:val="003E0454"/>
    <w:rsid w:val="003F090E"/>
    <w:rsid w:val="003F0C18"/>
    <w:rsid w:val="003F1EC7"/>
    <w:rsid w:val="003F3C4C"/>
    <w:rsid w:val="00402DE3"/>
    <w:rsid w:val="00405F18"/>
    <w:rsid w:val="00412095"/>
    <w:rsid w:val="00417B9D"/>
    <w:rsid w:val="00423437"/>
    <w:rsid w:val="00423DDE"/>
    <w:rsid w:val="004274E6"/>
    <w:rsid w:val="00431EF7"/>
    <w:rsid w:val="00435FA0"/>
    <w:rsid w:val="0045034D"/>
    <w:rsid w:val="00453EF9"/>
    <w:rsid w:val="004709DC"/>
    <w:rsid w:val="00476A49"/>
    <w:rsid w:val="00490828"/>
    <w:rsid w:val="00491920"/>
    <w:rsid w:val="0049786B"/>
    <w:rsid w:val="004A2382"/>
    <w:rsid w:val="004D399F"/>
    <w:rsid w:val="004D5646"/>
    <w:rsid w:val="004D5736"/>
    <w:rsid w:val="004E19EF"/>
    <w:rsid w:val="004E5BC3"/>
    <w:rsid w:val="005022E6"/>
    <w:rsid w:val="005100BD"/>
    <w:rsid w:val="0051725A"/>
    <w:rsid w:val="0052048A"/>
    <w:rsid w:val="005250ED"/>
    <w:rsid w:val="00525280"/>
    <w:rsid w:val="00530910"/>
    <w:rsid w:val="005341C5"/>
    <w:rsid w:val="00537A63"/>
    <w:rsid w:val="00554A11"/>
    <w:rsid w:val="00554C32"/>
    <w:rsid w:val="005560D2"/>
    <w:rsid w:val="00575506"/>
    <w:rsid w:val="0057786D"/>
    <w:rsid w:val="00581376"/>
    <w:rsid w:val="005819D9"/>
    <w:rsid w:val="005831E6"/>
    <w:rsid w:val="0059090F"/>
    <w:rsid w:val="00592493"/>
    <w:rsid w:val="00592AB3"/>
    <w:rsid w:val="005A0026"/>
    <w:rsid w:val="005B01EC"/>
    <w:rsid w:val="005B1FE8"/>
    <w:rsid w:val="005C0827"/>
    <w:rsid w:val="005C2648"/>
    <w:rsid w:val="005C3CDC"/>
    <w:rsid w:val="005F7918"/>
    <w:rsid w:val="006029B4"/>
    <w:rsid w:val="00603183"/>
    <w:rsid w:val="0060785B"/>
    <w:rsid w:val="006114C2"/>
    <w:rsid w:val="006130E0"/>
    <w:rsid w:val="0061554B"/>
    <w:rsid w:val="00620A08"/>
    <w:rsid w:val="006234E7"/>
    <w:rsid w:val="0063695F"/>
    <w:rsid w:val="00643F8A"/>
    <w:rsid w:val="0065484A"/>
    <w:rsid w:val="00656E4E"/>
    <w:rsid w:val="00674E7D"/>
    <w:rsid w:val="006859F3"/>
    <w:rsid w:val="00686399"/>
    <w:rsid w:val="00696325"/>
    <w:rsid w:val="006A032D"/>
    <w:rsid w:val="006A27D7"/>
    <w:rsid w:val="006B048D"/>
    <w:rsid w:val="006B1E6E"/>
    <w:rsid w:val="006B1F58"/>
    <w:rsid w:val="006C5C21"/>
    <w:rsid w:val="006C717E"/>
    <w:rsid w:val="006D13F9"/>
    <w:rsid w:val="006D17C2"/>
    <w:rsid w:val="006E221C"/>
    <w:rsid w:val="006E2378"/>
    <w:rsid w:val="006E5FF1"/>
    <w:rsid w:val="006F07CF"/>
    <w:rsid w:val="0070702B"/>
    <w:rsid w:val="007073A8"/>
    <w:rsid w:val="00712732"/>
    <w:rsid w:val="00715ABA"/>
    <w:rsid w:val="0072132C"/>
    <w:rsid w:val="007224A3"/>
    <w:rsid w:val="007235D3"/>
    <w:rsid w:val="00723AAD"/>
    <w:rsid w:val="00726532"/>
    <w:rsid w:val="00727662"/>
    <w:rsid w:val="00730D2F"/>
    <w:rsid w:val="00737BB8"/>
    <w:rsid w:val="00744014"/>
    <w:rsid w:val="00751B34"/>
    <w:rsid w:val="00753DE0"/>
    <w:rsid w:val="00755EDE"/>
    <w:rsid w:val="007573B8"/>
    <w:rsid w:val="00760415"/>
    <w:rsid w:val="0076276A"/>
    <w:rsid w:val="00763F46"/>
    <w:rsid w:val="00776F1C"/>
    <w:rsid w:val="00793AA9"/>
    <w:rsid w:val="00794388"/>
    <w:rsid w:val="007A4EEE"/>
    <w:rsid w:val="007B0F06"/>
    <w:rsid w:val="007D5470"/>
    <w:rsid w:val="007E1A5A"/>
    <w:rsid w:val="007E5675"/>
    <w:rsid w:val="007E65C1"/>
    <w:rsid w:val="007F071A"/>
    <w:rsid w:val="007F5282"/>
    <w:rsid w:val="007F7A9D"/>
    <w:rsid w:val="00805A89"/>
    <w:rsid w:val="00807375"/>
    <w:rsid w:val="00807402"/>
    <w:rsid w:val="00816980"/>
    <w:rsid w:val="00826A4F"/>
    <w:rsid w:val="00832375"/>
    <w:rsid w:val="00833642"/>
    <w:rsid w:val="008428AB"/>
    <w:rsid w:val="00846D73"/>
    <w:rsid w:val="008532CD"/>
    <w:rsid w:val="0085619E"/>
    <w:rsid w:val="008719F6"/>
    <w:rsid w:val="00883690"/>
    <w:rsid w:val="00883A65"/>
    <w:rsid w:val="00886AA1"/>
    <w:rsid w:val="008A3FF0"/>
    <w:rsid w:val="008A75E6"/>
    <w:rsid w:val="008A7C56"/>
    <w:rsid w:val="008B4CD7"/>
    <w:rsid w:val="008B5C67"/>
    <w:rsid w:val="008C0121"/>
    <w:rsid w:val="008C0FAF"/>
    <w:rsid w:val="008C5686"/>
    <w:rsid w:val="008C71B2"/>
    <w:rsid w:val="008D0FFE"/>
    <w:rsid w:val="008E5D74"/>
    <w:rsid w:val="008F108F"/>
    <w:rsid w:val="008F1602"/>
    <w:rsid w:val="008F1B0F"/>
    <w:rsid w:val="008F30CC"/>
    <w:rsid w:val="0090050D"/>
    <w:rsid w:val="009069E4"/>
    <w:rsid w:val="00922169"/>
    <w:rsid w:val="00931010"/>
    <w:rsid w:val="00931743"/>
    <w:rsid w:val="0093208C"/>
    <w:rsid w:val="00934216"/>
    <w:rsid w:val="00935EDE"/>
    <w:rsid w:val="0093788D"/>
    <w:rsid w:val="00942EA4"/>
    <w:rsid w:val="00972453"/>
    <w:rsid w:val="0097460A"/>
    <w:rsid w:val="00977CBC"/>
    <w:rsid w:val="00981213"/>
    <w:rsid w:val="00996DC0"/>
    <w:rsid w:val="009B22BA"/>
    <w:rsid w:val="009B4C04"/>
    <w:rsid w:val="009B6FA9"/>
    <w:rsid w:val="009C65B1"/>
    <w:rsid w:val="009C723B"/>
    <w:rsid w:val="009D0178"/>
    <w:rsid w:val="009D4F9A"/>
    <w:rsid w:val="009D7824"/>
    <w:rsid w:val="009E167A"/>
    <w:rsid w:val="009E2DAD"/>
    <w:rsid w:val="009E30A3"/>
    <w:rsid w:val="009E375C"/>
    <w:rsid w:val="009E711C"/>
    <w:rsid w:val="009F296A"/>
    <w:rsid w:val="009F3695"/>
    <w:rsid w:val="009F3699"/>
    <w:rsid w:val="00A03474"/>
    <w:rsid w:val="00A12E94"/>
    <w:rsid w:val="00A22C92"/>
    <w:rsid w:val="00A25099"/>
    <w:rsid w:val="00A3543E"/>
    <w:rsid w:val="00A547FE"/>
    <w:rsid w:val="00A55717"/>
    <w:rsid w:val="00A56815"/>
    <w:rsid w:val="00A616C5"/>
    <w:rsid w:val="00A725F3"/>
    <w:rsid w:val="00A77C9A"/>
    <w:rsid w:val="00A84F74"/>
    <w:rsid w:val="00A947AD"/>
    <w:rsid w:val="00A971B1"/>
    <w:rsid w:val="00A97E5E"/>
    <w:rsid w:val="00AA046C"/>
    <w:rsid w:val="00AA6524"/>
    <w:rsid w:val="00AB0E8E"/>
    <w:rsid w:val="00AB5159"/>
    <w:rsid w:val="00AC6561"/>
    <w:rsid w:val="00AC6990"/>
    <w:rsid w:val="00AE185F"/>
    <w:rsid w:val="00AF6116"/>
    <w:rsid w:val="00AF7BA6"/>
    <w:rsid w:val="00AF7E7F"/>
    <w:rsid w:val="00B050AE"/>
    <w:rsid w:val="00B110C1"/>
    <w:rsid w:val="00B24138"/>
    <w:rsid w:val="00B25B2D"/>
    <w:rsid w:val="00B3250F"/>
    <w:rsid w:val="00B33416"/>
    <w:rsid w:val="00B35C00"/>
    <w:rsid w:val="00B35E7A"/>
    <w:rsid w:val="00B45641"/>
    <w:rsid w:val="00B4595E"/>
    <w:rsid w:val="00B6465C"/>
    <w:rsid w:val="00B64C07"/>
    <w:rsid w:val="00B663CD"/>
    <w:rsid w:val="00B90DAC"/>
    <w:rsid w:val="00BA0515"/>
    <w:rsid w:val="00BA6D0E"/>
    <w:rsid w:val="00BB024C"/>
    <w:rsid w:val="00BB2AD5"/>
    <w:rsid w:val="00BB6FB7"/>
    <w:rsid w:val="00BC07D8"/>
    <w:rsid w:val="00BD328C"/>
    <w:rsid w:val="00BD7E15"/>
    <w:rsid w:val="00BE4E92"/>
    <w:rsid w:val="00BF2D68"/>
    <w:rsid w:val="00C20A9D"/>
    <w:rsid w:val="00C2318B"/>
    <w:rsid w:val="00C27B40"/>
    <w:rsid w:val="00C37E2D"/>
    <w:rsid w:val="00C40540"/>
    <w:rsid w:val="00C423BB"/>
    <w:rsid w:val="00C52873"/>
    <w:rsid w:val="00C55195"/>
    <w:rsid w:val="00C5572B"/>
    <w:rsid w:val="00C606D8"/>
    <w:rsid w:val="00C61EE6"/>
    <w:rsid w:val="00C74A6E"/>
    <w:rsid w:val="00C75602"/>
    <w:rsid w:val="00C7630E"/>
    <w:rsid w:val="00C77E1E"/>
    <w:rsid w:val="00C84D96"/>
    <w:rsid w:val="00C84E22"/>
    <w:rsid w:val="00C85325"/>
    <w:rsid w:val="00C86007"/>
    <w:rsid w:val="00C87EC2"/>
    <w:rsid w:val="00C96B79"/>
    <w:rsid w:val="00C97560"/>
    <w:rsid w:val="00CA0405"/>
    <w:rsid w:val="00CA12CD"/>
    <w:rsid w:val="00CA3795"/>
    <w:rsid w:val="00CA4667"/>
    <w:rsid w:val="00CB12DF"/>
    <w:rsid w:val="00CB2EAD"/>
    <w:rsid w:val="00CB61CB"/>
    <w:rsid w:val="00CC0140"/>
    <w:rsid w:val="00CC6332"/>
    <w:rsid w:val="00CD2E84"/>
    <w:rsid w:val="00CD6DCF"/>
    <w:rsid w:val="00CE3CBE"/>
    <w:rsid w:val="00CE6FDC"/>
    <w:rsid w:val="00D0029B"/>
    <w:rsid w:val="00D10391"/>
    <w:rsid w:val="00D13E4D"/>
    <w:rsid w:val="00D144FD"/>
    <w:rsid w:val="00D26280"/>
    <w:rsid w:val="00D3716B"/>
    <w:rsid w:val="00D501A1"/>
    <w:rsid w:val="00D5182F"/>
    <w:rsid w:val="00D52705"/>
    <w:rsid w:val="00D54A7B"/>
    <w:rsid w:val="00D6173A"/>
    <w:rsid w:val="00D66859"/>
    <w:rsid w:val="00D7147A"/>
    <w:rsid w:val="00D76CB2"/>
    <w:rsid w:val="00D866B4"/>
    <w:rsid w:val="00D90579"/>
    <w:rsid w:val="00D957B8"/>
    <w:rsid w:val="00DB5E5D"/>
    <w:rsid w:val="00DC09D6"/>
    <w:rsid w:val="00DC4027"/>
    <w:rsid w:val="00DD1DC1"/>
    <w:rsid w:val="00DD56BC"/>
    <w:rsid w:val="00DD7FFD"/>
    <w:rsid w:val="00DE0CA8"/>
    <w:rsid w:val="00DE5B1E"/>
    <w:rsid w:val="00DF0E78"/>
    <w:rsid w:val="00DF5167"/>
    <w:rsid w:val="00DF7F43"/>
    <w:rsid w:val="00E047B9"/>
    <w:rsid w:val="00E04A00"/>
    <w:rsid w:val="00E06DF3"/>
    <w:rsid w:val="00E15285"/>
    <w:rsid w:val="00E24ABB"/>
    <w:rsid w:val="00E335ED"/>
    <w:rsid w:val="00E40A9D"/>
    <w:rsid w:val="00E50ECA"/>
    <w:rsid w:val="00E53E7B"/>
    <w:rsid w:val="00E56531"/>
    <w:rsid w:val="00E57086"/>
    <w:rsid w:val="00E615F6"/>
    <w:rsid w:val="00E628F6"/>
    <w:rsid w:val="00E636DF"/>
    <w:rsid w:val="00E710AF"/>
    <w:rsid w:val="00E76042"/>
    <w:rsid w:val="00E774FC"/>
    <w:rsid w:val="00E8647E"/>
    <w:rsid w:val="00EA43A3"/>
    <w:rsid w:val="00EA584F"/>
    <w:rsid w:val="00EA70CC"/>
    <w:rsid w:val="00EB2588"/>
    <w:rsid w:val="00EB66CF"/>
    <w:rsid w:val="00EB72E3"/>
    <w:rsid w:val="00EF03E8"/>
    <w:rsid w:val="00EF1ED8"/>
    <w:rsid w:val="00EF3BA3"/>
    <w:rsid w:val="00EF4F05"/>
    <w:rsid w:val="00F02C77"/>
    <w:rsid w:val="00F13EE7"/>
    <w:rsid w:val="00F176B1"/>
    <w:rsid w:val="00F20606"/>
    <w:rsid w:val="00F223EB"/>
    <w:rsid w:val="00F228B4"/>
    <w:rsid w:val="00F23652"/>
    <w:rsid w:val="00F3695B"/>
    <w:rsid w:val="00F45328"/>
    <w:rsid w:val="00F56A9B"/>
    <w:rsid w:val="00F63CA6"/>
    <w:rsid w:val="00F65462"/>
    <w:rsid w:val="00F67B42"/>
    <w:rsid w:val="00F70B07"/>
    <w:rsid w:val="00F81C6D"/>
    <w:rsid w:val="00F83BEF"/>
    <w:rsid w:val="00F87E78"/>
    <w:rsid w:val="00F90FBD"/>
    <w:rsid w:val="00FA440A"/>
    <w:rsid w:val="00FA734E"/>
    <w:rsid w:val="00FA7E4B"/>
    <w:rsid w:val="00FC0995"/>
    <w:rsid w:val="00FC46B3"/>
    <w:rsid w:val="00FD31AB"/>
    <w:rsid w:val="00FD5D7B"/>
    <w:rsid w:val="00FE3521"/>
    <w:rsid w:val="00FE665C"/>
    <w:rsid w:val="00FF234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bed600"/>
    </o:shapedefaults>
    <o:shapelayout v:ext="edit">
      <o:idmap v:ext="edit" data="1"/>
    </o:shapelayout>
  </w:shapeDefaults>
  <w:decimalSymbol w:val="."/>
  <w:listSeparator w:val=","/>
  <w14:docId w14:val="3711D485"/>
  <w15:docId w15:val="{15FC64DC-CCCB-4343-A9FF-FFC9229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36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6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70B07"/>
    <w:rPr>
      <w:color w:val="6666CC"/>
      <w:u w:val="single"/>
    </w:rPr>
  </w:style>
  <w:style w:type="character" w:styleId="Strong">
    <w:name w:val="Strong"/>
    <w:qFormat/>
    <w:rsid w:val="009B22BA"/>
    <w:rPr>
      <w:b/>
      <w:bCs/>
    </w:rPr>
  </w:style>
  <w:style w:type="paragraph" w:styleId="BalloonText">
    <w:name w:val="Balloon Text"/>
    <w:basedOn w:val="Normal"/>
    <w:semiHidden/>
    <w:rsid w:val="0049786B"/>
    <w:rPr>
      <w:rFonts w:cs="Tahoma"/>
      <w:sz w:val="16"/>
      <w:szCs w:val="16"/>
    </w:rPr>
  </w:style>
  <w:style w:type="character" w:styleId="CommentReference">
    <w:name w:val="annotation reference"/>
    <w:semiHidden/>
    <w:rsid w:val="00B33416"/>
    <w:rPr>
      <w:sz w:val="16"/>
      <w:szCs w:val="16"/>
    </w:rPr>
  </w:style>
  <w:style w:type="paragraph" w:styleId="CommentText">
    <w:name w:val="annotation text"/>
    <w:basedOn w:val="Normal"/>
    <w:semiHidden/>
    <w:rsid w:val="00B33416"/>
  </w:style>
  <w:style w:type="paragraph" w:styleId="CommentSubject">
    <w:name w:val="annotation subject"/>
    <w:basedOn w:val="CommentText"/>
    <w:next w:val="CommentText"/>
    <w:semiHidden/>
    <w:rsid w:val="00B33416"/>
    <w:rPr>
      <w:b/>
      <w:bCs/>
    </w:rPr>
  </w:style>
  <w:style w:type="character" w:customStyle="1" w:styleId="doublespace">
    <w:name w:val="doublespace"/>
    <w:basedOn w:val="DefaultParagraphFont"/>
    <w:rsid w:val="00E710AF"/>
  </w:style>
  <w:style w:type="paragraph" w:customStyle="1" w:styleId="BODY">
    <w:name w:val="BODY"/>
    <w:basedOn w:val="Normal"/>
    <w:rsid w:val="00D6173A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9F36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36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35CE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30E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262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501A1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-MNSP@STATE.MN.US" TargetMode="External"/><Relationship Id="rId13" Type="http://schemas.openxmlformats.org/officeDocument/2006/relationships/hyperlink" Target="mailto:Partner.Relations@bluecrossmn.com.Assessment" TargetMode="External"/><Relationship Id="rId18" Type="http://schemas.openxmlformats.org/officeDocument/2006/relationships/hyperlink" Target="mailto:Partner.Relation@bluecrossmn.com" TargetMode="External"/><Relationship Id="rId26" Type="http://schemas.openxmlformats.org/officeDocument/2006/relationships/hyperlink" Target="https://www.dhs.mn.gov/main/idcplg?IdcService=GET_DYNAMIC_CONVERSION&amp;RevisionSelectionMethod=LatestReleased&amp;dDocName=DHS-2892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nch-supplan-train.dhs.state.mn.us/login.asp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Partner.Relations@bluecrossmn.com" TargetMode="External"/><Relationship Id="rId25" Type="http://schemas.openxmlformats.org/officeDocument/2006/relationships/hyperlink" Target="https://surveys.dhs.state.mn.us/snapwebhost/s.asp?k=164564970375" TargetMode="External"/><Relationship Id="rId33" Type="http://schemas.openxmlformats.org/officeDocument/2006/relationships/hyperlink" Target="mailto:Partner.Relations@bluecrossmn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artner.Relations@bluecrossmn.com" TargetMode="External"/><Relationship Id="rId20" Type="http://schemas.openxmlformats.org/officeDocument/2006/relationships/hyperlink" Target="https://urldefense.com/v3/__http:/www.dhs.state.mn.us/main/idcplg?IdcService=GET_DYNAMIC_CONVERSION&amp;RevisionSelectionMethod=LatestReleased&amp;dDocName=dhs16_143138__;!!CwIvYz4dIaSa!dmXZwwopEjPyWEsS3-QTq8pydyiJ-uqLcCQzBS2BVJS4xw-RkyrfT1zaRTTPb_wwOoXo$" TargetMode="External"/><Relationship Id="rId29" Type="http://schemas.openxmlformats.org/officeDocument/2006/relationships/hyperlink" Target="https://www.dhs.state.mn.us/main/idcplg?IdcService=GET_DYNAMIC_CONVERSION&amp;RevisionSelectionMethod=LatestReleased&amp;dDocName=DHS-339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-securitytraining.dhs.mn.gov/Account/Login" TargetMode="External"/><Relationship Id="rId24" Type="http://schemas.openxmlformats.org/officeDocument/2006/relationships/image" Target="cid:image002.jpg@01D674BA.BC553C50" TargetMode="External"/><Relationship Id="rId32" Type="http://schemas.openxmlformats.org/officeDocument/2006/relationships/hyperlink" Target="mailto:Partner.Relations@bluecrossmn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hs.state.mn.us/main/idcplg?IdcService=GET_DYNAMIC_CONVERSION&amp;RevisionSelectionMethod=LatestReleased&amp;dDocName=DHS-319870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www.dhs.state.mn.us/main/idcplg?IdcService=GET_DYNAMIC_CONVERSION&amp;RevisionSelectionMethod=LatestReleased&amp;dDocName=dhs-289285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mnch-supplan.dhs.state.mn.us/" TargetMode="External"/><Relationship Id="rId19" Type="http://schemas.openxmlformats.org/officeDocument/2006/relationships/hyperlink" Target="https://urldefense.com/v3/__http:/www.dhs.state.mn.us/main/idcplg?IdcService=GET_DYNAMIC_CONVERSION&amp;RevisionSelectionMethod=LatestReleased&amp;dDocName=training__;!!CwIvYz4dIaSa!dmXZwwopEjPyWEsS3-QTq8pydyiJ-uqLcCQzBS2BVJS4xw-RkyrfT1zaRTTPbyFjrj9h$" TargetMode="External"/><Relationship Id="rId31" Type="http://schemas.openxmlformats.org/officeDocument/2006/relationships/image" Target="cid:image002.png@01D66673.AC13A8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ner.Relations@bluecrossmn.com" TargetMode="External"/><Relationship Id="rId14" Type="http://schemas.openxmlformats.org/officeDocument/2006/relationships/hyperlink" Target="mailto:Partner.Relations@bluecrossmn.com" TargetMode="External"/><Relationship Id="rId22" Type="http://schemas.openxmlformats.org/officeDocument/2006/relationships/hyperlink" Target="mailto:Partner.Relations@bluecrossmn.com" TargetMode="External"/><Relationship Id="rId27" Type="http://schemas.openxmlformats.org/officeDocument/2006/relationships/hyperlink" Target="https://www.dhs.state.mn.us/main/idcplg?IdcService=GET_DYNAMIC_CONVERSION&amp;RevisionSelectionMethod=LatestReleased&amp;dDocName=dhs-308283" TargetMode="External"/><Relationship Id="rId30" Type="http://schemas.openxmlformats.org/officeDocument/2006/relationships/image" Target="media/image3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a523\Application%20Data\Microsoft\Templates\COPY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F085-97D8-438D-8450-9B57A604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Blank.dot</Template>
  <TotalTime>3</TotalTime>
  <Pages>4</Pages>
  <Words>1101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</vt:lpstr>
    </vt:vector>
  </TitlesOfParts>
  <Company>Blue Cross Blue Shield of Minnesota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</dc:title>
  <dc:subject/>
  <dc:creator>Blue Cross Blue Shield of Minnesota</dc:creator>
  <cp:keywords/>
  <cp:lastModifiedBy>Vang, Ricky</cp:lastModifiedBy>
  <cp:revision>2</cp:revision>
  <cp:lastPrinted>2011-09-01T20:55:00Z</cp:lastPrinted>
  <dcterms:created xsi:type="dcterms:W3CDTF">2022-09-01T18:54:00Z</dcterms:created>
  <dcterms:modified xsi:type="dcterms:W3CDTF">2022-09-01T18:54:00Z</dcterms:modified>
</cp:coreProperties>
</file>